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E595" w14:textId="201ADF9C" w:rsidR="008D523F" w:rsidRPr="00ED6589" w:rsidRDefault="00BC695C" w:rsidP="00BC695C">
      <w:pPr>
        <w:rPr>
          <w:rFonts w:ascii="Handlee" w:hAnsi="Handlee"/>
          <w:b/>
          <w:sz w:val="32"/>
          <w:szCs w:val="32"/>
        </w:rPr>
      </w:pPr>
      <w:r>
        <w:rPr>
          <w:rFonts w:ascii="Handlee" w:hAnsi="Handlee"/>
          <w:b/>
          <w:sz w:val="32"/>
          <w:szCs w:val="32"/>
        </w:rPr>
        <w:t xml:space="preserve">ESPECIAL </w:t>
      </w:r>
      <w:r w:rsidR="008D523F" w:rsidRPr="00ED6589">
        <w:rPr>
          <w:rFonts w:ascii="Handlee" w:hAnsi="Handlee"/>
          <w:b/>
          <w:sz w:val="32"/>
          <w:szCs w:val="32"/>
        </w:rPr>
        <w:t xml:space="preserve">TURQUÍA </w:t>
      </w:r>
      <w:r>
        <w:rPr>
          <w:rFonts w:ascii="Handlee" w:hAnsi="Handlee"/>
          <w:b/>
          <w:sz w:val="32"/>
          <w:szCs w:val="32"/>
        </w:rPr>
        <w:t>Y</w:t>
      </w:r>
      <w:r w:rsidR="008D523F" w:rsidRPr="00ED6589">
        <w:rPr>
          <w:rFonts w:ascii="Handlee" w:hAnsi="Handlee"/>
          <w:b/>
          <w:sz w:val="32"/>
          <w:szCs w:val="32"/>
        </w:rPr>
        <w:t xml:space="preserve"> GRECIA</w:t>
      </w:r>
    </w:p>
    <w:p w14:paraId="49788BDB" w14:textId="2818B597" w:rsidR="000E495F" w:rsidRDefault="008D523F" w:rsidP="00ED5175">
      <w:pPr>
        <w:pStyle w:val="Sinespaciado"/>
        <w:jc w:val="right"/>
        <w:rPr>
          <w:rFonts w:ascii="Helvetica" w:hAnsi="Helvetica" w:cs="Helvetica"/>
        </w:rPr>
      </w:pPr>
      <w:r w:rsidRPr="00ED5175">
        <w:rPr>
          <w:rFonts w:ascii="Helvetica" w:hAnsi="Helvetica" w:cs="Helvetica"/>
        </w:rPr>
        <w:t xml:space="preserve">17 </w:t>
      </w:r>
      <w:proofErr w:type="gramStart"/>
      <w:r w:rsidR="00F22014">
        <w:rPr>
          <w:rFonts w:ascii="Helvetica" w:hAnsi="Helvetica" w:cs="Helvetica"/>
        </w:rPr>
        <w:t>Días</w:t>
      </w:r>
      <w:proofErr w:type="gramEnd"/>
      <w:r w:rsidR="00ED5175" w:rsidRPr="00ED5175">
        <w:rPr>
          <w:rFonts w:ascii="Helvetica" w:hAnsi="Helvetica" w:cs="Helvetica"/>
        </w:rPr>
        <w:t xml:space="preserve"> /</w:t>
      </w:r>
      <w:r w:rsidRPr="00ED5175">
        <w:rPr>
          <w:rFonts w:ascii="Helvetica" w:hAnsi="Helvetica" w:cs="Helvetica"/>
        </w:rPr>
        <w:t xml:space="preserve"> 15 N</w:t>
      </w:r>
      <w:r w:rsidR="00F22014">
        <w:rPr>
          <w:rFonts w:ascii="Helvetica" w:hAnsi="Helvetica" w:cs="Helvetica"/>
        </w:rPr>
        <w:t>oches</w:t>
      </w:r>
    </w:p>
    <w:p w14:paraId="22D012E1" w14:textId="60EEEFF6" w:rsidR="00867661" w:rsidRPr="00ED5175" w:rsidRDefault="00D90D70" w:rsidP="00ED5175">
      <w:pPr>
        <w:pStyle w:val="Sinespaciado"/>
        <w:jc w:val="right"/>
        <w:rPr>
          <w:rFonts w:ascii="Helvetica" w:hAnsi="Helvetica" w:cs="Helvetica"/>
          <w:sz w:val="16"/>
          <w:szCs w:val="16"/>
        </w:rPr>
      </w:pPr>
      <w:r w:rsidRPr="00ED5175">
        <w:rPr>
          <w:rFonts w:ascii="Helvetica" w:hAnsi="Helvetica" w:cs="Helvetica"/>
          <w:sz w:val="16"/>
          <w:szCs w:val="16"/>
        </w:rPr>
        <w:t xml:space="preserve"> </w:t>
      </w:r>
    </w:p>
    <w:p w14:paraId="63A0F479" w14:textId="427FC1E5" w:rsidR="00ED5175" w:rsidRDefault="00ED5175" w:rsidP="00CB75F1">
      <w:pPr>
        <w:pStyle w:val="Sinespaciado"/>
        <w:jc w:val="right"/>
        <w:rPr>
          <w:rFonts w:ascii="Helvetica" w:hAnsi="Helvetica" w:cs="Helvetica"/>
          <w:b/>
        </w:rPr>
      </w:pPr>
      <w:r w:rsidRPr="00ED5175">
        <w:rPr>
          <w:rFonts w:ascii="Helvetica" w:hAnsi="Helvetica" w:cs="Helvetica"/>
          <w:b/>
        </w:rPr>
        <w:t>SALIDA</w:t>
      </w:r>
      <w:r w:rsidR="009A6682">
        <w:rPr>
          <w:rFonts w:ascii="Helvetica" w:hAnsi="Helvetica" w:cs="Helvetica"/>
          <w:b/>
        </w:rPr>
        <w:t>S</w:t>
      </w:r>
      <w:r w:rsidR="00F22014">
        <w:rPr>
          <w:rFonts w:ascii="Helvetica" w:hAnsi="Helvetica" w:cs="Helvetica"/>
          <w:b/>
        </w:rPr>
        <w:t xml:space="preserve"> 202</w:t>
      </w:r>
      <w:r w:rsidR="003C6CB0">
        <w:rPr>
          <w:rFonts w:ascii="Helvetica" w:hAnsi="Helvetica" w:cs="Helvetica"/>
          <w:b/>
        </w:rPr>
        <w:t>6</w:t>
      </w:r>
      <w:r w:rsidRPr="00ED5175">
        <w:rPr>
          <w:rFonts w:ascii="Helvetica" w:hAnsi="Helvetica" w:cs="Helvetica"/>
          <w:b/>
        </w:rPr>
        <w:t>:</w:t>
      </w:r>
    </w:p>
    <w:p w14:paraId="6CC60822" w14:textId="3C75369D" w:rsidR="006B6155" w:rsidRPr="006B6155" w:rsidRDefault="006B6155" w:rsidP="00CB75F1">
      <w:pPr>
        <w:pStyle w:val="Sinespaciado"/>
        <w:jc w:val="right"/>
        <w:rPr>
          <w:rFonts w:ascii="Helvetica" w:hAnsi="Helvetica" w:cs="Helvetica"/>
          <w:bCs/>
        </w:rPr>
      </w:pPr>
      <w:r w:rsidRPr="006B6155">
        <w:rPr>
          <w:rFonts w:ascii="Helvetica" w:hAnsi="Helvetica" w:cs="Helvetica"/>
          <w:bCs/>
        </w:rPr>
        <w:t>10 de junio</w:t>
      </w:r>
    </w:p>
    <w:p w14:paraId="7AD9DDA4" w14:textId="4681A33E" w:rsidR="0055551F" w:rsidRDefault="00B432B2" w:rsidP="00ED5175">
      <w:pPr>
        <w:pStyle w:val="Sinespaciado"/>
        <w:jc w:val="right"/>
        <w:rPr>
          <w:rFonts w:ascii="Helvetica" w:hAnsi="Helvetica" w:cs="Helvetica"/>
        </w:rPr>
      </w:pPr>
      <w:r>
        <w:rPr>
          <w:rFonts w:ascii="Helvetica" w:hAnsi="Helvetica" w:cs="Helvetica"/>
        </w:rPr>
        <w:t xml:space="preserve">05 de julio </w:t>
      </w:r>
    </w:p>
    <w:p w14:paraId="53C613D3" w14:textId="77777777" w:rsidR="00ED5175" w:rsidRPr="00ED5175" w:rsidRDefault="00ED5175" w:rsidP="00841410">
      <w:pPr>
        <w:pStyle w:val="Sinespaciado"/>
        <w:rPr>
          <w:rFonts w:ascii="Helvetica" w:hAnsi="Helvetica" w:cs="Helvetica"/>
        </w:rPr>
      </w:pPr>
    </w:p>
    <w:p w14:paraId="2ED61F92" w14:textId="5E3D5817" w:rsidR="008D523F" w:rsidRDefault="0097303C" w:rsidP="00ED6589">
      <w:pPr>
        <w:jc w:val="right"/>
        <w:rPr>
          <w:rFonts w:ascii="Helvetica" w:hAnsi="Helvetica" w:cs="Helvetica"/>
        </w:rPr>
      </w:pPr>
      <w:bookmarkStart w:id="0" w:name="_Hlk144378354"/>
      <w:r w:rsidRPr="00ED6589">
        <w:rPr>
          <w:rFonts w:ascii="Helvetica" w:hAnsi="Helvetica" w:cs="Helvetica"/>
          <w:b/>
          <w:bCs/>
        </w:rPr>
        <w:t>V</w:t>
      </w:r>
      <w:r w:rsidR="00ED6589">
        <w:rPr>
          <w:rFonts w:ascii="Helvetica" w:hAnsi="Helvetica" w:cs="Helvetica"/>
          <w:b/>
          <w:bCs/>
        </w:rPr>
        <w:t>isitando</w:t>
      </w:r>
      <w:r w:rsidR="008D523F" w:rsidRPr="00ED6589">
        <w:rPr>
          <w:rFonts w:ascii="Helvetica" w:hAnsi="Helvetica" w:cs="Helvetica"/>
          <w:b/>
          <w:bCs/>
        </w:rPr>
        <w:t xml:space="preserve">: </w:t>
      </w:r>
      <w:r w:rsidR="008D523F" w:rsidRPr="00ED6589">
        <w:rPr>
          <w:rFonts w:ascii="Helvetica" w:hAnsi="Helvetica" w:cs="Helvetica"/>
        </w:rPr>
        <w:t xml:space="preserve">Estambul – Izmir - Santorini – Atenas – </w:t>
      </w:r>
      <w:proofErr w:type="spellStart"/>
      <w:r w:rsidR="000C4649" w:rsidRPr="00ED6589">
        <w:rPr>
          <w:rFonts w:ascii="Helvetica" w:hAnsi="Helvetica" w:cs="Helvetica"/>
        </w:rPr>
        <w:t>Mykonos</w:t>
      </w:r>
      <w:proofErr w:type="spellEnd"/>
      <w:r w:rsidR="000C4649" w:rsidRPr="00ED6589">
        <w:rPr>
          <w:rFonts w:ascii="Helvetica" w:hAnsi="Helvetica" w:cs="Helvetica"/>
        </w:rPr>
        <w:t xml:space="preserve"> – </w:t>
      </w:r>
      <w:proofErr w:type="spellStart"/>
      <w:r w:rsidR="008D523F" w:rsidRPr="00ED6589">
        <w:rPr>
          <w:rFonts w:ascii="Helvetica" w:hAnsi="Helvetica" w:cs="Helvetica"/>
        </w:rPr>
        <w:t>Pamukkale</w:t>
      </w:r>
      <w:proofErr w:type="spellEnd"/>
      <w:r w:rsidR="008D523F" w:rsidRPr="00ED6589">
        <w:rPr>
          <w:rFonts w:ascii="Helvetica" w:hAnsi="Helvetica" w:cs="Helvetica"/>
        </w:rPr>
        <w:t xml:space="preserve"> – Capadocia – Ankara.</w:t>
      </w:r>
    </w:p>
    <w:p w14:paraId="176AF319" w14:textId="77777777" w:rsidR="00E83A45" w:rsidRPr="00ED6589" w:rsidRDefault="00E83A45" w:rsidP="00ED6589">
      <w:pPr>
        <w:jc w:val="right"/>
        <w:rPr>
          <w:rFonts w:ascii="Helvetica" w:hAnsi="Helvetica" w:cs="Helvetica"/>
          <w:b/>
          <w:bCs/>
        </w:rPr>
      </w:pPr>
    </w:p>
    <w:p w14:paraId="3969E8FE" w14:textId="6F9B6ED8" w:rsidR="000E495F" w:rsidRPr="00451474" w:rsidRDefault="008D523F" w:rsidP="00ED6589">
      <w:pPr>
        <w:pStyle w:val="Sinespaciado"/>
        <w:jc w:val="both"/>
        <w:rPr>
          <w:rFonts w:ascii="Handlee" w:hAnsi="Handlee" w:cs="Helvetica"/>
          <w:b/>
          <w:bCs/>
          <w:sz w:val="24"/>
          <w:szCs w:val="24"/>
        </w:rPr>
      </w:pPr>
      <w:r w:rsidRPr="00451474">
        <w:rPr>
          <w:rFonts w:ascii="Handlee" w:hAnsi="Handlee" w:cs="Helvetica"/>
          <w:b/>
          <w:bCs/>
          <w:sz w:val="24"/>
          <w:szCs w:val="24"/>
        </w:rPr>
        <w:t>ITINERARIO:</w:t>
      </w:r>
    </w:p>
    <w:p w14:paraId="192780E6" w14:textId="506BC574" w:rsidR="008D523F" w:rsidRPr="00451474" w:rsidRDefault="008D523F" w:rsidP="00ED6589">
      <w:pPr>
        <w:pStyle w:val="Sinespaciado"/>
        <w:jc w:val="both"/>
        <w:rPr>
          <w:rFonts w:ascii="Handlee" w:hAnsi="Handlee" w:cs="Helvetica"/>
          <w:b/>
          <w:bCs/>
          <w:shd w:val="clear" w:color="auto" w:fill="FDFDFD"/>
        </w:rPr>
      </w:pPr>
      <w:r w:rsidRPr="00451474">
        <w:rPr>
          <w:rFonts w:ascii="Handlee" w:hAnsi="Handlee" w:cs="Helvetica"/>
          <w:b/>
          <w:bCs/>
          <w:shd w:val="clear" w:color="auto" w:fill="FDFDFD"/>
        </w:rPr>
        <w:t xml:space="preserve">DÍA 01: </w:t>
      </w:r>
      <w:r w:rsidR="00CD5533">
        <w:rPr>
          <w:rFonts w:ascii="Handlee" w:hAnsi="Handlee" w:cs="Helvetica"/>
          <w:b/>
          <w:bCs/>
          <w:shd w:val="clear" w:color="auto" w:fill="FDFDFD"/>
        </w:rPr>
        <w:tab/>
      </w:r>
      <w:r w:rsidRPr="00451474">
        <w:rPr>
          <w:rFonts w:ascii="Handlee" w:hAnsi="Handlee" w:cs="Helvetica"/>
          <w:b/>
          <w:bCs/>
          <w:shd w:val="clear" w:color="auto" w:fill="FDFDFD"/>
        </w:rPr>
        <w:t>MÉXICO – ESTAMBUL</w:t>
      </w:r>
    </w:p>
    <w:p w14:paraId="1B88ABC8" w14:textId="77777777" w:rsidR="008D523F" w:rsidRPr="00ED6589" w:rsidRDefault="008D523F" w:rsidP="00ED6589">
      <w:pPr>
        <w:pStyle w:val="Sinespaciado"/>
        <w:jc w:val="both"/>
        <w:rPr>
          <w:rFonts w:ascii="Helvetica" w:hAnsi="Helvetica" w:cs="Helvetica"/>
        </w:rPr>
      </w:pPr>
      <w:r w:rsidRPr="00ED6589">
        <w:rPr>
          <w:rFonts w:ascii="Helvetica" w:hAnsi="Helvetica" w:cs="Helvetica"/>
          <w:bCs/>
          <w:shd w:val="clear" w:color="auto" w:fill="FDFDFD"/>
        </w:rPr>
        <w:t>Cita en el Aeropuerto de la Ciudad de México para abordar el vuelo con destino a Estambul. Noche a bordo</w:t>
      </w:r>
      <w:r w:rsidRPr="00ED6589">
        <w:rPr>
          <w:rFonts w:ascii="Helvetica" w:hAnsi="Helvetica" w:cs="Helvetica"/>
        </w:rPr>
        <w:t>.</w:t>
      </w:r>
    </w:p>
    <w:p w14:paraId="6532E248" w14:textId="77777777" w:rsidR="008D523F" w:rsidRPr="00ED6589" w:rsidRDefault="008D523F" w:rsidP="00ED6589">
      <w:pPr>
        <w:pStyle w:val="Sinespaciado"/>
        <w:jc w:val="both"/>
        <w:rPr>
          <w:rFonts w:ascii="Helvetica" w:hAnsi="Helvetica" w:cs="Helvetica"/>
        </w:rPr>
      </w:pPr>
    </w:p>
    <w:p w14:paraId="6C1FE10F" w14:textId="5182CA5B" w:rsidR="008D523F" w:rsidRPr="00451474" w:rsidRDefault="008D523F" w:rsidP="00ED6589">
      <w:pPr>
        <w:pStyle w:val="Sinespaciado"/>
        <w:jc w:val="both"/>
        <w:rPr>
          <w:rFonts w:ascii="Handlee" w:eastAsia="Arial" w:hAnsi="Handlee" w:cs="Helvetica"/>
          <w:b/>
          <w:bCs/>
        </w:rPr>
      </w:pPr>
      <w:r w:rsidRPr="00451474">
        <w:rPr>
          <w:rFonts w:ascii="Handlee" w:eastAsia="Arial" w:hAnsi="Handlee" w:cs="Helvetica"/>
          <w:b/>
          <w:bCs/>
        </w:rPr>
        <w:t xml:space="preserve">DÍA 02: </w:t>
      </w:r>
      <w:r w:rsidR="00CD5533">
        <w:rPr>
          <w:rFonts w:ascii="Handlee" w:eastAsia="Arial" w:hAnsi="Handlee" w:cs="Helvetica"/>
          <w:b/>
          <w:bCs/>
        </w:rPr>
        <w:tab/>
      </w:r>
      <w:r w:rsidRPr="00451474">
        <w:rPr>
          <w:rFonts w:ascii="Handlee" w:eastAsia="Arial" w:hAnsi="Handlee" w:cs="Helvetica"/>
          <w:b/>
          <w:bCs/>
        </w:rPr>
        <w:t xml:space="preserve">LLEGADA A ESTAMBUL     </w:t>
      </w:r>
    </w:p>
    <w:p w14:paraId="1E09F4C9" w14:textId="77777777" w:rsidR="008D523F" w:rsidRPr="00ED6589" w:rsidRDefault="008D523F" w:rsidP="00ED6589">
      <w:pPr>
        <w:pStyle w:val="Sinespaciado"/>
        <w:jc w:val="both"/>
        <w:rPr>
          <w:rFonts w:ascii="Helvetica" w:eastAsia="Arial" w:hAnsi="Helvetica" w:cs="Helvetica"/>
        </w:rPr>
      </w:pPr>
      <w:r w:rsidRPr="00ED6589">
        <w:rPr>
          <w:rFonts w:ascii="Helvetica" w:eastAsia="Arial" w:hAnsi="Helvetica" w:cs="Helvetica"/>
          <w:color w:val="000000"/>
        </w:rPr>
        <w:t xml:space="preserve">Llegada a Estambul. Recepción y </w:t>
      </w:r>
      <w:r w:rsidRPr="00ED6589">
        <w:rPr>
          <w:rFonts w:ascii="Helvetica" w:eastAsia="Arial" w:hAnsi="Helvetica" w:cs="Helvetica"/>
        </w:rPr>
        <w:t>traslado al hotel. Alojamiento </w:t>
      </w:r>
    </w:p>
    <w:p w14:paraId="7F009211" w14:textId="77777777" w:rsidR="008D523F" w:rsidRPr="00ED6589" w:rsidRDefault="008D523F" w:rsidP="00ED6589">
      <w:pPr>
        <w:pStyle w:val="Sinespaciado"/>
        <w:jc w:val="both"/>
        <w:rPr>
          <w:rFonts w:ascii="Helvetica" w:eastAsia="Arial" w:hAnsi="Helvetica" w:cs="Helvetica"/>
          <w:u w:val="single"/>
        </w:rPr>
      </w:pPr>
    </w:p>
    <w:p w14:paraId="53F08837" w14:textId="2199EF62" w:rsidR="008D523F" w:rsidRPr="00451474" w:rsidRDefault="008D523F" w:rsidP="00ED6589">
      <w:pPr>
        <w:pStyle w:val="Sinespaciado"/>
        <w:jc w:val="both"/>
        <w:rPr>
          <w:rFonts w:ascii="Handlee" w:hAnsi="Handlee" w:cs="Helvetica"/>
          <w:b/>
          <w:bCs/>
        </w:rPr>
      </w:pPr>
      <w:bookmarkStart w:id="1" w:name="_Hlk143857952"/>
      <w:r w:rsidRPr="00451474">
        <w:rPr>
          <w:rFonts w:ascii="Handlee" w:eastAsia="Arial" w:hAnsi="Handlee" w:cs="Helvetica"/>
          <w:b/>
          <w:bCs/>
        </w:rPr>
        <w:t xml:space="preserve">DÍA 03: </w:t>
      </w:r>
      <w:r w:rsidR="00CD5533">
        <w:rPr>
          <w:rFonts w:ascii="Handlee" w:eastAsia="Arial" w:hAnsi="Handlee" w:cs="Helvetica"/>
          <w:b/>
          <w:bCs/>
        </w:rPr>
        <w:tab/>
      </w:r>
      <w:r w:rsidRPr="00451474">
        <w:rPr>
          <w:rFonts w:ascii="Handlee" w:eastAsia="Arial" w:hAnsi="Handlee" w:cs="Helvetica"/>
          <w:b/>
          <w:bCs/>
        </w:rPr>
        <w:t>ESTAMBUL -</w:t>
      </w:r>
      <w:bookmarkStart w:id="2" w:name="_Hlk158123037"/>
      <w:bookmarkEnd w:id="1"/>
      <w:r w:rsidRPr="00451474">
        <w:rPr>
          <w:rFonts w:ascii="Handlee" w:hAnsi="Handlee" w:cs="Helvetica"/>
          <w:b/>
          <w:bCs/>
        </w:rPr>
        <w:t xml:space="preserve"> (OPCIONAL VISITA HISTÓRICA)</w:t>
      </w:r>
    </w:p>
    <w:p w14:paraId="4DA69181" w14:textId="77777777" w:rsidR="008D523F" w:rsidRDefault="008D523F" w:rsidP="00ED6589">
      <w:pPr>
        <w:pStyle w:val="Sinespaciado"/>
        <w:jc w:val="both"/>
        <w:rPr>
          <w:rFonts w:ascii="Helvetica" w:hAnsi="Helvetica" w:cs="Helvetica"/>
        </w:rPr>
      </w:pPr>
      <w:bookmarkStart w:id="3" w:name="_Hlk158122559"/>
      <w:r w:rsidRPr="00ED6589">
        <w:rPr>
          <w:rFonts w:ascii="Helvetica" w:hAnsi="Helvetica" w:cs="Helvetica"/>
        </w:rPr>
        <w:t xml:space="preserve">Desayuno en el Hotel. Posibilidad de realizar una </w:t>
      </w:r>
      <w:r w:rsidRPr="00ED6589">
        <w:rPr>
          <w:rFonts w:ascii="Helvetica" w:hAnsi="Helvetica" w:cs="Helvetica"/>
          <w:b/>
          <w:i/>
          <w:iCs/>
        </w:rPr>
        <w:t>visita opcional (con costo adicional</w:t>
      </w:r>
      <w:r w:rsidRPr="00ED6589">
        <w:rPr>
          <w:rFonts w:ascii="Helvetica" w:hAnsi="Helvetica" w:cs="Helvetica"/>
          <w:bCs/>
          <w:i/>
          <w:iCs/>
        </w:rPr>
        <w:t>)</w:t>
      </w:r>
      <w:r w:rsidRPr="00ED6589">
        <w:rPr>
          <w:rFonts w:ascii="Helvetica" w:hAnsi="Helvetica" w:cs="Helvetica"/>
        </w:rPr>
        <w:t xml:space="preserve"> de un día completo a la magnífica ciudad de Estambul conociendo la parte histórica, la basílica de Santa Sofía, culminación del arte bizantino, y la perla de Estambul; su inauguración en el año 537 y hasta 1453 sirvió como la catedral ortodoxa bizantina de Constantinopla, excepto en el paréntesis entre 1204 y 1261 en que fue reconvertida en catedral católica, Tras la Conquista de Constantinopla por el Imperio otomano, el edificio fue transformado en mezquita, manteniendo esta función desde el 29 de mayo de 1453 hasta 1931, fecha en que fue secularizado. El 1 de febrero de 1935 fue inaugurado como museo. En julio de 2020, Recep Tayyip Erdoğan anunció que, a partir del 1 de agosto de 2020, sería transformada de nuevo en mezquita. Ahora nuevamente la parte de arriba donde se encuentran los frescos esta nuevamente abierta al público la cual estuvo cerrada durante casi 3 años. A medio día Disfrutaremos de un Almuerzo </w:t>
      </w:r>
      <w:r w:rsidRPr="00841410">
        <w:rPr>
          <w:rFonts w:ascii="Helvetica" w:hAnsi="Helvetica" w:cs="Helvetica"/>
          <w:b/>
          <w:bCs/>
        </w:rPr>
        <w:t>(no incluido con costo adicional</w:t>
      </w:r>
      <w:r w:rsidRPr="00ED6589">
        <w:rPr>
          <w:rFonts w:ascii="Helvetica" w:hAnsi="Helvetica" w:cs="Helvetica"/>
        </w:rPr>
        <w:t xml:space="preserve">) típico en restaurante local en la zona de </w:t>
      </w:r>
      <w:proofErr w:type="spellStart"/>
      <w:r w:rsidRPr="00ED6589">
        <w:rPr>
          <w:rFonts w:ascii="Helvetica" w:hAnsi="Helvetica" w:cs="Helvetica"/>
        </w:rPr>
        <w:t>Sultanahmet</w:t>
      </w:r>
      <w:proofErr w:type="spellEnd"/>
      <w:r w:rsidRPr="00ED6589">
        <w:rPr>
          <w:rFonts w:ascii="Helvetica" w:hAnsi="Helvetica" w:cs="Helvetica"/>
        </w:rPr>
        <w:t xml:space="preserve"> y continuaremos con la visita a la Mezquita Azul, prodigio de armonía, proporción y elegancia; y al Hipódromo que conserva el Obelisco de Teodosio, la Columna Serpentina, la Fuente del Emperador Guillermo y el Obelisco Egipcio. Al final de la tarde visitaremos el famoso Gran bazar donde disfrutaremos de tiempo libre para perdernos entre sus 4 mil tiendas. Vuelta al hotel y Alojamiento. </w:t>
      </w:r>
      <w:bookmarkEnd w:id="2"/>
      <w:bookmarkEnd w:id="3"/>
    </w:p>
    <w:p w14:paraId="2DA3B0D9" w14:textId="77777777" w:rsidR="00ED6589" w:rsidRPr="00ED6589" w:rsidRDefault="00ED6589" w:rsidP="00ED6589">
      <w:pPr>
        <w:pStyle w:val="Sinespaciado"/>
        <w:jc w:val="both"/>
        <w:rPr>
          <w:rFonts w:ascii="Helvetica" w:hAnsi="Helvetica" w:cs="Helvetica"/>
        </w:rPr>
      </w:pPr>
    </w:p>
    <w:p w14:paraId="0A28CE72" w14:textId="298152C7" w:rsidR="008D523F" w:rsidRPr="00451474" w:rsidRDefault="008D523F" w:rsidP="00ED6589">
      <w:pPr>
        <w:pStyle w:val="Sinespaciado"/>
        <w:jc w:val="both"/>
        <w:rPr>
          <w:rFonts w:ascii="Handlee" w:eastAsia="Arial" w:hAnsi="Handlee" w:cs="Helvetica"/>
          <w:b/>
          <w:bCs/>
        </w:rPr>
      </w:pPr>
      <w:r w:rsidRPr="00451474">
        <w:rPr>
          <w:rFonts w:ascii="Handlee" w:eastAsia="Arial" w:hAnsi="Handlee" w:cs="Helvetica"/>
          <w:b/>
          <w:bCs/>
        </w:rPr>
        <w:t xml:space="preserve">DÍA 04: </w:t>
      </w:r>
      <w:r w:rsidR="00CD5533">
        <w:rPr>
          <w:rFonts w:ascii="Handlee" w:eastAsia="Arial" w:hAnsi="Handlee" w:cs="Helvetica"/>
          <w:b/>
          <w:bCs/>
        </w:rPr>
        <w:tab/>
      </w:r>
      <w:r w:rsidRPr="00451474">
        <w:rPr>
          <w:rFonts w:ascii="Handlee" w:eastAsia="Arial" w:hAnsi="Handlee" w:cs="Helvetica"/>
          <w:b/>
          <w:bCs/>
        </w:rPr>
        <w:t>ESTAMBUL (OPCIONAL PASEO POR EL BOSFORO –</w:t>
      </w:r>
      <w:r w:rsidR="00BC695C" w:rsidRPr="00451474">
        <w:rPr>
          <w:rFonts w:ascii="Handlee" w:eastAsia="Arial" w:hAnsi="Handlee" w:cs="Helvetica"/>
          <w:b/>
          <w:bCs/>
        </w:rPr>
        <w:t xml:space="preserve"> </w:t>
      </w:r>
      <w:r w:rsidRPr="00451474">
        <w:rPr>
          <w:rFonts w:ascii="Handlee" w:eastAsia="Arial" w:hAnsi="Handlee" w:cs="Helvetica"/>
          <w:b/>
          <w:bCs/>
        </w:rPr>
        <w:t xml:space="preserve">MEZQUITA DE SULEYMANIYE Y BAZAR DE LAS ESPECIAS) </w:t>
      </w:r>
    </w:p>
    <w:p w14:paraId="2AB9BA8E" w14:textId="25535A1F" w:rsidR="008D523F" w:rsidRDefault="008D523F" w:rsidP="00ED6589">
      <w:pPr>
        <w:pStyle w:val="Sinespaciado"/>
        <w:jc w:val="both"/>
        <w:rPr>
          <w:rFonts w:ascii="Helvetica" w:hAnsi="Helvetica" w:cs="Helvetica"/>
        </w:rPr>
      </w:pPr>
      <w:r w:rsidRPr="00ED6589">
        <w:rPr>
          <w:rFonts w:ascii="Helvetica" w:hAnsi="Helvetica" w:cs="Helvetica"/>
        </w:rPr>
        <w:t>Desayuno en el hotel. Salida para realizar </w:t>
      </w:r>
      <w:r w:rsidRPr="00ED6589">
        <w:rPr>
          <w:rFonts w:ascii="Helvetica" w:hAnsi="Helvetica" w:cs="Helvetica"/>
          <w:b/>
          <w:i/>
          <w:iCs/>
        </w:rPr>
        <w:t>visita opcional (con costo adicional)</w:t>
      </w:r>
      <w:r w:rsidRPr="00ED6589">
        <w:rPr>
          <w:rFonts w:ascii="Helvetica" w:hAnsi="Helvetica" w:cs="Helvetica"/>
        </w:rPr>
        <w:t xml:space="preserve"> de un día completo y de las más famosas de Estambul: un paseo en barco por el Bósforo, canal que separa Europa y Asia. Durante este trayecto se aprecian los palacios de los Sultanes, antiguas y típicas casas de madera, para disfrutar y admirar la historia de una manera diferente. Visitaremos una de las mezquitas más grandes y hermosas en toda Estambul: la mezquita de Solimán el Magnifico). Almuerzo en restaurante local (no incluido). Culminaremos nuestro recorrido con una de las visitas estrella: el bazar de las especias, construido por los otomanos hace 5 siglos y usado desde entonces. Nuestra visita termina en el Bazar donde se puede disfrutar de su ambiente y variedad de tiendas. Traslado al hotel y alojamiento.</w:t>
      </w:r>
    </w:p>
    <w:p w14:paraId="31001CB7" w14:textId="77777777" w:rsidR="00ED6589" w:rsidRPr="00ED6589" w:rsidRDefault="00ED6589" w:rsidP="00ED6589">
      <w:pPr>
        <w:pStyle w:val="Sinespaciado"/>
        <w:jc w:val="both"/>
        <w:rPr>
          <w:rFonts w:ascii="Helvetica" w:hAnsi="Helvetica" w:cs="Helvetica"/>
        </w:rPr>
      </w:pPr>
    </w:p>
    <w:p w14:paraId="3236B23A" w14:textId="5F55C7AC" w:rsidR="008D523F" w:rsidRPr="00451474" w:rsidRDefault="008D523F" w:rsidP="00ED6589">
      <w:pPr>
        <w:pStyle w:val="Sinespaciado"/>
        <w:jc w:val="both"/>
        <w:rPr>
          <w:rFonts w:ascii="Handlee" w:eastAsia="Arial" w:hAnsi="Handlee" w:cs="Helvetica"/>
          <w:b/>
          <w:bCs/>
        </w:rPr>
      </w:pPr>
      <w:r w:rsidRPr="00451474">
        <w:rPr>
          <w:rFonts w:ascii="Handlee" w:eastAsia="Arial" w:hAnsi="Handlee" w:cs="Helvetica"/>
          <w:b/>
          <w:bCs/>
        </w:rPr>
        <w:t xml:space="preserve">DÍA 05: </w:t>
      </w:r>
      <w:r w:rsidR="00CD5533">
        <w:rPr>
          <w:rFonts w:ascii="Handlee" w:eastAsia="Arial" w:hAnsi="Handlee" w:cs="Helvetica"/>
          <w:b/>
          <w:bCs/>
        </w:rPr>
        <w:tab/>
      </w:r>
      <w:r w:rsidRPr="00451474">
        <w:rPr>
          <w:rFonts w:ascii="Handlee" w:eastAsia="Arial" w:hAnsi="Handlee" w:cs="Helvetica"/>
          <w:b/>
          <w:bCs/>
        </w:rPr>
        <w:t xml:space="preserve">ESTAMBUL (OPCIONAL </w:t>
      </w:r>
      <w:r w:rsidRPr="00451474">
        <w:rPr>
          <w:rFonts w:ascii="Handlee" w:hAnsi="Handlee" w:cs="Helvetica"/>
          <w:b/>
          <w:bCs/>
        </w:rPr>
        <w:t>ORTAKOY, LADO ASIATICO Y PALACIOS OTOMANO</w:t>
      </w:r>
      <w:r w:rsidR="004F67EC">
        <w:rPr>
          <w:rFonts w:ascii="Handlee" w:hAnsi="Handlee" w:cs="Helvetica"/>
          <w:b/>
          <w:bCs/>
        </w:rPr>
        <w:t>S)</w:t>
      </w:r>
    </w:p>
    <w:p w14:paraId="7D1DB436" w14:textId="77777777" w:rsidR="00ED6589" w:rsidRDefault="008D523F" w:rsidP="00ED6589">
      <w:pPr>
        <w:pStyle w:val="Sinespaciado"/>
        <w:jc w:val="both"/>
        <w:rPr>
          <w:rFonts w:ascii="Helvetica" w:hAnsi="Helvetica" w:cs="Helvetica"/>
        </w:rPr>
      </w:pPr>
      <w:r w:rsidRPr="00ED6589">
        <w:rPr>
          <w:rFonts w:ascii="Helvetica" w:hAnsi="Helvetica" w:cs="Helvetica"/>
        </w:rPr>
        <w:lastRenderedPageBreak/>
        <w:t xml:space="preserve">Desayuno y día libre. Posibilidad de realizar </w:t>
      </w:r>
      <w:r w:rsidRPr="00ED6589">
        <w:rPr>
          <w:rFonts w:ascii="Helvetica" w:hAnsi="Helvetica" w:cs="Helvetica"/>
          <w:b/>
          <w:i/>
          <w:iCs/>
        </w:rPr>
        <w:t>visita opcional (con costo adicional)</w:t>
      </w:r>
      <w:r w:rsidRPr="00ED6589">
        <w:rPr>
          <w:rFonts w:ascii="Helvetica" w:hAnsi="Helvetica" w:cs="Helvetica"/>
        </w:rPr>
        <w:t xml:space="preserve"> de </w:t>
      </w:r>
      <w:proofErr w:type="spellStart"/>
      <w:r w:rsidRPr="00ED6589">
        <w:rPr>
          <w:rFonts w:ascii="Helvetica" w:hAnsi="Helvetica" w:cs="Helvetica"/>
        </w:rPr>
        <w:t>Ortakoy</w:t>
      </w:r>
      <w:proofErr w:type="spellEnd"/>
      <w:r w:rsidRPr="00ED6589">
        <w:rPr>
          <w:rFonts w:ascii="Helvetica" w:hAnsi="Helvetica" w:cs="Helvetica"/>
        </w:rPr>
        <w:t xml:space="preserve">, Lado Asiático y palacio Otomano: visita a la zona de </w:t>
      </w:r>
      <w:proofErr w:type="spellStart"/>
      <w:r w:rsidRPr="00ED6589">
        <w:rPr>
          <w:rFonts w:ascii="Helvetica" w:hAnsi="Helvetica" w:cs="Helvetica"/>
        </w:rPr>
        <w:t>Ortakoy</w:t>
      </w:r>
      <w:proofErr w:type="spellEnd"/>
      <w:r w:rsidRPr="00ED6589">
        <w:rPr>
          <w:rFonts w:ascii="Helvetica" w:hAnsi="Helvetica" w:cs="Helvetica"/>
        </w:rPr>
        <w:t xml:space="preserve"> donde podrán tomarse fotos con el puente del Bósforo y recorrer el mercadillo, luego nos dirigimos al lado asiático cruzando el famoso puente colgante que conecta los dos continentes Europa con Asia, llegando a la colina más alta de toda Estambul llamada (CAMLICA) donde podremos tomar fotos increíbles para los dos continentes desde el mismo lugar, admiramos la mezquita más nueva y grande de toda la parte asiática con sus 6 minaretes. Almuerzo en un restaurante local en el lado asiático luego seguimos nuestro recorrido a visitar la casa del verano para la familia del sultán que es el palacio de </w:t>
      </w:r>
      <w:proofErr w:type="spellStart"/>
      <w:r w:rsidRPr="00ED6589">
        <w:rPr>
          <w:rFonts w:ascii="Helvetica" w:hAnsi="Helvetica" w:cs="Helvetica"/>
        </w:rPr>
        <w:t>Bylerbeyl</w:t>
      </w:r>
      <w:proofErr w:type="spellEnd"/>
      <w:r w:rsidRPr="00ED6589">
        <w:rPr>
          <w:rFonts w:ascii="Helvetica" w:hAnsi="Helvetica" w:cs="Helvetica"/>
        </w:rPr>
        <w:t xml:space="preserve"> ese palacio fue como casa de verano y como un descanso en los fines de semana donde iba el sultán con su familia a descansar y relajarse, ahí descubrimos el tipo de vida tan lujosa que Vivian los grandes sultanes. Disfrutaran de un tiempo libre, regreso al hotel. Alojamiento</w:t>
      </w:r>
      <w:r w:rsidR="00ED6589">
        <w:rPr>
          <w:rFonts w:ascii="Helvetica" w:hAnsi="Helvetica" w:cs="Helvetica"/>
        </w:rPr>
        <w:t>.</w:t>
      </w:r>
    </w:p>
    <w:p w14:paraId="77603056" w14:textId="62F21BB4" w:rsidR="008D523F" w:rsidRPr="00ED6589" w:rsidRDefault="008D523F" w:rsidP="00ED6589">
      <w:pPr>
        <w:pStyle w:val="Sinespaciado"/>
        <w:jc w:val="both"/>
        <w:rPr>
          <w:rFonts w:ascii="Helvetica" w:hAnsi="Helvetica" w:cs="Helvetica"/>
        </w:rPr>
      </w:pPr>
      <w:r w:rsidRPr="00ED6589">
        <w:rPr>
          <w:rFonts w:ascii="Helvetica" w:hAnsi="Helvetica" w:cs="Helvetica"/>
        </w:rPr>
        <w:t xml:space="preserve"> </w:t>
      </w:r>
    </w:p>
    <w:p w14:paraId="402B4835" w14:textId="097932B4" w:rsidR="008D523F" w:rsidRPr="00451474" w:rsidRDefault="008D523F" w:rsidP="00ED6589">
      <w:pPr>
        <w:pStyle w:val="Sinespaciado"/>
        <w:jc w:val="both"/>
        <w:rPr>
          <w:rFonts w:ascii="Handlee" w:eastAsia="Arial" w:hAnsi="Handlee" w:cs="Helvetica"/>
          <w:b/>
          <w:bCs/>
        </w:rPr>
      </w:pPr>
      <w:r w:rsidRPr="00451474">
        <w:rPr>
          <w:rFonts w:ascii="Handlee" w:eastAsia="Arial" w:hAnsi="Handlee" w:cs="Helvetica"/>
          <w:b/>
          <w:bCs/>
        </w:rPr>
        <w:t xml:space="preserve">DÍA 06: </w:t>
      </w:r>
      <w:r w:rsidR="00CD5533">
        <w:rPr>
          <w:rFonts w:ascii="Handlee" w:eastAsia="Arial" w:hAnsi="Handlee" w:cs="Helvetica"/>
          <w:b/>
          <w:bCs/>
        </w:rPr>
        <w:tab/>
      </w:r>
      <w:r w:rsidRPr="00451474">
        <w:rPr>
          <w:rFonts w:ascii="Handlee" w:eastAsia="Arial" w:hAnsi="Handlee" w:cs="Helvetica"/>
          <w:b/>
          <w:bCs/>
        </w:rPr>
        <w:t xml:space="preserve">ESTAMBUL – IZMIR                                    </w:t>
      </w:r>
    </w:p>
    <w:p w14:paraId="577DE18F" w14:textId="117FC6D0" w:rsidR="008D523F" w:rsidRPr="00ED6589" w:rsidRDefault="008D523F" w:rsidP="00ED6589">
      <w:pPr>
        <w:pStyle w:val="Sinespaciado"/>
        <w:jc w:val="both"/>
        <w:rPr>
          <w:rFonts w:ascii="Helvetica" w:eastAsia="Arial" w:hAnsi="Helvetica" w:cs="Helvetica"/>
        </w:rPr>
      </w:pPr>
      <w:r w:rsidRPr="00ED6589">
        <w:rPr>
          <w:rFonts w:ascii="Helvetica" w:eastAsia="Arial" w:hAnsi="Helvetica" w:cs="Helvetica"/>
        </w:rPr>
        <w:t xml:space="preserve">Traslado terrestre hacia Izmir y si el tiempo lo permite se realizará visita a la ciudad de </w:t>
      </w:r>
      <w:r w:rsidR="00D25C19" w:rsidRPr="00ED6589">
        <w:rPr>
          <w:rFonts w:ascii="Helvetica" w:eastAsia="Arial" w:hAnsi="Helvetica" w:cs="Helvetica"/>
        </w:rPr>
        <w:t>Éfeso</w:t>
      </w:r>
      <w:r w:rsidRPr="00ED6589">
        <w:rPr>
          <w:rFonts w:ascii="Helvetica" w:eastAsia="Arial" w:hAnsi="Helvetica" w:cs="Helvetica"/>
        </w:rPr>
        <w:t>, la ciudad greco-romana mejor conservada de Asia Menor desde los siglos I y II, caminando por la entrada principal de la ciudad. Después, seguiremos con la visita de la Casa de la Virgen María, supuesta última morada de la madre de Jesús, y hoy, especialmente por los católicos está considerado como un punto de peregrinación. Continuamos hacia Izmir, llegada por la tarde, traslado al hotel.</w:t>
      </w:r>
      <w:r w:rsidRPr="00ED6589">
        <w:rPr>
          <w:rFonts w:ascii="Helvetica" w:eastAsia="Arial" w:hAnsi="Helvetica" w:cs="Helvetica"/>
          <w:bCs/>
        </w:rPr>
        <w:t xml:space="preserve"> Cena</w:t>
      </w:r>
      <w:r w:rsidRPr="00ED6589">
        <w:rPr>
          <w:rFonts w:ascii="Helvetica" w:eastAsia="Arial" w:hAnsi="Helvetica" w:cs="Helvetica"/>
        </w:rPr>
        <w:t xml:space="preserve"> y alojamiento.</w:t>
      </w:r>
    </w:p>
    <w:p w14:paraId="37789AD9" w14:textId="77777777" w:rsidR="00B065D9" w:rsidRPr="00ED6589" w:rsidRDefault="00B065D9" w:rsidP="00ED6589">
      <w:pPr>
        <w:pStyle w:val="Sinespaciado"/>
        <w:jc w:val="both"/>
        <w:rPr>
          <w:rFonts w:ascii="Helvetica" w:eastAsia="Arial" w:hAnsi="Helvetica" w:cs="Helvetica"/>
          <w:u w:val="single"/>
        </w:rPr>
      </w:pPr>
    </w:p>
    <w:p w14:paraId="54319FFF" w14:textId="099AE7A7" w:rsidR="008D523F" w:rsidRPr="00451474" w:rsidRDefault="008D523F" w:rsidP="00ED6589">
      <w:pPr>
        <w:pStyle w:val="Sinespaciado"/>
        <w:jc w:val="both"/>
        <w:rPr>
          <w:rFonts w:ascii="Handlee" w:eastAsia="Arial" w:hAnsi="Handlee" w:cs="Helvetica"/>
          <w:b/>
          <w:bCs/>
        </w:rPr>
      </w:pPr>
      <w:r w:rsidRPr="00451474">
        <w:rPr>
          <w:rFonts w:ascii="Handlee" w:eastAsia="Arial" w:hAnsi="Handlee" w:cs="Helvetica"/>
          <w:b/>
          <w:bCs/>
        </w:rPr>
        <w:t xml:space="preserve">DÍA 07: </w:t>
      </w:r>
      <w:r w:rsidR="00CD5533">
        <w:rPr>
          <w:rFonts w:ascii="Handlee" w:eastAsia="Arial" w:hAnsi="Handlee" w:cs="Helvetica"/>
          <w:b/>
          <w:bCs/>
        </w:rPr>
        <w:tab/>
      </w:r>
      <w:r w:rsidR="008D257B" w:rsidRPr="00451474">
        <w:rPr>
          <w:rFonts w:ascii="Handlee" w:eastAsia="Arial" w:hAnsi="Handlee" w:cs="Helvetica"/>
          <w:b/>
          <w:bCs/>
        </w:rPr>
        <w:t>IZMIR (</w:t>
      </w:r>
      <w:r w:rsidRPr="00451474">
        <w:rPr>
          <w:rFonts w:ascii="Handlee" w:eastAsia="Arial" w:hAnsi="Handlee" w:cs="Helvetica"/>
          <w:b/>
          <w:bCs/>
        </w:rPr>
        <w:t xml:space="preserve">OPCIONAL </w:t>
      </w:r>
      <w:r w:rsidRPr="00451474">
        <w:rPr>
          <w:rFonts w:ascii="Handlee" w:hAnsi="Handlee" w:cs="Helvetica"/>
          <w:b/>
          <w:bCs/>
          <w:color w:val="000000"/>
        </w:rPr>
        <w:t>MONASTERIO DE SAN JUAN Y LA GRUTA DEL APOCALIPSIS)</w:t>
      </w:r>
    </w:p>
    <w:p w14:paraId="0ED3E490" w14:textId="2019398B" w:rsidR="008D523F" w:rsidRDefault="004328CF" w:rsidP="00ED6589">
      <w:pPr>
        <w:pStyle w:val="Sinespaciado"/>
        <w:jc w:val="both"/>
        <w:rPr>
          <w:rFonts w:ascii="Helvetica" w:eastAsia="Arial" w:hAnsi="Helvetica" w:cs="Helvetica"/>
        </w:rPr>
      </w:pPr>
      <w:r>
        <w:rPr>
          <w:rFonts w:ascii="Helvetica" w:eastAsia="Arial" w:hAnsi="Helvetica" w:cs="Helvetica"/>
        </w:rPr>
        <w:t>Desayuno en el hotel</w:t>
      </w:r>
      <w:r w:rsidR="008D523F" w:rsidRPr="00ED6589">
        <w:rPr>
          <w:rFonts w:ascii="Helvetica" w:eastAsia="Arial" w:hAnsi="Helvetica" w:cs="Helvetica"/>
        </w:rPr>
        <w:t xml:space="preserve">. Por la mañana embarque </w:t>
      </w:r>
      <w:r w:rsidR="0029332D" w:rsidRPr="00ED6589">
        <w:rPr>
          <w:rFonts w:ascii="Helvetica" w:eastAsia="Arial" w:hAnsi="Helvetica" w:cs="Helvetica"/>
        </w:rPr>
        <w:t xml:space="preserve">al </w:t>
      </w:r>
      <w:r w:rsidR="008D523F" w:rsidRPr="00ED6589">
        <w:rPr>
          <w:rFonts w:ascii="Helvetica" w:eastAsia="Arial" w:hAnsi="Helvetica" w:cs="Helvetica"/>
        </w:rPr>
        <w:t>crucero</w:t>
      </w:r>
      <w:r w:rsidR="008D523F" w:rsidRPr="00ED6589">
        <w:rPr>
          <w:rFonts w:ascii="Helvetica" w:eastAsia="Arial" w:hAnsi="Helvetica" w:cs="Helvetica"/>
          <w:bCs/>
        </w:rPr>
        <w:t>.</w:t>
      </w:r>
      <w:r w:rsidR="008D523F" w:rsidRPr="00ED6589">
        <w:rPr>
          <w:rFonts w:ascii="Helvetica" w:eastAsia="Arial" w:hAnsi="Helvetica" w:cs="Helvetica"/>
        </w:rPr>
        <w:t xml:space="preserve"> Salida del crucero y llegada a Patmos. </w:t>
      </w:r>
      <w:r w:rsidR="008D523F" w:rsidRPr="00BC695C">
        <w:rPr>
          <w:rFonts w:ascii="Helvetica" w:eastAsia="Arial" w:hAnsi="Helvetica" w:cs="Helvetica"/>
          <w:b/>
          <w:i/>
          <w:iCs/>
        </w:rPr>
        <w:t>Visita opcional (con costo adicional)</w:t>
      </w:r>
      <w:r w:rsidR="008D523F" w:rsidRPr="00ED6589">
        <w:rPr>
          <w:rFonts w:ascii="Helvetica" w:eastAsia="Arial" w:hAnsi="Helvetica" w:cs="Helvetica"/>
        </w:rPr>
        <w:t xml:space="preserve"> a una de las grutas de esta isla donde se cree que el apóstol Juan escribió el Libro de las Revelaciones tras escuchar la voz de Dios. Y es en la cima de esta montaña, dentro de las paredes blancas de Hora, donde se encuentra el monasterio erigido en su honor en el siglo XI, desde el cual existen unas maravillosas vistas de toda la isla</w:t>
      </w:r>
      <w:r>
        <w:rPr>
          <w:rFonts w:ascii="Helvetica" w:eastAsia="Arial" w:hAnsi="Helvetica" w:cs="Helvetica"/>
        </w:rPr>
        <w:t xml:space="preserve">, </w:t>
      </w:r>
      <w:r w:rsidR="00BC695C">
        <w:rPr>
          <w:rFonts w:ascii="Helvetica" w:eastAsia="Arial" w:hAnsi="Helvetica" w:cs="Helvetica"/>
        </w:rPr>
        <w:t>s</w:t>
      </w:r>
      <w:r w:rsidR="008D523F" w:rsidRPr="00ED6589">
        <w:rPr>
          <w:rFonts w:ascii="Helvetica" w:eastAsia="Arial" w:hAnsi="Helvetica" w:cs="Helvetica"/>
        </w:rPr>
        <w:t>alida para otra isla maravillosa que se llama Creta. Alojamiento a bordo.</w:t>
      </w:r>
    </w:p>
    <w:p w14:paraId="05E6C21C" w14:textId="77777777" w:rsidR="00ED6589" w:rsidRPr="00ED6589" w:rsidRDefault="00ED6589" w:rsidP="00ED6589">
      <w:pPr>
        <w:pStyle w:val="Sinespaciado"/>
        <w:jc w:val="both"/>
        <w:rPr>
          <w:rFonts w:ascii="Helvetica" w:eastAsia="Arial" w:hAnsi="Helvetica" w:cs="Helvetica"/>
        </w:rPr>
      </w:pPr>
    </w:p>
    <w:p w14:paraId="70A69C1E" w14:textId="16B5B75B" w:rsidR="00C756EC" w:rsidRPr="00451474" w:rsidRDefault="00C756EC" w:rsidP="00ED6589">
      <w:pPr>
        <w:pStyle w:val="Sinespaciado"/>
        <w:jc w:val="both"/>
        <w:rPr>
          <w:rFonts w:ascii="Handlee" w:eastAsia="Arial" w:hAnsi="Handlee" w:cs="Helvetica"/>
          <w:b/>
          <w:bCs/>
        </w:rPr>
      </w:pPr>
      <w:r w:rsidRPr="00451474">
        <w:rPr>
          <w:rFonts w:ascii="Handlee" w:eastAsia="Arial" w:hAnsi="Handlee" w:cs="Helvetica"/>
          <w:b/>
          <w:bCs/>
        </w:rPr>
        <w:t>DÍA 0</w:t>
      </w:r>
      <w:r w:rsidR="00E8291E" w:rsidRPr="00451474">
        <w:rPr>
          <w:rFonts w:ascii="Handlee" w:eastAsia="Arial" w:hAnsi="Handlee" w:cs="Helvetica"/>
          <w:b/>
          <w:bCs/>
        </w:rPr>
        <w:t>8</w:t>
      </w:r>
      <w:r w:rsidR="008532B5" w:rsidRPr="00451474">
        <w:rPr>
          <w:rFonts w:ascii="Handlee" w:eastAsia="Arial" w:hAnsi="Handlee" w:cs="Helvetica"/>
          <w:b/>
          <w:bCs/>
        </w:rPr>
        <w:t>:</w:t>
      </w:r>
      <w:r w:rsidRPr="00451474">
        <w:rPr>
          <w:rFonts w:ascii="Handlee" w:eastAsia="Arial" w:hAnsi="Handlee" w:cs="Helvetica"/>
          <w:b/>
          <w:bCs/>
        </w:rPr>
        <w:t xml:space="preserve"> </w:t>
      </w:r>
      <w:r w:rsidR="00CD5533">
        <w:rPr>
          <w:rFonts w:ascii="Handlee" w:eastAsia="Arial" w:hAnsi="Handlee" w:cs="Helvetica"/>
          <w:b/>
          <w:bCs/>
        </w:rPr>
        <w:tab/>
      </w:r>
      <w:r w:rsidR="008D523F" w:rsidRPr="00451474">
        <w:rPr>
          <w:rFonts w:ascii="Handlee" w:hAnsi="Handlee" w:cs="Helvetica"/>
          <w:b/>
          <w:bCs/>
        </w:rPr>
        <w:t xml:space="preserve">SANTORINI  </w:t>
      </w:r>
    </w:p>
    <w:p w14:paraId="5E0E2D08" w14:textId="0E2FD9D8" w:rsidR="00F83A4F" w:rsidRDefault="00F83A4F" w:rsidP="00ED6589">
      <w:pPr>
        <w:pStyle w:val="Sinespaciado"/>
        <w:jc w:val="both"/>
        <w:rPr>
          <w:rFonts w:ascii="Helvetica" w:eastAsia="Arial" w:hAnsi="Helvetica" w:cs="Helvetica"/>
        </w:rPr>
      </w:pPr>
      <w:r w:rsidRPr="00ED6589">
        <w:rPr>
          <w:rFonts w:ascii="Helvetica" w:eastAsia="Arial" w:hAnsi="Helvetica" w:cs="Helvetica"/>
        </w:rPr>
        <w:t xml:space="preserve">Llegada a Santorini para realizar </w:t>
      </w:r>
      <w:r w:rsidR="002F62C3" w:rsidRPr="00BC695C">
        <w:rPr>
          <w:rFonts w:ascii="Helvetica" w:eastAsia="Arial" w:hAnsi="Helvetica" w:cs="Helvetica"/>
          <w:b/>
          <w:i/>
          <w:iCs/>
        </w:rPr>
        <w:t>visita</w:t>
      </w:r>
      <w:r w:rsidR="00CB5377" w:rsidRPr="00BC695C">
        <w:rPr>
          <w:rFonts w:ascii="Helvetica" w:eastAsia="Arial" w:hAnsi="Helvetica" w:cs="Helvetica"/>
          <w:b/>
          <w:i/>
          <w:iCs/>
        </w:rPr>
        <w:t xml:space="preserve"> opcional </w:t>
      </w:r>
      <w:r w:rsidR="00CB5377" w:rsidRPr="00BC695C">
        <w:rPr>
          <w:rFonts w:ascii="Helvetica" w:eastAsia="Arial" w:hAnsi="Helvetica" w:cs="Helvetica"/>
          <w:b/>
        </w:rPr>
        <w:t>(con costo adicional)</w:t>
      </w:r>
      <w:r w:rsidRPr="00ED6589">
        <w:rPr>
          <w:rFonts w:ascii="Helvetica" w:eastAsia="Arial" w:hAnsi="Helvetica" w:cs="Helvetica"/>
          <w:bCs/>
          <w:i/>
          <w:iCs/>
        </w:rPr>
        <w:t xml:space="preserve"> </w:t>
      </w:r>
      <w:r w:rsidRPr="00ED6589">
        <w:rPr>
          <w:rFonts w:ascii="Helvetica" w:eastAsia="Arial" w:hAnsi="Helvetica" w:cs="Helvetica"/>
        </w:rPr>
        <w:t>a la famosa isla de Santorini</w:t>
      </w:r>
      <w:r w:rsidRPr="00ED6589">
        <w:rPr>
          <w:rFonts w:ascii="Helvetica" w:eastAsia="Arial" w:hAnsi="Helvetica" w:cs="Helvetica"/>
          <w:bCs/>
          <w:i/>
          <w:iCs/>
        </w:rPr>
        <w:t>.</w:t>
      </w:r>
      <w:r w:rsidRPr="00ED6589">
        <w:rPr>
          <w:rFonts w:ascii="Helvetica" w:eastAsia="Arial" w:hAnsi="Helvetica" w:cs="Helvetica"/>
        </w:rPr>
        <w:t xml:space="preserve"> Es un pequeño archipiélago circular formado por islas volcánicas, localizado en el sur del mar Egeo, a unos 200 km al sureste del territorio continental griego con un área aproximada de unos 73 km² y una población de 15.000 habitantes. Tiempo libre en la isla para disfrutar las vistas inigualables. Salida hacia Atenas. </w:t>
      </w:r>
      <w:r w:rsidR="002F62C3" w:rsidRPr="00ED6589">
        <w:rPr>
          <w:rFonts w:ascii="Helvetica" w:eastAsia="Arial" w:hAnsi="Helvetica" w:cs="Helvetica"/>
        </w:rPr>
        <w:t>Alojamiento a bordo.</w:t>
      </w:r>
    </w:p>
    <w:p w14:paraId="3D86DB4B" w14:textId="77777777" w:rsidR="00A57061" w:rsidRDefault="00A57061" w:rsidP="00ED6589">
      <w:pPr>
        <w:pStyle w:val="Sinespaciado"/>
        <w:jc w:val="both"/>
        <w:rPr>
          <w:rFonts w:ascii="Helvetica" w:eastAsia="Arial" w:hAnsi="Helvetica" w:cs="Helvetica"/>
        </w:rPr>
      </w:pPr>
    </w:p>
    <w:p w14:paraId="7098768E" w14:textId="5447CEB0" w:rsidR="00A57061" w:rsidRPr="00A57061" w:rsidRDefault="00A57061" w:rsidP="00A57061">
      <w:pPr>
        <w:pStyle w:val="Sinespaciado"/>
        <w:jc w:val="both"/>
        <w:rPr>
          <w:rFonts w:ascii="Handlee" w:eastAsia="Arial" w:hAnsi="Handlee" w:cs="Helvetica"/>
        </w:rPr>
      </w:pPr>
      <w:r w:rsidRPr="00A57061">
        <w:rPr>
          <w:rFonts w:ascii="Handlee" w:eastAsia="Arial" w:hAnsi="Handlee" w:cs="Helvetica"/>
          <w:b/>
        </w:rPr>
        <w:t xml:space="preserve">DÍA 09: </w:t>
      </w:r>
      <w:r w:rsidR="00CD5533">
        <w:rPr>
          <w:rFonts w:ascii="Handlee" w:eastAsia="Arial" w:hAnsi="Handlee" w:cs="Helvetica"/>
          <w:b/>
        </w:rPr>
        <w:tab/>
      </w:r>
      <w:r w:rsidRPr="00A57061">
        <w:rPr>
          <w:rFonts w:ascii="Handlee" w:eastAsia="Arial" w:hAnsi="Handlee" w:cs="Helvetica"/>
          <w:b/>
        </w:rPr>
        <w:t xml:space="preserve">ATENAS (PIREO) – MYKONOS (OPCIONAL PANORÁMICA DE ATENAS Y ACRÓPOLIS) </w:t>
      </w:r>
    </w:p>
    <w:p w14:paraId="24091275" w14:textId="77777777" w:rsidR="00A57061" w:rsidRDefault="00A57061" w:rsidP="00A57061">
      <w:pPr>
        <w:pStyle w:val="Sinespaciado"/>
        <w:jc w:val="both"/>
        <w:rPr>
          <w:rFonts w:ascii="Helvetica" w:eastAsia="Arial" w:hAnsi="Helvetica" w:cs="Helvetica"/>
        </w:rPr>
      </w:pPr>
      <w:r w:rsidRPr="00A57061">
        <w:rPr>
          <w:rFonts w:ascii="Helvetica" w:eastAsia="Arial" w:hAnsi="Helvetica" w:cs="Helvetica"/>
        </w:rPr>
        <w:t xml:space="preserve">Desayuno en el barco. Llegada a Atenas. Atenas es la capital de Grecia y actualmente es la ciudad más grande del país; es el centro principal de la vida económica, cultural y política griega con una población de 3.8 millones. La historia de Atenas se extiende más de tres mil años, lo que la convierte en una de las ciudades habitadas más antiguas. Durante la época clásica de Grecia, fue una poderosa ciudad estado que nació junto con el desarrollo de la navegación marítima del puerto de El Pireo y que tuvo un papel fundamental en el desarrollo de la democracia. También fue un centro cultural donde vivieron muchos de los grandes artistas, escritores y filósofos de la Antigüedad. Estas contribuciones de Atenas al pensamiento de su época tuvieron una gran influencia en el desarrollo de Grecia, Roma y de la cultura occidental. Visita de medio día en Atenas: Panorámica de Atenas. </w:t>
      </w:r>
      <w:r w:rsidRPr="00A57061">
        <w:rPr>
          <w:rFonts w:ascii="Helvetica" w:eastAsia="Arial" w:hAnsi="Helvetica" w:cs="Helvetica"/>
          <w:b/>
          <w:bCs/>
          <w:i/>
          <w:iCs/>
        </w:rPr>
        <w:t>Visita opcional</w:t>
      </w:r>
      <w:r w:rsidRPr="00A57061">
        <w:rPr>
          <w:rFonts w:ascii="Helvetica" w:eastAsia="Arial" w:hAnsi="Helvetica" w:cs="Helvetica"/>
        </w:rPr>
        <w:t xml:space="preserve"> </w:t>
      </w:r>
      <w:r w:rsidRPr="00A57061">
        <w:rPr>
          <w:rFonts w:ascii="Helvetica" w:eastAsia="Arial" w:hAnsi="Helvetica" w:cs="Helvetica"/>
          <w:b/>
          <w:bCs/>
          <w:i/>
          <w:iCs/>
        </w:rPr>
        <w:t xml:space="preserve">(con costo adicional) </w:t>
      </w:r>
      <w:r w:rsidRPr="00A57061">
        <w:rPr>
          <w:rFonts w:ascii="Helvetica" w:eastAsia="Arial" w:hAnsi="Helvetica" w:cs="Helvetica"/>
        </w:rPr>
        <w:t xml:space="preserve">a Acrópolis. Salida con destino a </w:t>
      </w:r>
      <w:proofErr w:type="spellStart"/>
      <w:r w:rsidRPr="00A57061">
        <w:rPr>
          <w:rFonts w:ascii="Helvetica" w:eastAsia="Arial" w:hAnsi="Helvetica" w:cs="Helvetica"/>
        </w:rPr>
        <w:t>Mykonos</w:t>
      </w:r>
      <w:proofErr w:type="spellEnd"/>
      <w:r w:rsidRPr="00A57061">
        <w:rPr>
          <w:rFonts w:ascii="Helvetica" w:eastAsia="Arial" w:hAnsi="Helvetica" w:cs="Helvetica"/>
        </w:rPr>
        <w:t xml:space="preserve">. Llegada a la isla de </w:t>
      </w:r>
      <w:proofErr w:type="spellStart"/>
      <w:r w:rsidRPr="00A57061">
        <w:rPr>
          <w:rFonts w:ascii="Helvetica" w:eastAsia="Arial" w:hAnsi="Helvetica" w:cs="Helvetica"/>
        </w:rPr>
        <w:t>Mykonos</w:t>
      </w:r>
      <w:proofErr w:type="spellEnd"/>
      <w:r w:rsidRPr="00A57061">
        <w:rPr>
          <w:rFonts w:ascii="Helvetica" w:eastAsia="Arial" w:hAnsi="Helvetica" w:cs="Helvetica"/>
        </w:rPr>
        <w:t>. Salida hacia el siguiente puerto. Alojamiento a bordo.</w:t>
      </w:r>
    </w:p>
    <w:p w14:paraId="3CC01503" w14:textId="77777777" w:rsidR="00A57061" w:rsidRPr="00A57061" w:rsidRDefault="00A57061" w:rsidP="00A57061">
      <w:pPr>
        <w:pStyle w:val="Sinespaciado"/>
        <w:jc w:val="both"/>
        <w:rPr>
          <w:rFonts w:ascii="Helvetica" w:eastAsia="Arial" w:hAnsi="Helvetica" w:cs="Helvetica"/>
        </w:rPr>
      </w:pPr>
    </w:p>
    <w:p w14:paraId="0B15E980" w14:textId="48E7656B" w:rsidR="00A57061" w:rsidRPr="00A57061" w:rsidRDefault="00A57061" w:rsidP="00A57061">
      <w:pPr>
        <w:pStyle w:val="Sinespaciado"/>
        <w:jc w:val="both"/>
        <w:rPr>
          <w:rFonts w:ascii="Handlee" w:eastAsia="Arial" w:hAnsi="Handlee" w:cs="Helvetica"/>
        </w:rPr>
      </w:pPr>
      <w:r w:rsidRPr="00A57061">
        <w:rPr>
          <w:rFonts w:ascii="Handlee" w:eastAsia="Arial" w:hAnsi="Handlee" w:cs="Helvetica"/>
          <w:b/>
        </w:rPr>
        <w:t xml:space="preserve">DÍA 10: </w:t>
      </w:r>
      <w:r w:rsidR="00CD5533">
        <w:rPr>
          <w:rFonts w:ascii="Handlee" w:eastAsia="Arial" w:hAnsi="Handlee" w:cs="Helvetica"/>
          <w:b/>
        </w:rPr>
        <w:tab/>
      </w:r>
      <w:r w:rsidRPr="00A57061">
        <w:rPr>
          <w:rFonts w:ascii="Handlee" w:eastAsia="Arial" w:hAnsi="Handlee" w:cs="Helvetica"/>
          <w:b/>
        </w:rPr>
        <w:t xml:space="preserve">PAMUKKALE </w:t>
      </w:r>
    </w:p>
    <w:p w14:paraId="2BAD7E99" w14:textId="77777777" w:rsidR="00CD5533" w:rsidRDefault="00A57061" w:rsidP="00A57061">
      <w:pPr>
        <w:pStyle w:val="Sinespaciado"/>
        <w:jc w:val="both"/>
        <w:rPr>
          <w:rFonts w:ascii="Helvetica" w:eastAsia="Arial" w:hAnsi="Helvetica" w:cs="Helvetica"/>
        </w:rPr>
      </w:pPr>
      <w:r w:rsidRPr="00A57061">
        <w:rPr>
          <w:rFonts w:ascii="Helvetica" w:eastAsia="Arial" w:hAnsi="Helvetica" w:cs="Helvetica"/>
        </w:rPr>
        <w:t>Desayuno en el barco. Al llegar al puerto correspondiente realizaremos el desembarque</w:t>
      </w:r>
      <w:r w:rsidRPr="00A57061">
        <w:rPr>
          <w:rFonts w:ascii="Helvetica" w:eastAsia="Arial" w:hAnsi="Helvetica" w:cs="Helvetica"/>
          <w:b/>
        </w:rPr>
        <w:t>.</w:t>
      </w:r>
      <w:r w:rsidRPr="00A57061">
        <w:rPr>
          <w:rFonts w:ascii="Helvetica" w:eastAsia="Arial" w:hAnsi="Helvetica" w:cs="Helvetica"/>
        </w:rPr>
        <w:t xml:space="preserve"> </w:t>
      </w:r>
    </w:p>
    <w:p w14:paraId="62AB828E" w14:textId="61D10B5B" w:rsidR="00A57061" w:rsidRPr="00A57061" w:rsidRDefault="00A57061" w:rsidP="00A57061">
      <w:pPr>
        <w:pStyle w:val="Sinespaciado"/>
        <w:jc w:val="both"/>
        <w:rPr>
          <w:rFonts w:ascii="Helvetica" w:eastAsia="Arial" w:hAnsi="Helvetica" w:cs="Helvetica"/>
        </w:rPr>
      </w:pPr>
      <w:r w:rsidRPr="00A57061">
        <w:rPr>
          <w:rFonts w:ascii="Helvetica" w:eastAsia="Arial" w:hAnsi="Helvetica" w:cs="Helvetica"/>
        </w:rPr>
        <w:lastRenderedPageBreak/>
        <w:t xml:space="preserve">Salida hacia </w:t>
      </w:r>
      <w:proofErr w:type="spellStart"/>
      <w:r w:rsidRPr="00A57061">
        <w:rPr>
          <w:rFonts w:ascii="Helvetica" w:eastAsia="Arial" w:hAnsi="Helvetica" w:cs="Helvetica"/>
        </w:rPr>
        <w:t>Pamukkale</w:t>
      </w:r>
      <w:proofErr w:type="spellEnd"/>
      <w:r w:rsidRPr="00A57061">
        <w:rPr>
          <w:rFonts w:ascii="Helvetica" w:eastAsia="Arial" w:hAnsi="Helvetica" w:cs="Helvetica"/>
        </w:rPr>
        <w:t>, llegando a la ciudad de Denizli, visitaremos Hierápolis y el Castillo de Algodón, una verdadera maravilla natural, una cascada gigante, estalactitas y piscinas naturales formadas a través de los siglos por el paso de las aguas termales cargadas de sales calcáreas. Después de visitar la ciudad antigua de Hierápolis y el Castillo de Algodón. Regreso al hotel. Cena y alojamiento.</w:t>
      </w:r>
    </w:p>
    <w:p w14:paraId="68BC5E1F" w14:textId="77777777" w:rsidR="00A57061" w:rsidRPr="00A57061" w:rsidRDefault="00A57061" w:rsidP="00A57061">
      <w:pPr>
        <w:pStyle w:val="Sinespaciado"/>
        <w:jc w:val="both"/>
        <w:rPr>
          <w:rFonts w:ascii="Helvetica" w:eastAsia="Arial" w:hAnsi="Helvetica" w:cs="Helvetica"/>
        </w:rPr>
      </w:pPr>
    </w:p>
    <w:p w14:paraId="1D73B19E" w14:textId="59D80744" w:rsidR="00A57061" w:rsidRPr="00CD5533" w:rsidRDefault="00A57061" w:rsidP="00A57061">
      <w:pPr>
        <w:pStyle w:val="Sinespaciado"/>
        <w:jc w:val="both"/>
        <w:rPr>
          <w:rFonts w:ascii="Handlee" w:eastAsia="Arial" w:hAnsi="Handlee" w:cs="Helvetica"/>
          <w:b/>
        </w:rPr>
      </w:pPr>
      <w:r w:rsidRPr="00CD5533">
        <w:rPr>
          <w:rFonts w:ascii="Handlee" w:eastAsia="Arial" w:hAnsi="Handlee" w:cs="Helvetica"/>
          <w:b/>
        </w:rPr>
        <w:t>DÍA 11:</w:t>
      </w:r>
      <w:r w:rsidR="00CD5533">
        <w:rPr>
          <w:rFonts w:ascii="Handlee" w:eastAsia="Arial" w:hAnsi="Handlee" w:cs="Helvetica"/>
          <w:b/>
        </w:rPr>
        <w:tab/>
      </w:r>
      <w:r w:rsidR="00CD5533">
        <w:rPr>
          <w:rFonts w:ascii="Handlee" w:eastAsia="Arial" w:hAnsi="Handlee" w:cs="Helvetica"/>
          <w:b/>
        </w:rPr>
        <w:tab/>
      </w:r>
      <w:r w:rsidRPr="00CD5533">
        <w:rPr>
          <w:rFonts w:ascii="Handlee" w:eastAsia="Arial" w:hAnsi="Handlee" w:cs="Helvetica"/>
          <w:b/>
        </w:rPr>
        <w:t>PAMUKKALE (OPCIONAL MALDIVAS TURCAS)</w:t>
      </w:r>
    </w:p>
    <w:p w14:paraId="7A71B284" w14:textId="77777777" w:rsidR="00A57061" w:rsidRPr="00A57061" w:rsidRDefault="00A57061" w:rsidP="00A57061">
      <w:pPr>
        <w:pStyle w:val="Sinespaciado"/>
        <w:jc w:val="both"/>
        <w:rPr>
          <w:rFonts w:ascii="Helvetica" w:eastAsia="Arial" w:hAnsi="Helvetica" w:cs="Helvetica"/>
        </w:rPr>
      </w:pPr>
      <w:r w:rsidRPr="00A57061">
        <w:rPr>
          <w:rFonts w:ascii="Helvetica" w:eastAsia="Arial" w:hAnsi="Helvetica" w:cs="Helvetica"/>
        </w:rPr>
        <w:t xml:space="preserve">Desayuno en el hotel. Día libre con posibilidad de realizar </w:t>
      </w:r>
      <w:r w:rsidRPr="00A57061">
        <w:rPr>
          <w:rFonts w:ascii="Helvetica" w:eastAsia="Arial" w:hAnsi="Helvetica" w:cs="Helvetica"/>
          <w:b/>
          <w:bCs/>
          <w:i/>
          <w:iCs/>
        </w:rPr>
        <w:t xml:space="preserve">visita opcional (con costo adicional) a </w:t>
      </w:r>
      <w:r w:rsidRPr="00A57061">
        <w:rPr>
          <w:rFonts w:ascii="Helvetica" w:eastAsia="Arial" w:hAnsi="Helvetica" w:cs="Helvetica"/>
        </w:rPr>
        <w:t xml:space="preserve">Maldivas Turcas: Salida para visitar la ciudad antigua de La Odisea; importante ciudad del oeste del Asia Menor, en Frigia situada sobre el borde del valle del río Lico. Ubicada a unos 6 km al norte de la actual ciudad turca de Denizli, cerca de la aldea de </w:t>
      </w:r>
      <w:proofErr w:type="spellStart"/>
      <w:r w:rsidRPr="00A57061">
        <w:rPr>
          <w:rFonts w:ascii="Helvetica" w:eastAsia="Arial" w:hAnsi="Helvetica" w:cs="Helvetica"/>
        </w:rPr>
        <w:t>Eskihisar</w:t>
      </w:r>
      <w:proofErr w:type="spellEnd"/>
      <w:r w:rsidRPr="00A57061">
        <w:rPr>
          <w:rFonts w:ascii="Helvetica" w:eastAsia="Arial" w:hAnsi="Helvetica" w:cs="Helvetica"/>
        </w:rPr>
        <w:t>. En el sitio arqueológico actual pueden observarse las ruinas del estadio, el anfiteatro, el odeón, la cisterna y el acueducto, así como los baños termales. Continuación hacia la cueva de Kaklik conocida como la "</w:t>
      </w:r>
      <w:proofErr w:type="spellStart"/>
      <w:r w:rsidRPr="00A57061">
        <w:rPr>
          <w:rFonts w:ascii="Helvetica" w:eastAsia="Arial" w:hAnsi="Helvetica" w:cs="Helvetica"/>
        </w:rPr>
        <w:t>Pamukkale</w:t>
      </w:r>
      <w:proofErr w:type="spellEnd"/>
      <w:r w:rsidRPr="00A57061">
        <w:rPr>
          <w:rFonts w:ascii="Helvetica" w:eastAsia="Arial" w:hAnsi="Helvetica" w:cs="Helvetica"/>
        </w:rPr>
        <w:t xml:space="preserve"> subterránea", esta cueva fue descubierta después del colapso de su techo y solo ha estado abierta al público desde 2002. La cueva está llena de piscinas de travertino, estalagmitas, estalactitas y una gran cantidad de azufre que le da a la cueva su olor distintivo. La cueva se formó hace más de 2.5 millones de años durante el período Plioceno. Cuenta con varias piscinas de </w:t>
      </w:r>
      <w:proofErr w:type="spellStart"/>
      <w:r w:rsidRPr="00A57061">
        <w:rPr>
          <w:rFonts w:ascii="Helvetica" w:eastAsia="Arial" w:hAnsi="Helvetica" w:cs="Helvetica"/>
        </w:rPr>
        <w:t>rimstone</w:t>
      </w:r>
      <w:proofErr w:type="spellEnd"/>
      <w:r w:rsidRPr="00A57061">
        <w:rPr>
          <w:rFonts w:ascii="Helvetica" w:eastAsia="Arial" w:hAnsi="Helvetica" w:cs="Helvetica"/>
        </w:rPr>
        <w:t xml:space="preserve"> y cascadas que se cree que son beneficiosas para el tratamiento de enfermedades de la piel y artritis. Varias de las paredes reciben suficiente luz solar para cultivar musgo y plantas trepadoras. Más tarde continuaremos al Lago Salda; de hasta 184 metros de profundidad es uno de los lagos más profundos de Turquía de baja salinidad y alta alcalinidad. El lago toma su color turqués de las rocas blancas de origen bacteriano, que comenzaron a formarse en el período arcaico llamado estromatolito, y aún continúan formándose, un espectáculo de la naturaleza. Almuerzo. Tiempo libre en el lago y regreso al hotel. Alojamiento. </w:t>
      </w:r>
    </w:p>
    <w:bookmarkEnd w:id="0"/>
    <w:p w14:paraId="530D6C47" w14:textId="676FF49B" w:rsidR="008D523F" w:rsidRPr="00ED6589" w:rsidRDefault="008D523F" w:rsidP="00A57061">
      <w:pPr>
        <w:pStyle w:val="Sinespaciado"/>
        <w:jc w:val="both"/>
        <w:rPr>
          <w:rFonts w:ascii="Helvetica" w:eastAsia="Arial" w:hAnsi="Helvetica" w:cs="Helvetica"/>
        </w:rPr>
      </w:pPr>
    </w:p>
    <w:p w14:paraId="44FFBA88" w14:textId="71F58EFC" w:rsidR="008D523F" w:rsidRPr="0079500A" w:rsidRDefault="008D523F" w:rsidP="00ED6589">
      <w:pPr>
        <w:pStyle w:val="Sinespaciado"/>
        <w:jc w:val="both"/>
        <w:rPr>
          <w:rFonts w:ascii="Handlee" w:eastAsia="Arial" w:hAnsi="Handlee" w:cs="Helvetica"/>
          <w:b/>
          <w:bCs/>
        </w:rPr>
      </w:pPr>
      <w:r w:rsidRPr="0079500A">
        <w:rPr>
          <w:rFonts w:ascii="Handlee" w:eastAsia="Arial" w:hAnsi="Handlee" w:cs="Helvetica"/>
          <w:b/>
          <w:bCs/>
        </w:rPr>
        <w:t>DÍA 12:</w:t>
      </w:r>
      <w:r w:rsidR="00CD5533">
        <w:rPr>
          <w:rFonts w:ascii="Handlee" w:eastAsia="Arial" w:hAnsi="Handlee" w:cs="Helvetica"/>
          <w:b/>
          <w:bCs/>
        </w:rPr>
        <w:tab/>
      </w:r>
      <w:r w:rsidR="00CD5533">
        <w:rPr>
          <w:rFonts w:ascii="Handlee" w:eastAsia="Arial" w:hAnsi="Handlee" w:cs="Helvetica"/>
          <w:b/>
          <w:bCs/>
        </w:rPr>
        <w:tab/>
      </w:r>
      <w:r w:rsidRPr="0079500A">
        <w:rPr>
          <w:rFonts w:ascii="Handlee" w:eastAsia="Arial" w:hAnsi="Handlee" w:cs="Helvetica"/>
          <w:b/>
          <w:bCs/>
        </w:rPr>
        <w:t>PAMUKKALE – CAPADOCIA</w:t>
      </w:r>
    </w:p>
    <w:p w14:paraId="21A3CBF9" w14:textId="523094B0" w:rsidR="008D523F" w:rsidRPr="00ED6589" w:rsidRDefault="008D523F" w:rsidP="00ED6589">
      <w:pPr>
        <w:pStyle w:val="Sinespaciado"/>
        <w:jc w:val="both"/>
        <w:rPr>
          <w:rFonts w:ascii="Helvetica" w:eastAsia="Arial" w:hAnsi="Helvetica" w:cs="Helvetica"/>
        </w:rPr>
      </w:pPr>
      <w:r w:rsidRPr="00ED6589">
        <w:rPr>
          <w:rFonts w:ascii="Helvetica" w:eastAsia="Arial" w:hAnsi="Helvetica" w:cs="Helvetica"/>
        </w:rPr>
        <w:t>Desayuno</w:t>
      </w:r>
      <w:r w:rsidR="00A57061">
        <w:rPr>
          <w:rFonts w:ascii="Helvetica" w:eastAsia="Arial" w:hAnsi="Helvetica" w:cs="Helvetica"/>
        </w:rPr>
        <w:t xml:space="preserve"> en el hotel</w:t>
      </w:r>
      <w:r w:rsidRPr="00ED6589">
        <w:rPr>
          <w:rFonts w:ascii="Helvetica" w:eastAsia="Arial" w:hAnsi="Helvetica" w:cs="Helvetica"/>
        </w:rPr>
        <w:t>. Salida hacia Capadocia.</w:t>
      </w:r>
      <w:r w:rsidR="00A57061">
        <w:rPr>
          <w:rFonts w:ascii="Helvetica" w:eastAsia="Arial" w:hAnsi="Helvetica" w:cs="Helvetica"/>
        </w:rPr>
        <w:t xml:space="preserve"> </w:t>
      </w:r>
      <w:r w:rsidRPr="00ED6589">
        <w:rPr>
          <w:rFonts w:ascii="Helvetica" w:eastAsia="Arial" w:hAnsi="Helvetica" w:cs="Helvetica"/>
        </w:rPr>
        <w:t xml:space="preserve">Llegada a Capadocia (en turco, </w:t>
      </w:r>
      <w:proofErr w:type="spellStart"/>
      <w:r w:rsidRPr="00ED6589">
        <w:rPr>
          <w:rFonts w:ascii="Helvetica" w:eastAsia="Arial" w:hAnsi="Helvetica" w:cs="Helvetica"/>
        </w:rPr>
        <w:t>Kapadokya</w:t>
      </w:r>
      <w:proofErr w:type="spellEnd"/>
      <w:r w:rsidRPr="00ED6589">
        <w:rPr>
          <w:rFonts w:ascii="Helvetica" w:eastAsia="Arial" w:hAnsi="Helvetica" w:cs="Helvetica"/>
        </w:rPr>
        <w:t xml:space="preserve">) es una región histórica de Anatolia Central, que abarca partes de las provincias de Kayseri, Aksaray, Niğde y Nevşehir. Capadocia se caracteriza por tener una formación geológica única. Antes de llegar al hotel, pasaremos por un taller de las cerámicas tradicionales de la región de Capadocia. </w:t>
      </w:r>
      <w:r w:rsidRPr="00ED6589">
        <w:rPr>
          <w:rFonts w:ascii="Helvetica" w:eastAsia="Arial" w:hAnsi="Helvetica" w:cs="Helvetica"/>
          <w:bCs/>
        </w:rPr>
        <w:t>Cena</w:t>
      </w:r>
      <w:r w:rsidRPr="00ED6589">
        <w:rPr>
          <w:rFonts w:ascii="Helvetica" w:eastAsia="Arial" w:hAnsi="Helvetica" w:cs="Helvetica"/>
        </w:rPr>
        <w:t xml:space="preserve"> y alojamiento.</w:t>
      </w:r>
    </w:p>
    <w:p w14:paraId="23D4DDC2" w14:textId="77777777" w:rsidR="008D523F" w:rsidRPr="00ED6589" w:rsidRDefault="008D523F" w:rsidP="00ED6589">
      <w:pPr>
        <w:pStyle w:val="Sinespaciado"/>
        <w:jc w:val="both"/>
        <w:rPr>
          <w:rFonts w:ascii="Helvetica" w:eastAsia="Arial" w:hAnsi="Helvetica" w:cs="Helvetica"/>
        </w:rPr>
      </w:pPr>
    </w:p>
    <w:p w14:paraId="384C2E33" w14:textId="7738B439" w:rsidR="008D523F" w:rsidRPr="0079500A" w:rsidRDefault="008D523F" w:rsidP="00ED6589">
      <w:pPr>
        <w:pStyle w:val="Sinespaciado"/>
        <w:jc w:val="both"/>
        <w:rPr>
          <w:rFonts w:ascii="Handlee" w:eastAsia="Arial" w:hAnsi="Handlee" w:cs="Helvetica"/>
          <w:b/>
          <w:bCs/>
        </w:rPr>
      </w:pPr>
      <w:r w:rsidRPr="0079500A">
        <w:rPr>
          <w:rFonts w:ascii="Handlee" w:eastAsia="Arial" w:hAnsi="Handlee" w:cs="Helvetica"/>
          <w:b/>
          <w:bCs/>
        </w:rPr>
        <w:t>DÍA 13:</w:t>
      </w:r>
      <w:r w:rsidR="00CD5533">
        <w:rPr>
          <w:rFonts w:ascii="Handlee" w:eastAsia="Arial" w:hAnsi="Handlee" w:cs="Helvetica"/>
          <w:b/>
          <w:bCs/>
        </w:rPr>
        <w:tab/>
      </w:r>
      <w:r w:rsidR="00CD5533">
        <w:rPr>
          <w:rFonts w:ascii="Handlee" w:eastAsia="Arial" w:hAnsi="Handlee" w:cs="Helvetica"/>
          <w:b/>
          <w:bCs/>
        </w:rPr>
        <w:tab/>
      </w:r>
      <w:r w:rsidRPr="0079500A">
        <w:rPr>
          <w:rFonts w:ascii="Handlee" w:eastAsia="Arial" w:hAnsi="Handlee" w:cs="Helvetica"/>
          <w:b/>
          <w:bCs/>
        </w:rPr>
        <w:t xml:space="preserve">CAPADOCIA – (OPCIONAL PASEO EN GLOBO Y NOCHE TURCA)                                          </w:t>
      </w:r>
    </w:p>
    <w:p w14:paraId="5D952262" w14:textId="77777777" w:rsidR="008D523F" w:rsidRPr="00ED6589" w:rsidRDefault="008D523F" w:rsidP="00ED6589">
      <w:pPr>
        <w:pStyle w:val="Sinespaciado"/>
        <w:jc w:val="both"/>
        <w:rPr>
          <w:rFonts w:ascii="Helvetica" w:eastAsia="Arial" w:hAnsi="Helvetica" w:cs="Helvetica"/>
        </w:rPr>
      </w:pPr>
      <w:r w:rsidRPr="00ED6589">
        <w:rPr>
          <w:rFonts w:ascii="Helvetica" w:eastAsia="Arial" w:hAnsi="Helvetica" w:cs="Helvetica"/>
        </w:rPr>
        <w:t xml:space="preserve">Salida por la madrugada para realizar la </w:t>
      </w:r>
      <w:r w:rsidRPr="00ED6589">
        <w:rPr>
          <w:rFonts w:ascii="Helvetica" w:hAnsi="Helvetica" w:cs="Helvetica"/>
          <w:b/>
          <w:i/>
          <w:iCs/>
        </w:rPr>
        <w:t>visita opcional (con costo adicional)</w:t>
      </w:r>
      <w:r w:rsidRPr="00ED6589">
        <w:rPr>
          <w:rFonts w:ascii="Helvetica" w:eastAsia="Arial" w:hAnsi="Helvetica" w:cs="Helvetica"/>
          <w:bCs/>
        </w:rPr>
        <w:t> </w:t>
      </w:r>
      <w:r w:rsidRPr="00ED6589">
        <w:rPr>
          <w:rFonts w:ascii="Helvetica" w:eastAsia="Arial" w:hAnsi="Helvetica" w:cs="Helvetica"/>
        </w:rPr>
        <w:t>de un fantástico paseo en Globo para admirar la caricia del Sol al amanecer sobre los valles de Capadocia.</w:t>
      </w:r>
    </w:p>
    <w:p w14:paraId="3D54EADC" w14:textId="48D4F76C" w:rsidR="008D523F" w:rsidRPr="00ED6589" w:rsidRDefault="008D523F" w:rsidP="00ED6589">
      <w:pPr>
        <w:pStyle w:val="Sinespaciado"/>
        <w:jc w:val="both"/>
        <w:rPr>
          <w:rFonts w:ascii="Helvetica" w:eastAsia="Arial" w:hAnsi="Helvetica" w:cs="Helvetica"/>
        </w:rPr>
      </w:pPr>
      <w:r w:rsidRPr="00ED6589">
        <w:rPr>
          <w:rFonts w:ascii="Helvetica" w:eastAsia="Arial" w:hAnsi="Helvetica" w:cs="Helvetica"/>
        </w:rPr>
        <w:t xml:space="preserve">Desayuno en el hotel. Visita de esta fascinante región y de original paisaje, formado por la lava arrojada por los volcanes </w:t>
      </w:r>
      <w:proofErr w:type="spellStart"/>
      <w:r w:rsidRPr="00ED6589">
        <w:rPr>
          <w:rFonts w:ascii="Helvetica" w:eastAsia="Arial" w:hAnsi="Helvetica" w:cs="Helvetica"/>
        </w:rPr>
        <w:t>Erciyes</w:t>
      </w:r>
      <w:proofErr w:type="spellEnd"/>
      <w:r w:rsidRPr="00ED6589">
        <w:rPr>
          <w:rFonts w:ascii="Helvetica" w:eastAsia="Arial" w:hAnsi="Helvetica" w:cs="Helvetica"/>
        </w:rPr>
        <w:t xml:space="preserve"> y Hasan hace 3 millones de años. Visitaremos el museo al aire lib</w:t>
      </w:r>
      <w:r w:rsidR="00A57061">
        <w:rPr>
          <w:rFonts w:ascii="Helvetica" w:eastAsia="Arial" w:hAnsi="Helvetica" w:cs="Helvetica"/>
        </w:rPr>
        <w:t>r</w:t>
      </w:r>
      <w:r w:rsidRPr="00ED6589">
        <w:rPr>
          <w:rFonts w:ascii="Helvetica" w:eastAsia="Arial" w:hAnsi="Helvetica" w:cs="Helvetica"/>
        </w:rPr>
        <w:t xml:space="preserve">e del valle de </w:t>
      </w:r>
      <w:proofErr w:type="spellStart"/>
      <w:r w:rsidRPr="00ED6589">
        <w:rPr>
          <w:rFonts w:ascii="Helvetica" w:eastAsia="Arial" w:hAnsi="Helvetica" w:cs="Helvetica"/>
        </w:rPr>
        <w:t>Göreme</w:t>
      </w:r>
      <w:proofErr w:type="spellEnd"/>
      <w:r w:rsidRPr="00ED6589">
        <w:rPr>
          <w:rFonts w:ascii="Helvetica" w:eastAsia="Arial" w:hAnsi="Helvetica" w:cs="Helvetica"/>
        </w:rPr>
        <w:t xml:space="preserve">, increíble complejo monástico bizantino integrado por iglesias excavadas en la roca con bellísimos frescos. A continuación, visita panorámica a los valles de Capadocia (Valle de </w:t>
      </w:r>
      <w:proofErr w:type="spellStart"/>
      <w:r w:rsidRPr="00ED6589">
        <w:rPr>
          <w:rFonts w:ascii="Helvetica" w:eastAsia="Arial" w:hAnsi="Helvetica" w:cs="Helvetica"/>
        </w:rPr>
        <w:t>Avcilar</w:t>
      </w:r>
      <w:proofErr w:type="spellEnd"/>
      <w:r w:rsidRPr="00ED6589">
        <w:rPr>
          <w:rFonts w:ascii="Helvetica" w:eastAsia="Arial" w:hAnsi="Helvetica" w:cs="Helvetica"/>
        </w:rPr>
        <w:t xml:space="preserve">, Valle del Amor y de </w:t>
      </w:r>
      <w:proofErr w:type="spellStart"/>
      <w:r w:rsidRPr="00ED6589">
        <w:rPr>
          <w:rFonts w:ascii="Helvetica" w:eastAsia="Arial" w:hAnsi="Helvetica" w:cs="Helvetica"/>
        </w:rPr>
        <w:t>Guvercinlik</w:t>
      </w:r>
      <w:proofErr w:type="spellEnd"/>
      <w:r w:rsidRPr="00ED6589">
        <w:rPr>
          <w:rFonts w:ascii="Helvetica" w:eastAsia="Arial" w:hAnsi="Helvetica" w:cs="Helvetica"/>
        </w:rPr>
        <w:t xml:space="preserve">) donde se puede admirar la mejor vista de las formas volcánicas llamadas "chimeneas de hadas". Visitaremos las tiendas típicas de alfombras o de cerámica y piedras de ónix y turquesa. Traslado al hotel. Cena. Después la cena posibilidad de realizar </w:t>
      </w:r>
      <w:r w:rsidRPr="00735408">
        <w:rPr>
          <w:rFonts w:ascii="Helvetica" w:hAnsi="Helvetica" w:cs="Helvetica"/>
          <w:b/>
          <w:i/>
          <w:iCs/>
        </w:rPr>
        <w:t>visita opcional (con costo adicional)</w:t>
      </w:r>
      <w:r w:rsidRPr="00735408">
        <w:rPr>
          <w:rFonts w:ascii="Helvetica" w:eastAsia="Arial" w:hAnsi="Helvetica" w:cs="Helvetica"/>
          <w:b/>
        </w:rPr>
        <w:t>,</w:t>
      </w:r>
      <w:r w:rsidRPr="00ED6589">
        <w:rPr>
          <w:rFonts w:ascii="Helvetica" w:eastAsia="Arial" w:hAnsi="Helvetica" w:cs="Helvetica"/>
        </w:rPr>
        <w:t xml:space="preserve"> de participar en un espectáculo de los bailes folklóricos en una típica cueva con bebidas regionales Ilimitadas. Alojamiento</w:t>
      </w:r>
      <w:r w:rsidR="00AD0277">
        <w:rPr>
          <w:rFonts w:ascii="Helvetica" w:eastAsia="Arial" w:hAnsi="Helvetica" w:cs="Helvetica"/>
        </w:rPr>
        <w:t>.</w:t>
      </w:r>
    </w:p>
    <w:p w14:paraId="7DC2CAEA" w14:textId="77777777" w:rsidR="008D523F" w:rsidRPr="00ED6589" w:rsidRDefault="008D523F" w:rsidP="00ED6589">
      <w:pPr>
        <w:pStyle w:val="Sinespaciado"/>
        <w:jc w:val="both"/>
        <w:rPr>
          <w:rFonts w:ascii="Helvetica" w:eastAsia="Arial" w:hAnsi="Helvetica" w:cs="Helvetica"/>
        </w:rPr>
      </w:pPr>
    </w:p>
    <w:p w14:paraId="34EF80C6" w14:textId="5566E159" w:rsidR="008D523F" w:rsidRPr="0079500A" w:rsidRDefault="008D523F" w:rsidP="00ED6589">
      <w:pPr>
        <w:pStyle w:val="Sinespaciado"/>
        <w:jc w:val="both"/>
        <w:rPr>
          <w:rFonts w:ascii="Handlee" w:eastAsia="Arial" w:hAnsi="Handlee" w:cs="Helvetica"/>
          <w:b/>
          <w:bCs/>
        </w:rPr>
      </w:pPr>
      <w:r w:rsidRPr="0079500A">
        <w:rPr>
          <w:rFonts w:ascii="Handlee" w:eastAsia="Arial" w:hAnsi="Handlee" w:cs="Helvetica"/>
          <w:b/>
          <w:bCs/>
        </w:rPr>
        <w:t xml:space="preserve">DÍA 14: </w:t>
      </w:r>
      <w:r w:rsidR="00CD5533">
        <w:rPr>
          <w:rFonts w:ascii="Handlee" w:eastAsia="Arial" w:hAnsi="Handlee" w:cs="Helvetica"/>
          <w:b/>
          <w:bCs/>
        </w:rPr>
        <w:tab/>
      </w:r>
      <w:r w:rsidRPr="0079500A">
        <w:rPr>
          <w:rFonts w:ascii="Handlee" w:eastAsia="Arial" w:hAnsi="Handlee" w:cs="Helvetica"/>
          <w:b/>
          <w:bCs/>
        </w:rPr>
        <w:t>CAPADOCIA (OPCIONAL SAFARI)</w:t>
      </w:r>
    </w:p>
    <w:p w14:paraId="632BF8E1" w14:textId="75ED654C" w:rsidR="008D523F" w:rsidRPr="00ED6589" w:rsidRDefault="008D523F" w:rsidP="00ED6589">
      <w:pPr>
        <w:pStyle w:val="Sinespaciado"/>
        <w:jc w:val="both"/>
        <w:rPr>
          <w:rFonts w:ascii="Helvetica" w:eastAsia="Arial" w:hAnsi="Helvetica" w:cs="Helvetica"/>
        </w:rPr>
      </w:pPr>
      <w:r w:rsidRPr="00ED6589">
        <w:rPr>
          <w:rFonts w:ascii="Helvetica" w:eastAsia="Arial" w:hAnsi="Helvetica" w:cs="Helvetica"/>
        </w:rPr>
        <w:t xml:space="preserve">Desayuno en el Hotel. Día libre. Se puede realizar </w:t>
      </w:r>
      <w:r w:rsidRPr="00735408">
        <w:rPr>
          <w:rFonts w:ascii="Helvetica" w:hAnsi="Helvetica" w:cs="Helvetica"/>
          <w:b/>
          <w:i/>
          <w:iCs/>
        </w:rPr>
        <w:t xml:space="preserve">visita opcional (con costo adicional) </w:t>
      </w:r>
      <w:r w:rsidRPr="00ED6589">
        <w:rPr>
          <w:rFonts w:ascii="Helvetica" w:eastAsia="Arial" w:hAnsi="Helvetica" w:cs="Helvetica"/>
        </w:rPr>
        <w:t xml:space="preserve">en Safari de 4x4 por los preciosos valles de Capadocia, con formaciones volcánicas naturales con sus únicos paisajes Visitaremos el famoso monasterio de </w:t>
      </w:r>
      <w:proofErr w:type="spellStart"/>
      <w:r w:rsidRPr="00ED6589">
        <w:rPr>
          <w:rFonts w:ascii="Helvetica" w:eastAsia="Arial" w:hAnsi="Helvetica" w:cs="Helvetica"/>
        </w:rPr>
        <w:t>Hallaç</w:t>
      </w:r>
      <w:proofErr w:type="spellEnd"/>
      <w:r w:rsidRPr="00ED6589">
        <w:rPr>
          <w:rFonts w:ascii="Helvetica" w:eastAsia="Arial" w:hAnsi="Helvetica" w:cs="Helvetica"/>
        </w:rPr>
        <w:t>, construido en el siglo XI, totalmente excavado en la roca, servía como hospital donde los monjes se cuidaban de los pacientes y les preparaban los medicamentos. La estructura histórica, que también tiene una iglesia es una construcción única por su técnica e historia</w:t>
      </w:r>
      <w:r w:rsidR="00AD0277">
        <w:rPr>
          <w:rFonts w:ascii="Helvetica" w:eastAsia="Arial" w:hAnsi="Helvetica" w:cs="Helvetica"/>
        </w:rPr>
        <w:t>,</w:t>
      </w:r>
      <w:r w:rsidRPr="00ED6589">
        <w:rPr>
          <w:rFonts w:ascii="Helvetica" w:eastAsia="Arial" w:hAnsi="Helvetica" w:cs="Helvetica"/>
        </w:rPr>
        <w:t xml:space="preserve"> luego visitaremos la iglesia de </w:t>
      </w:r>
      <w:proofErr w:type="spellStart"/>
      <w:r w:rsidRPr="00ED6589">
        <w:rPr>
          <w:rFonts w:ascii="Helvetica" w:eastAsia="Arial" w:hAnsi="Helvetica" w:cs="Helvetica"/>
        </w:rPr>
        <w:t>Pancarlik</w:t>
      </w:r>
      <w:proofErr w:type="spellEnd"/>
      <w:r w:rsidRPr="00ED6589">
        <w:rPr>
          <w:rFonts w:ascii="Helvetica" w:eastAsia="Arial" w:hAnsi="Helvetica" w:cs="Helvetica"/>
        </w:rPr>
        <w:t xml:space="preserve">, es una de las iglesias más antiguas de </w:t>
      </w:r>
      <w:r w:rsidRPr="00ED6589">
        <w:rPr>
          <w:rFonts w:ascii="Helvetica" w:eastAsia="Arial" w:hAnsi="Helvetica" w:cs="Helvetica"/>
        </w:rPr>
        <w:lastRenderedPageBreak/>
        <w:t>Capadocia, con frescos bien conservados de la Biblia indica. Terminaremos nuestro hermoso safari con un buen vino y una fogata disfrutando del precioso paisaje. Regreso al Hotel. Cena y alojamiento.</w:t>
      </w:r>
    </w:p>
    <w:p w14:paraId="453C9D81" w14:textId="77777777" w:rsidR="00AD0277" w:rsidRDefault="00AD0277" w:rsidP="00ED6589">
      <w:pPr>
        <w:pStyle w:val="Sinespaciado"/>
        <w:jc w:val="both"/>
        <w:rPr>
          <w:rFonts w:ascii="Helvetica" w:eastAsia="Arial" w:hAnsi="Helvetica" w:cs="Helvetica"/>
          <w:b/>
          <w:bCs/>
        </w:rPr>
      </w:pPr>
    </w:p>
    <w:p w14:paraId="4353605B" w14:textId="66DFE9DF" w:rsidR="008D523F" w:rsidRPr="0079500A" w:rsidRDefault="008D523F" w:rsidP="00ED6589">
      <w:pPr>
        <w:pStyle w:val="Sinespaciado"/>
        <w:jc w:val="both"/>
        <w:rPr>
          <w:rFonts w:ascii="Handlee" w:eastAsia="Arial" w:hAnsi="Handlee" w:cs="Helvetica"/>
          <w:b/>
          <w:bCs/>
        </w:rPr>
      </w:pPr>
      <w:r w:rsidRPr="0079500A">
        <w:rPr>
          <w:rFonts w:ascii="Handlee" w:eastAsia="Arial" w:hAnsi="Handlee" w:cs="Helvetica"/>
          <w:b/>
          <w:bCs/>
        </w:rPr>
        <w:t xml:space="preserve">DÍA 15: </w:t>
      </w:r>
      <w:r w:rsidR="00CD5533">
        <w:rPr>
          <w:rFonts w:ascii="Handlee" w:eastAsia="Arial" w:hAnsi="Handlee" w:cs="Helvetica"/>
          <w:b/>
          <w:bCs/>
        </w:rPr>
        <w:tab/>
      </w:r>
      <w:r w:rsidRPr="0079500A">
        <w:rPr>
          <w:rFonts w:ascii="Handlee" w:eastAsia="Arial" w:hAnsi="Handlee" w:cs="Helvetica"/>
          <w:b/>
          <w:bCs/>
        </w:rPr>
        <w:t xml:space="preserve">CAPADOCIA </w:t>
      </w:r>
      <w:r w:rsidR="00086AD8" w:rsidRPr="0079500A">
        <w:rPr>
          <w:rFonts w:ascii="Handlee" w:eastAsia="Arial" w:hAnsi="Handlee" w:cs="Helvetica"/>
          <w:b/>
          <w:bCs/>
        </w:rPr>
        <w:t>–</w:t>
      </w:r>
      <w:r w:rsidRPr="0079500A">
        <w:rPr>
          <w:rFonts w:ascii="Handlee" w:eastAsia="Arial" w:hAnsi="Handlee" w:cs="Helvetica"/>
          <w:b/>
          <w:bCs/>
        </w:rPr>
        <w:t xml:space="preserve"> ANKARA</w:t>
      </w:r>
      <w:r w:rsidR="00086AD8" w:rsidRPr="0079500A">
        <w:rPr>
          <w:rFonts w:ascii="Handlee" w:eastAsia="Arial" w:hAnsi="Handlee" w:cs="Helvetica"/>
          <w:b/>
          <w:bCs/>
        </w:rPr>
        <w:t xml:space="preserve"> </w:t>
      </w:r>
      <w:r w:rsidRPr="0079500A">
        <w:rPr>
          <w:rFonts w:ascii="Handlee" w:eastAsia="Arial" w:hAnsi="Handlee" w:cs="Helvetica"/>
          <w:b/>
          <w:bCs/>
        </w:rPr>
        <w:t>– ESTAMBUL</w:t>
      </w:r>
    </w:p>
    <w:p w14:paraId="70A45D92" w14:textId="77777777" w:rsidR="008D523F" w:rsidRPr="00ED6589" w:rsidRDefault="008D523F" w:rsidP="00ED6589">
      <w:pPr>
        <w:pStyle w:val="Sinespaciado"/>
        <w:jc w:val="both"/>
        <w:rPr>
          <w:rFonts w:ascii="Helvetica" w:eastAsia="Arial" w:hAnsi="Helvetica" w:cs="Helvetica"/>
        </w:rPr>
      </w:pPr>
      <w:r w:rsidRPr="00ED6589">
        <w:rPr>
          <w:rFonts w:ascii="Helvetica" w:eastAsia="Arial" w:hAnsi="Helvetica" w:cs="Helvetica"/>
          <w:bCs/>
        </w:rPr>
        <w:t>Desayuno.</w:t>
      </w:r>
      <w:r w:rsidRPr="00ED6589">
        <w:rPr>
          <w:rFonts w:ascii="Helvetica" w:eastAsia="Arial" w:hAnsi="Helvetica" w:cs="Helvetica"/>
        </w:rPr>
        <w:t xml:space="preserve"> Salida del hotel. Nos dirigimos hacia Ankara, capital de Turquía. Visita del Mausoleo del Fundador de la república Mustafa Kemal. El padre de la patria </w:t>
      </w:r>
      <w:proofErr w:type="spellStart"/>
      <w:r w:rsidRPr="00ED6589">
        <w:rPr>
          <w:rFonts w:ascii="Helvetica" w:eastAsia="Arial" w:hAnsi="Helvetica" w:cs="Helvetica"/>
        </w:rPr>
        <w:t>Atatürk</w:t>
      </w:r>
      <w:proofErr w:type="spellEnd"/>
      <w:r w:rsidRPr="00ED6589">
        <w:rPr>
          <w:rFonts w:ascii="Helvetica" w:eastAsia="Arial" w:hAnsi="Helvetica" w:cs="Helvetica"/>
        </w:rPr>
        <w:t xml:space="preserve">, es una de las figuras más importantes de la historia de Turquía, además de ser un héroe nacional y primer presidente de Turquía, también fue un verdadero revolucionario que transformó el país en una moderna república, motivo por el que hoy sigue siendo querido y respetado por los turcos, ciudadanos que siguen acudiendo fielmente cada año a su Mausoleo. En el camino vamos a ver el Lago Salado Tuz Gol, el segundo lago más grande del país. Continuaremos camino a Estambul. Llegada a Estambul, traslado al hotel, </w:t>
      </w:r>
      <w:r w:rsidRPr="00ED6589">
        <w:rPr>
          <w:rFonts w:ascii="Helvetica" w:eastAsia="Arial" w:hAnsi="Helvetica" w:cs="Helvetica"/>
          <w:bCs/>
        </w:rPr>
        <w:t>Llegada al hotel y alojamiento.</w:t>
      </w:r>
    </w:p>
    <w:p w14:paraId="6CA6940F" w14:textId="77777777" w:rsidR="008D523F" w:rsidRPr="00ED6589" w:rsidRDefault="008D523F" w:rsidP="00ED6589">
      <w:pPr>
        <w:pStyle w:val="Sinespaciado"/>
        <w:jc w:val="both"/>
        <w:rPr>
          <w:rFonts w:ascii="Helvetica" w:eastAsia="Arial" w:hAnsi="Helvetica" w:cs="Helvetica"/>
          <w:u w:val="single"/>
        </w:rPr>
      </w:pPr>
    </w:p>
    <w:p w14:paraId="4D8B048D" w14:textId="371C0859" w:rsidR="008D523F" w:rsidRPr="0079500A" w:rsidRDefault="008D523F" w:rsidP="00ED6589">
      <w:pPr>
        <w:pStyle w:val="Sinespaciado"/>
        <w:jc w:val="both"/>
        <w:rPr>
          <w:rFonts w:ascii="Handlee" w:eastAsia="Arial" w:hAnsi="Handlee" w:cs="Helvetica"/>
          <w:b/>
          <w:bCs/>
        </w:rPr>
      </w:pPr>
      <w:r w:rsidRPr="0079500A">
        <w:rPr>
          <w:rFonts w:ascii="Handlee" w:eastAsia="Arial" w:hAnsi="Handlee" w:cs="Helvetica"/>
          <w:b/>
          <w:bCs/>
        </w:rPr>
        <w:t xml:space="preserve">DIA 16: </w:t>
      </w:r>
      <w:r w:rsidR="00CD5533">
        <w:rPr>
          <w:rFonts w:ascii="Handlee" w:eastAsia="Arial" w:hAnsi="Handlee" w:cs="Helvetica"/>
          <w:b/>
          <w:bCs/>
        </w:rPr>
        <w:tab/>
      </w:r>
      <w:r w:rsidRPr="0079500A">
        <w:rPr>
          <w:rFonts w:ascii="Handlee" w:eastAsia="Arial" w:hAnsi="Handlee" w:cs="Helvetica"/>
          <w:b/>
          <w:bCs/>
        </w:rPr>
        <w:t>ESTAMBUL</w:t>
      </w:r>
      <w:r w:rsidR="00735408" w:rsidRPr="0079500A">
        <w:rPr>
          <w:rFonts w:ascii="Handlee" w:eastAsia="Arial" w:hAnsi="Handlee" w:cs="Helvetica"/>
          <w:b/>
          <w:bCs/>
        </w:rPr>
        <w:t xml:space="preserve"> </w:t>
      </w:r>
      <w:r w:rsidR="00735408" w:rsidRPr="0079500A">
        <w:rPr>
          <w:rFonts w:ascii="Handlee" w:hAnsi="Handlee" w:cs="Helvetica"/>
          <w:b/>
          <w:bCs/>
          <w:shd w:val="clear" w:color="auto" w:fill="FDFDFD"/>
        </w:rPr>
        <w:t>–</w:t>
      </w:r>
      <w:r w:rsidRPr="0079500A">
        <w:rPr>
          <w:rFonts w:ascii="Handlee" w:eastAsia="Arial" w:hAnsi="Handlee" w:cs="Helvetica"/>
          <w:b/>
          <w:bCs/>
        </w:rPr>
        <w:t xml:space="preserve"> DIA LIBRE</w:t>
      </w:r>
      <w:r w:rsidR="00735408" w:rsidRPr="0079500A">
        <w:rPr>
          <w:rFonts w:ascii="Handlee" w:eastAsia="Arial" w:hAnsi="Handlee" w:cs="Helvetica"/>
          <w:b/>
          <w:bCs/>
        </w:rPr>
        <w:t xml:space="preserve"> </w:t>
      </w:r>
    </w:p>
    <w:p w14:paraId="693A6DDC" w14:textId="77777777" w:rsidR="008D523F" w:rsidRDefault="008D523F" w:rsidP="00ED6589">
      <w:pPr>
        <w:pStyle w:val="Sinespaciado"/>
        <w:jc w:val="both"/>
        <w:rPr>
          <w:rFonts w:ascii="Helvetica" w:hAnsi="Helvetica" w:cs="Helvetica"/>
          <w:shd w:val="clear" w:color="auto" w:fill="FDFDFD"/>
        </w:rPr>
      </w:pPr>
      <w:bookmarkStart w:id="4" w:name="_Hlk144465544"/>
      <w:r w:rsidRPr="00ED6589">
        <w:rPr>
          <w:rFonts w:ascii="Helvetica" w:hAnsi="Helvetica" w:cs="Helvetica"/>
          <w:shd w:val="clear" w:color="auto" w:fill="FDFDFD"/>
        </w:rPr>
        <w:t>Desayuno, día libre. Se recomienda tomar un baño turco típico (HAMMAM)). Alojamiento.</w:t>
      </w:r>
      <w:bookmarkEnd w:id="4"/>
    </w:p>
    <w:p w14:paraId="293387BC" w14:textId="77777777" w:rsidR="00ED6589" w:rsidRPr="00ED6589" w:rsidRDefault="00ED6589" w:rsidP="00ED6589">
      <w:pPr>
        <w:pStyle w:val="Sinespaciado"/>
        <w:jc w:val="both"/>
        <w:rPr>
          <w:rFonts w:ascii="Helvetica" w:hAnsi="Helvetica" w:cs="Helvetica"/>
        </w:rPr>
      </w:pPr>
    </w:p>
    <w:p w14:paraId="01958C8F" w14:textId="43FD748A" w:rsidR="008D523F" w:rsidRPr="0079500A" w:rsidRDefault="008D523F" w:rsidP="00ED6589">
      <w:pPr>
        <w:pStyle w:val="Sinespaciado"/>
        <w:jc w:val="both"/>
        <w:rPr>
          <w:rFonts w:ascii="Handlee" w:hAnsi="Handlee" w:cs="Helvetica"/>
          <w:b/>
          <w:bCs/>
        </w:rPr>
      </w:pPr>
      <w:r w:rsidRPr="0079500A">
        <w:rPr>
          <w:rFonts w:ascii="Handlee" w:hAnsi="Handlee" w:cs="Helvetica"/>
          <w:b/>
          <w:bCs/>
          <w:shd w:val="clear" w:color="auto" w:fill="FDFDFD"/>
        </w:rPr>
        <w:t xml:space="preserve">DÍA 17: </w:t>
      </w:r>
      <w:r w:rsidR="00CD5533">
        <w:rPr>
          <w:rFonts w:ascii="Handlee" w:hAnsi="Handlee" w:cs="Helvetica"/>
          <w:b/>
          <w:bCs/>
          <w:shd w:val="clear" w:color="auto" w:fill="FDFDFD"/>
        </w:rPr>
        <w:tab/>
      </w:r>
      <w:r w:rsidR="00CD5533">
        <w:rPr>
          <w:rFonts w:ascii="Handlee" w:hAnsi="Handlee" w:cs="Helvetica"/>
          <w:b/>
          <w:bCs/>
          <w:shd w:val="clear" w:color="auto" w:fill="FDFDFD"/>
        </w:rPr>
        <w:tab/>
      </w:r>
      <w:r w:rsidRPr="0079500A">
        <w:rPr>
          <w:rFonts w:ascii="Handlee" w:hAnsi="Handlee" w:cs="Helvetica"/>
          <w:b/>
          <w:bCs/>
          <w:shd w:val="clear" w:color="auto" w:fill="FDFDFD"/>
        </w:rPr>
        <w:t>ESTAMBUL – MÉXICO</w:t>
      </w:r>
    </w:p>
    <w:p w14:paraId="52812276" w14:textId="3DDB8FDE" w:rsidR="008A4722" w:rsidRPr="008A4722" w:rsidRDefault="008D523F" w:rsidP="008A4722">
      <w:pPr>
        <w:pStyle w:val="Sinespaciado"/>
        <w:jc w:val="both"/>
        <w:rPr>
          <w:rFonts w:ascii="Helvetica" w:hAnsi="Helvetica" w:cs="Helvetica"/>
          <w:shd w:val="clear" w:color="auto" w:fill="FDFDFD"/>
        </w:rPr>
      </w:pPr>
      <w:r w:rsidRPr="00ED6589">
        <w:rPr>
          <w:rFonts w:ascii="Helvetica" w:hAnsi="Helvetica" w:cs="Helvetica"/>
          <w:shd w:val="clear" w:color="auto" w:fill="FDFDFD"/>
        </w:rPr>
        <w:t>Desayuno en el hotel a la hora prevista. Traslado al aeropuerto de Estambul para tomar el vuelo de regreso a México. Llegada a México.</w:t>
      </w:r>
    </w:p>
    <w:p w14:paraId="3F13E687" w14:textId="77777777" w:rsidR="008A4722" w:rsidRDefault="008A4722" w:rsidP="008A4722">
      <w:pPr>
        <w:jc w:val="both"/>
        <w:rPr>
          <w:rFonts w:ascii="Helvetica" w:hAnsi="Helvetica" w:cs="Helvetica"/>
          <w:b/>
          <w:sz w:val="24"/>
          <w:u w:val="single"/>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30E3466A" wp14:editId="1A110B7B">
            <wp:simplePos x="0" y="0"/>
            <wp:positionH relativeFrom="column">
              <wp:posOffset>4069715</wp:posOffset>
            </wp:positionH>
            <wp:positionV relativeFrom="paragraph">
              <wp:posOffset>20320</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FA4D4" w14:textId="44A6B1AA" w:rsidR="008A4722" w:rsidRDefault="008A4722" w:rsidP="008A4722">
      <w:pPr>
        <w:jc w:val="both"/>
        <w:rPr>
          <w:rFonts w:ascii="Helvetica" w:hAnsi="Helvetica" w:cs="Helvetica"/>
        </w:rPr>
      </w:pPr>
      <w:r>
        <w:rPr>
          <w:rFonts w:ascii="Helvetica" w:hAnsi="Helvetica" w:cs="Helvetica"/>
          <w:b/>
          <w:sz w:val="24"/>
          <w:u w:val="single"/>
        </w:rPr>
        <w:t>-------------------------------------------------------------------------------------</w:t>
      </w:r>
      <w:r w:rsidR="00D16B08">
        <w:rPr>
          <w:rFonts w:ascii="Helvetica" w:hAnsi="Helvetica" w:cs="Helvetica"/>
          <w:b/>
          <w:sz w:val="24"/>
          <w:u w:val="single"/>
        </w:rPr>
        <w:t>----------------</w:t>
      </w:r>
    </w:p>
    <w:p w14:paraId="2EE0335C" w14:textId="77777777" w:rsidR="008A4722" w:rsidRDefault="008A4722" w:rsidP="008D523F">
      <w:pPr>
        <w:shd w:val="clear" w:color="auto" w:fill="FDFDFD"/>
        <w:spacing w:after="0" w:line="240" w:lineRule="auto"/>
        <w:rPr>
          <w:rFonts w:ascii="Helvetica" w:hAnsi="Helvetica" w:cs="Helvetica"/>
          <w:b/>
          <w:sz w:val="24"/>
          <w:szCs w:val="24"/>
        </w:rPr>
      </w:pPr>
    </w:p>
    <w:p w14:paraId="276A1561" w14:textId="722210FD" w:rsidR="008A4722" w:rsidRPr="0079500A" w:rsidRDefault="008A4722" w:rsidP="0079500A">
      <w:pPr>
        <w:pStyle w:val="Sinespaciado"/>
        <w:rPr>
          <w:rFonts w:ascii="Handlee" w:hAnsi="Handlee"/>
          <w:b/>
          <w:bCs/>
          <w:sz w:val="28"/>
          <w:szCs w:val="28"/>
        </w:rPr>
      </w:pPr>
      <w:r w:rsidRPr="0079500A">
        <w:rPr>
          <w:rFonts w:ascii="Handlee" w:hAnsi="Handlee"/>
          <w:b/>
          <w:bCs/>
          <w:sz w:val="28"/>
          <w:szCs w:val="28"/>
          <w:bdr w:val="none" w:sz="0" w:space="0" w:color="auto" w:frame="1"/>
        </w:rPr>
        <w:t>TARIFA</w:t>
      </w:r>
      <w:r w:rsidR="00D024DD" w:rsidRPr="0079500A">
        <w:rPr>
          <w:rFonts w:ascii="Handlee" w:hAnsi="Handlee"/>
          <w:b/>
          <w:bCs/>
          <w:sz w:val="28"/>
          <w:szCs w:val="28"/>
          <w:bdr w:val="none" w:sz="0" w:space="0" w:color="auto" w:frame="1"/>
        </w:rPr>
        <w:t>S POR PERSONA</w:t>
      </w: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2263"/>
        <w:gridCol w:w="1985"/>
      </w:tblGrid>
      <w:tr w:rsidR="00D024DD" w:rsidRPr="00750F8D" w14:paraId="50FF5495" w14:textId="77777777" w:rsidTr="00D024DD">
        <w:tc>
          <w:tcPr>
            <w:tcW w:w="2263" w:type="dxa"/>
          </w:tcPr>
          <w:p w14:paraId="2BC2E8CE" w14:textId="77777777" w:rsidR="00D024DD" w:rsidRPr="00750F8D" w:rsidRDefault="00D024DD" w:rsidP="00D024DD">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TPL</w:t>
            </w:r>
          </w:p>
        </w:tc>
        <w:tc>
          <w:tcPr>
            <w:tcW w:w="1985" w:type="dxa"/>
          </w:tcPr>
          <w:p w14:paraId="6F69F402" w14:textId="77777777" w:rsidR="00D024DD" w:rsidRPr="00750F8D" w:rsidRDefault="00D024DD" w:rsidP="00D024DD">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DBL</w:t>
            </w:r>
          </w:p>
        </w:tc>
      </w:tr>
      <w:tr w:rsidR="00D024DD" w:rsidRPr="00750F8D" w14:paraId="61BCE932" w14:textId="77777777" w:rsidTr="00D024DD">
        <w:tc>
          <w:tcPr>
            <w:tcW w:w="2263" w:type="dxa"/>
          </w:tcPr>
          <w:p w14:paraId="6E5CB377" w14:textId="2CBF5879" w:rsidR="00D024DD" w:rsidRPr="00CC1484" w:rsidRDefault="00D024DD" w:rsidP="00D024DD">
            <w:pPr>
              <w:pStyle w:val="Sinespaciado"/>
              <w:jc w:val="center"/>
              <w:rPr>
                <w:rFonts w:ascii="Helvetica" w:eastAsia="Century Gothic" w:hAnsi="Helvetica" w:cs="Helvetica"/>
                <w:sz w:val="24"/>
                <w:szCs w:val="24"/>
              </w:rPr>
            </w:pPr>
            <w:r w:rsidRPr="00CC1484">
              <w:rPr>
                <w:rFonts w:ascii="Helvetica" w:eastAsia="Century Gothic" w:hAnsi="Helvetica" w:cs="Helvetica"/>
                <w:sz w:val="24"/>
                <w:szCs w:val="24"/>
              </w:rPr>
              <w:t>$</w:t>
            </w:r>
            <w:r w:rsidR="009A6682">
              <w:rPr>
                <w:rFonts w:ascii="Helvetica" w:eastAsia="Century Gothic" w:hAnsi="Helvetica" w:cs="Helvetica"/>
                <w:sz w:val="24"/>
                <w:szCs w:val="24"/>
              </w:rPr>
              <w:t>1,</w:t>
            </w:r>
            <w:r w:rsidR="00D16B08">
              <w:rPr>
                <w:rFonts w:ascii="Helvetica" w:eastAsia="Century Gothic" w:hAnsi="Helvetica" w:cs="Helvetica"/>
                <w:sz w:val="24"/>
                <w:szCs w:val="24"/>
              </w:rPr>
              <w:t>1</w:t>
            </w:r>
            <w:r w:rsidR="009A6682">
              <w:rPr>
                <w:rFonts w:ascii="Helvetica" w:eastAsia="Century Gothic" w:hAnsi="Helvetica" w:cs="Helvetica"/>
                <w:sz w:val="24"/>
                <w:szCs w:val="24"/>
              </w:rPr>
              <w:t>99</w:t>
            </w:r>
            <w:r w:rsidRPr="00CC1484">
              <w:rPr>
                <w:rFonts w:ascii="Helvetica" w:eastAsia="Century Gothic" w:hAnsi="Helvetica" w:cs="Helvetica"/>
                <w:sz w:val="24"/>
                <w:szCs w:val="24"/>
              </w:rPr>
              <w:t xml:space="preserve"> USD</w:t>
            </w:r>
          </w:p>
        </w:tc>
        <w:tc>
          <w:tcPr>
            <w:tcW w:w="1985" w:type="dxa"/>
          </w:tcPr>
          <w:p w14:paraId="755DC62D" w14:textId="1C83CF0D" w:rsidR="00D024DD" w:rsidRPr="00CC1484" w:rsidRDefault="00D024DD" w:rsidP="00D024DD">
            <w:pPr>
              <w:pStyle w:val="Sinespaciado"/>
              <w:jc w:val="center"/>
              <w:rPr>
                <w:rFonts w:ascii="Helvetica" w:eastAsia="Century Gothic" w:hAnsi="Helvetica" w:cs="Helvetica"/>
                <w:sz w:val="24"/>
                <w:szCs w:val="24"/>
              </w:rPr>
            </w:pPr>
            <w:r w:rsidRPr="00CC1484">
              <w:rPr>
                <w:rFonts w:ascii="Helvetica" w:eastAsia="Century Gothic" w:hAnsi="Helvetica" w:cs="Helvetica"/>
                <w:sz w:val="24"/>
                <w:szCs w:val="24"/>
              </w:rPr>
              <w:t>$</w:t>
            </w:r>
            <w:r w:rsidR="009A6682">
              <w:rPr>
                <w:rFonts w:ascii="Helvetica" w:eastAsia="Century Gothic" w:hAnsi="Helvetica" w:cs="Helvetica"/>
                <w:sz w:val="24"/>
                <w:szCs w:val="24"/>
              </w:rPr>
              <w:t>1,</w:t>
            </w:r>
            <w:r w:rsidR="00D16B08">
              <w:rPr>
                <w:rFonts w:ascii="Helvetica" w:eastAsia="Century Gothic" w:hAnsi="Helvetica" w:cs="Helvetica"/>
                <w:sz w:val="24"/>
                <w:szCs w:val="24"/>
              </w:rPr>
              <w:t>1</w:t>
            </w:r>
            <w:r w:rsidR="009A6682">
              <w:rPr>
                <w:rFonts w:ascii="Helvetica" w:eastAsia="Century Gothic" w:hAnsi="Helvetica" w:cs="Helvetica"/>
                <w:sz w:val="24"/>
                <w:szCs w:val="24"/>
              </w:rPr>
              <w:t>9</w:t>
            </w:r>
            <w:r w:rsidRPr="00CC1484">
              <w:rPr>
                <w:rFonts w:ascii="Helvetica" w:eastAsia="Century Gothic" w:hAnsi="Helvetica" w:cs="Helvetica"/>
                <w:sz w:val="24"/>
                <w:szCs w:val="24"/>
              </w:rPr>
              <w:t>9 USD</w:t>
            </w:r>
          </w:p>
        </w:tc>
      </w:tr>
    </w:tbl>
    <w:p w14:paraId="274B1C2D" w14:textId="2D39F708" w:rsidR="008A4722" w:rsidRPr="0079500A" w:rsidRDefault="008A4722" w:rsidP="0079500A">
      <w:pPr>
        <w:pStyle w:val="Sinespaciado"/>
        <w:rPr>
          <w:rFonts w:ascii="Handlee" w:hAnsi="Handlee"/>
          <w:b/>
          <w:bCs/>
          <w:color w:val="505050"/>
          <w:sz w:val="28"/>
          <w:szCs w:val="28"/>
          <w:bdr w:val="none" w:sz="0" w:space="0" w:color="auto" w:frame="1"/>
        </w:rPr>
      </w:pPr>
      <w:r>
        <w:rPr>
          <w:color w:val="505050"/>
          <w:bdr w:val="none" w:sz="0" w:space="0" w:color="auto" w:frame="1"/>
        </w:rPr>
        <w:br/>
      </w:r>
      <w:r w:rsidRPr="0079500A">
        <w:rPr>
          <w:rFonts w:ascii="Handlee" w:hAnsi="Handlee"/>
          <w:b/>
          <w:bCs/>
          <w:sz w:val="28"/>
          <w:szCs w:val="28"/>
          <w:bdr w:val="none" w:sz="0" w:space="0" w:color="auto" w:frame="1"/>
        </w:rPr>
        <w:t>IMPUESTOS</w:t>
      </w:r>
      <w:r w:rsidR="00D024DD" w:rsidRPr="0079500A">
        <w:rPr>
          <w:rFonts w:ascii="Handlee" w:hAnsi="Handlee"/>
          <w:b/>
          <w:bCs/>
          <w:sz w:val="28"/>
          <w:szCs w:val="28"/>
          <w:bdr w:val="none" w:sz="0" w:space="0" w:color="auto" w:frame="1"/>
        </w:rPr>
        <w:t xml:space="preserve"> Y SUPLEMENTOS</w:t>
      </w:r>
      <w:r w:rsidRPr="0079500A">
        <w:rPr>
          <w:rFonts w:ascii="Handlee" w:hAnsi="Handlee"/>
          <w:b/>
          <w:bCs/>
          <w:sz w:val="28"/>
          <w:szCs w:val="28"/>
          <w:bdr w:val="none" w:sz="0" w:space="0" w:color="auto" w:frame="1"/>
        </w:rPr>
        <w:t xml:space="preserve"> POR PERSONA: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232"/>
        <w:gridCol w:w="2410"/>
      </w:tblGrid>
      <w:tr w:rsidR="00266E08" w:rsidRPr="00C97708" w14:paraId="2EF6F24F" w14:textId="77777777" w:rsidTr="00D16B08">
        <w:tc>
          <w:tcPr>
            <w:tcW w:w="6232" w:type="dxa"/>
          </w:tcPr>
          <w:p w14:paraId="2434D27B" w14:textId="17CFA35B" w:rsidR="00266E08" w:rsidRPr="00CB5393" w:rsidRDefault="00266E08" w:rsidP="00BC3029">
            <w:pPr>
              <w:pStyle w:val="Sinespaciado"/>
              <w:rPr>
                <w:rFonts w:ascii="Helvetica" w:eastAsia="Century Gothic" w:hAnsi="Helvetica" w:cs="Helvetica"/>
              </w:rPr>
            </w:pPr>
            <w:r w:rsidRPr="00CB5393">
              <w:rPr>
                <w:rFonts w:ascii="Helvetica" w:eastAsia="Century Gothic" w:hAnsi="Helvetica" w:cs="Helvetica"/>
              </w:rPr>
              <w:t xml:space="preserve">Impuestos aéreos: </w:t>
            </w:r>
            <w:r w:rsidR="006B6155">
              <w:rPr>
                <w:rFonts w:ascii="Helvetica" w:eastAsia="Century Gothic" w:hAnsi="Helvetica" w:cs="Helvetica"/>
              </w:rPr>
              <w:t xml:space="preserve">10 de junio / </w:t>
            </w:r>
            <w:r w:rsidR="00B432B2">
              <w:rPr>
                <w:rFonts w:ascii="Helvetica" w:eastAsia="Century Gothic" w:hAnsi="Helvetica" w:cs="Helvetica"/>
              </w:rPr>
              <w:t xml:space="preserve">05 de julio </w:t>
            </w:r>
          </w:p>
        </w:tc>
        <w:tc>
          <w:tcPr>
            <w:tcW w:w="2410" w:type="dxa"/>
          </w:tcPr>
          <w:p w14:paraId="197B6C50" w14:textId="20DD2A64" w:rsidR="00266E08" w:rsidRDefault="00266E08" w:rsidP="00BC3029">
            <w:pPr>
              <w:pStyle w:val="Sinespaciado"/>
              <w:jc w:val="center"/>
              <w:rPr>
                <w:rFonts w:ascii="Helvetica" w:eastAsia="Century Gothic" w:hAnsi="Helvetica" w:cs="Helvetica"/>
                <w:sz w:val="24"/>
                <w:szCs w:val="24"/>
              </w:rPr>
            </w:pPr>
            <w:r>
              <w:rPr>
                <w:rFonts w:ascii="Helvetica" w:eastAsia="Century Gothic" w:hAnsi="Helvetica" w:cs="Helvetica"/>
                <w:sz w:val="24"/>
                <w:szCs w:val="24"/>
              </w:rPr>
              <w:t>$</w:t>
            </w:r>
            <w:r w:rsidR="00B432B2">
              <w:rPr>
                <w:rFonts w:ascii="Helvetica" w:eastAsia="Century Gothic" w:hAnsi="Helvetica" w:cs="Helvetica"/>
                <w:sz w:val="24"/>
                <w:szCs w:val="24"/>
              </w:rPr>
              <w:t>5</w:t>
            </w:r>
            <w:r>
              <w:rPr>
                <w:rFonts w:ascii="Helvetica" w:eastAsia="Century Gothic" w:hAnsi="Helvetica" w:cs="Helvetica"/>
                <w:sz w:val="24"/>
                <w:szCs w:val="24"/>
              </w:rPr>
              <w:t>99 USD</w:t>
            </w:r>
          </w:p>
        </w:tc>
      </w:tr>
      <w:tr w:rsidR="00FF03B4" w:rsidRPr="00C97708" w14:paraId="4B9788FD" w14:textId="77777777" w:rsidTr="00D16B08">
        <w:tc>
          <w:tcPr>
            <w:tcW w:w="6232" w:type="dxa"/>
          </w:tcPr>
          <w:p w14:paraId="2EA21AA8" w14:textId="6AAA15A8" w:rsidR="00FF03B4" w:rsidRPr="00AA1489" w:rsidRDefault="00B432B2" w:rsidP="00BC3029">
            <w:pPr>
              <w:pStyle w:val="Sinespaciado"/>
              <w:rPr>
                <w:rFonts w:ascii="Helvetica" w:eastAsia="Century Gothic" w:hAnsi="Helvetica" w:cs="Helvetica"/>
              </w:rPr>
            </w:pPr>
            <w:r>
              <w:rPr>
                <w:rFonts w:ascii="Helvetica" w:eastAsia="Century Gothic" w:hAnsi="Helvetica" w:cs="Helvetica"/>
              </w:rPr>
              <w:t>Tasas portuarias:</w:t>
            </w:r>
            <w:r w:rsidR="00622C64">
              <w:rPr>
                <w:rFonts w:ascii="Helvetica" w:eastAsia="Century Gothic" w:hAnsi="Helvetica" w:cs="Helvetica"/>
              </w:rPr>
              <w:t xml:space="preserve"> </w:t>
            </w:r>
          </w:p>
        </w:tc>
        <w:tc>
          <w:tcPr>
            <w:tcW w:w="2410" w:type="dxa"/>
          </w:tcPr>
          <w:p w14:paraId="1BE56D1C" w14:textId="1E34EAE7" w:rsidR="00FF03B4" w:rsidRDefault="00FF03B4" w:rsidP="00BC3029">
            <w:pPr>
              <w:pStyle w:val="Sinespaciado"/>
              <w:jc w:val="center"/>
              <w:rPr>
                <w:rFonts w:ascii="Helvetica" w:eastAsia="Century Gothic" w:hAnsi="Helvetica" w:cs="Helvetica"/>
                <w:sz w:val="24"/>
                <w:szCs w:val="24"/>
              </w:rPr>
            </w:pPr>
            <w:r>
              <w:rPr>
                <w:rFonts w:ascii="Helvetica" w:eastAsia="Century Gothic" w:hAnsi="Helvetica" w:cs="Helvetica"/>
                <w:sz w:val="24"/>
                <w:szCs w:val="24"/>
              </w:rPr>
              <w:t>$</w:t>
            </w:r>
            <w:r w:rsidR="00B432B2">
              <w:rPr>
                <w:rFonts w:ascii="Helvetica" w:eastAsia="Century Gothic" w:hAnsi="Helvetica" w:cs="Helvetica"/>
                <w:sz w:val="24"/>
                <w:szCs w:val="24"/>
              </w:rPr>
              <w:t>1</w:t>
            </w:r>
            <w:r>
              <w:rPr>
                <w:rFonts w:ascii="Helvetica" w:eastAsia="Century Gothic" w:hAnsi="Helvetica" w:cs="Helvetica"/>
                <w:sz w:val="24"/>
                <w:szCs w:val="24"/>
              </w:rPr>
              <w:t>99 USD</w:t>
            </w:r>
          </w:p>
        </w:tc>
      </w:tr>
      <w:tr w:rsidR="00D76067" w:rsidRPr="00C97708" w14:paraId="270C6D56" w14:textId="77777777" w:rsidTr="00D16B08">
        <w:tc>
          <w:tcPr>
            <w:tcW w:w="6232" w:type="dxa"/>
          </w:tcPr>
          <w:p w14:paraId="180A5E34" w14:textId="33F33556" w:rsidR="00D76067" w:rsidRPr="00652939" w:rsidRDefault="00972FF6" w:rsidP="00D76067">
            <w:pPr>
              <w:pStyle w:val="Sinespaciado"/>
              <w:rPr>
                <w:rFonts w:ascii="Helvetica" w:eastAsia="Century Gothic" w:hAnsi="Helvetica" w:cs="Helvetica"/>
              </w:rPr>
            </w:pPr>
            <w:r w:rsidRPr="00652939">
              <w:rPr>
                <w:rFonts w:ascii="Helvetica" w:eastAsia="Century Gothic" w:hAnsi="Helvetica" w:cs="Helvetica"/>
              </w:rPr>
              <w:t xml:space="preserve">Impuestos aéreos: </w:t>
            </w:r>
          </w:p>
        </w:tc>
        <w:tc>
          <w:tcPr>
            <w:tcW w:w="2410" w:type="dxa"/>
          </w:tcPr>
          <w:p w14:paraId="60CCACC2" w14:textId="07E17A59" w:rsidR="00D76067" w:rsidRPr="00CC1484" w:rsidRDefault="00D76067" w:rsidP="00D76067">
            <w:pPr>
              <w:pStyle w:val="Sinespaciado"/>
              <w:jc w:val="center"/>
              <w:rPr>
                <w:rFonts w:ascii="Helvetica" w:eastAsia="Century Gothic" w:hAnsi="Helvetica" w:cs="Helvetica"/>
                <w:sz w:val="24"/>
                <w:szCs w:val="24"/>
              </w:rPr>
            </w:pPr>
            <w:r w:rsidRPr="00CC1484">
              <w:rPr>
                <w:rFonts w:ascii="Helvetica" w:eastAsia="Century Gothic" w:hAnsi="Helvetica" w:cs="Helvetica"/>
                <w:sz w:val="24"/>
                <w:szCs w:val="24"/>
              </w:rPr>
              <w:t>$</w:t>
            </w:r>
            <w:r w:rsidR="007558ED">
              <w:rPr>
                <w:rFonts w:ascii="Helvetica" w:eastAsia="Century Gothic" w:hAnsi="Helvetica" w:cs="Helvetica"/>
                <w:sz w:val="24"/>
                <w:szCs w:val="24"/>
              </w:rPr>
              <w:t>1,099</w:t>
            </w:r>
            <w:r w:rsidRPr="00CC1484">
              <w:rPr>
                <w:rFonts w:ascii="Helvetica" w:eastAsia="Century Gothic" w:hAnsi="Helvetica" w:cs="Helvetica"/>
                <w:sz w:val="24"/>
                <w:szCs w:val="24"/>
              </w:rPr>
              <w:t xml:space="preserve"> USD</w:t>
            </w:r>
          </w:p>
        </w:tc>
      </w:tr>
    </w:tbl>
    <w:p w14:paraId="130A8199" w14:textId="77777777" w:rsidR="00DA0632" w:rsidRPr="00DA0632" w:rsidRDefault="00DA0632" w:rsidP="008A4722">
      <w:pPr>
        <w:tabs>
          <w:tab w:val="left" w:pos="945"/>
        </w:tabs>
        <w:rPr>
          <w:rStyle w:val="Fuerte"/>
          <w:rFonts w:ascii="Helvetica" w:eastAsia="Century Gothic" w:hAnsi="Helvetica" w:cs="Helvetica"/>
          <w:b w:val="0"/>
          <w:bCs w:val="0"/>
          <w:sz w:val="6"/>
          <w:szCs w:val="6"/>
        </w:rPr>
      </w:pPr>
    </w:p>
    <w:p w14:paraId="4B95A5CD" w14:textId="0C6B7F97" w:rsidR="008A4722" w:rsidRPr="00BE55AB" w:rsidRDefault="008A4722" w:rsidP="008A4722">
      <w:pPr>
        <w:tabs>
          <w:tab w:val="left" w:pos="945"/>
        </w:tabs>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6121CEA4" wp14:editId="69014510">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7068B7B" w14:textId="66E95086" w:rsidR="008A4722" w:rsidRPr="000E495F" w:rsidRDefault="008A4722" w:rsidP="008A4722">
      <w:pPr>
        <w:tabs>
          <w:tab w:val="left" w:pos="945"/>
        </w:tabs>
        <w:jc w:val="center"/>
        <w:rPr>
          <w:rStyle w:val="Fuerte"/>
          <w:rFonts w:ascii="Helvetica" w:hAnsi="Helvetica" w:cs="Helvetica"/>
          <w:color w:val="000000"/>
          <w:shd w:val="clear" w:color="auto" w:fill="FFFFFF"/>
        </w:rPr>
      </w:pPr>
      <w:r w:rsidRPr="000E495F">
        <w:rPr>
          <w:rStyle w:val="Fuerte"/>
          <w:rFonts w:ascii="Helvetica" w:hAnsi="Helvetica" w:cs="Helvetica"/>
          <w:color w:val="000000"/>
          <w:shd w:val="clear" w:color="auto" w:fill="FFFFFF"/>
        </w:rPr>
        <w:t>Precios</w:t>
      </w:r>
      <w:r w:rsidR="00D16B08">
        <w:rPr>
          <w:rStyle w:val="Fuerte"/>
          <w:rFonts w:ascii="Helvetica" w:hAnsi="Helvetica" w:cs="Helvetica"/>
          <w:color w:val="000000"/>
          <w:shd w:val="clear" w:color="auto" w:fill="FFFFFF"/>
        </w:rPr>
        <w:t xml:space="preserve"> vigentes hasta </w:t>
      </w:r>
      <w:r w:rsidR="00B432B2">
        <w:rPr>
          <w:rStyle w:val="Fuerte"/>
          <w:rFonts w:ascii="Helvetica" w:hAnsi="Helvetica" w:cs="Helvetica"/>
          <w:color w:val="000000"/>
          <w:shd w:val="clear" w:color="auto" w:fill="FFFFFF"/>
        </w:rPr>
        <w:t>05/julio</w:t>
      </w:r>
      <w:r w:rsidR="00D16B08">
        <w:rPr>
          <w:rStyle w:val="Fuerte"/>
          <w:rFonts w:ascii="Helvetica" w:hAnsi="Helvetica" w:cs="Helvetica"/>
          <w:color w:val="000000"/>
          <w:shd w:val="clear" w:color="auto" w:fill="FFFFFF"/>
        </w:rPr>
        <w:t>/2026,</w:t>
      </w:r>
      <w:r w:rsidR="00D76067" w:rsidRPr="000E495F">
        <w:rPr>
          <w:rStyle w:val="Fuerte"/>
          <w:rFonts w:ascii="Helvetica" w:hAnsi="Helvetica" w:cs="Helvetica"/>
          <w:color w:val="000000"/>
          <w:shd w:val="clear" w:color="auto" w:fill="FFFFFF"/>
        </w:rPr>
        <w:t xml:space="preserve"> </w:t>
      </w:r>
      <w:r w:rsidRPr="000E495F">
        <w:rPr>
          <w:rStyle w:val="Fuerte"/>
          <w:rFonts w:ascii="Helvetica" w:hAnsi="Helvetica" w:cs="Helvetica"/>
          <w:color w:val="000000"/>
          <w:shd w:val="clear" w:color="auto" w:fill="FFFFFF"/>
        </w:rPr>
        <w:t>sujeto</w:t>
      </w:r>
      <w:r w:rsidR="00D76067" w:rsidRPr="000E495F">
        <w:rPr>
          <w:rStyle w:val="Fuerte"/>
          <w:rFonts w:ascii="Helvetica" w:hAnsi="Helvetica" w:cs="Helvetica"/>
          <w:color w:val="000000"/>
          <w:shd w:val="clear" w:color="auto" w:fill="FFFFFF"/>
        </w:rPr>
        <w:t>s</w:t>
      </w:r>
      <w:r w:rsidRPr="000E495F">
        <w:rPr>
          <w:rStyle w:val="Fuerte"/>
          <w:rFonts w:ascii="Helvetica" w:hAnsi="Helvetica" w:cs="Helvetica"/>
          <w:color w:val="000000"/>
          <w:shd w:val="clear" w:color="auto" w:fill="FFFFFF"/>
        </w:rPr>
        <w:t xml:space="preserve"> a disponibilidad</w:t>
      </w:r>
      <w:r w:rsidR="00D76067" w:rsidRPr="000E495F">
        <w:rPr>
          <w:rStyle w:val="Fuerte"/>
          <w:rFonts w:ascii="Helvetica" w:hAnsi="Helvetica" w:cs="Helvetica"/>
          <w:color w:val="000000"/>
          <w:shd w:val="clear" w:color="auto" w:fill="FFFFFF"/>
        </w:rPr>
        <w:t xml:space="preserve"> y cambio sin previo aviso.</w:t>
      </w:r>
    </w:p>
    <w:p w14:paraId="504C9F6E" w14:textId="77777777" w:rsidR="008A4722" w:rsidRDefault="008A4722" w:rsidP="008D523F">
      <w:pPr>
        <w:shd w:val="clear" w:color="auto" w:fill="FDFDFD"/>
        <w:spacing w:after="0" w:line="240" w:lineRule="auto"/>
        <w:rPr>
          <w:rFonts w:ascii="Helvetica" w:hAnsi="Helvetica" w:cs="Helvetica"/>
          <w:b/>
          <w:sz w:val="24"/>
          <w:szCs w:val="24"/>
        </w:rPr>
      </w:pPr>
    </w:p>
    <w:p w14:paraId="35451615" w14:textId="1535E987" w:rsidR="00375CA3" w:rsidRPr="00375CA3" w:rsidRDefault="008D523F" w:rsidP="008D523F">
      <w:pPr>
        <w:shd w:val="clear" w:color="auto" w:fill="FDFDFD"/>
        <w:spacing w:after="0" w:line="240" w:lineRule="auto"/>
        <w:rPr>
          <w:rFonts w:ascii="Helvetica" w:hAnsi="Helvetica" w:cs="Helvetica"/>
          <w:b/>
          <w:sz w:val="24"/>
          <w:szCs w:val="24"/>
        </w:rPr>
      </w:pPr>
      <w:r w:rsidRPr="00375CA3">
        <w:rPr>
          <w:rFonts w:ascii="Helvetica" w:hAnsi="Helvetica" w:cs="Helvetica"/>
          <w:b/>
          <w:sz w:val="24"/>
          <w:szCs w:val="24"/>
        </w:rPr>
        <w:t>NOTA</w:t>
      </w:r>
      <w:r w:rsidR="00375CA3" w:rsidRPr="00375CA3">
        <w:rPr>
          <w:rFonts w:ascii="Helvetica" w:hAnsi="Helvetica" w:cs="Helvetica"/>
          <w:b/>
          <w:sz w:val="24"/>
          <w:szCs w:val="24"/>
        </w:rPr>
        <w:t>S IMPORTANTES</w:t>
      </w:r>
      <w:r w:rsidRPr="00375CA3">
        <w:rPr>
          <w:rFonts w:ascii="Helvetica" w:hAnsi="Helvetica" w:cs="Helvetica"/>
          <w:b/>
          <w:sz w:val="24"/>
          <w:szCs w:val="24"/>
        </w:rPr>
        <w:t>: </w:t>
      </w:r>
    </w:p>
    <w:p w14:paraId="523787DA" w14:textId="1F286E04" w:rsidR="00375CA3" w:rsidRPr="00375CA3" w:rsidRDefault="008D523F" w:rsidP="00375CA3">
      <w:pPr>
        <w:pStyle w:val="Prrafodelista"/>
        <w:numPr>
          <w:ilvl w:val="0"/>
          <w:numId w:val="20"/>
        </w:numPr>
        <w:shd w:val="clear" w:color="auto" w:fill="FDFDFD"/>
        <w:spacing w:after="0" w:line="240" w:lineRule="auto"/>
        <w:jc w:val="both"/>
        <w:rPr>
          <w:rFonts w:ascii="Helvetica" w:hAnsi="Helvetica" w:cs="Helvetica"/>
        </w:rPr>
      </w:pPr>
      <w:r w:rsidRPr="00375CA3">
        <w:rPr>
          <w:rFonts w:ascii="Helvetica" w:hAnsi="Helvetica" w:cs="Helvetica"/>
        </w:rPr>
        <w:t xml:space="preserve">Podría alterarse el itinerario sin afectar las visitas ni el contenido de </w:t>
      </w:r>
      <w:r w:rsidR="00375CA3" w:rsidRPr="00375CA3">
        <w:rPr>
          <w:rFonts w:ascii="Helvetica" w:hAnsi="Helvetica" w:cs="Helvetica"/>
        </w:rPr>
        <w:t>estas</w:t>
      </w:r>
      <w:r w:rsidR="006F25A7" w:rsidRPr="00375CA3">
        <w:rPr>
          <w:rFonts w:ascii="Helvetica" w:hAnsi="Helvetica" w:cs="Helvetica"/>
        </w:rPr>
        <w:t xml:space="preserve"> en lo terrestre como en lo marítimo.</w:t>
      </w:r>
      <w:r w:rsidR="00335C49" w:rsidRPr="00375CA3">
        <w:rPr>
          <w:rFonts w:ascii="Helvetica" w:hAnsi="Helvetica" w:cs="Helvetica"/>
        </w:rPr>
        <w:t xml:space="preserve"> </w:t>
      </w:r>
    </w:p>
    <w:p w14:paraId="214B4F80" w14:textId="77777777" w:rsidR="00375CA3" w:rsidRPr="00266E08" w:rsidRDefault="008D523F" w:rsidP="00266E08">
      <w:pPr>
        <w:pStyle w:val="Sinespaciado"/>
        <w:numPr>
          <w:ilvl w:val="0"/>
          <w:numId w:val="20"/>
        </w:numPr>
        <w:jc w:val="both"/>
        <w:rPr>
          <w:rFonts w:ascii="Helvetica" w:hAnsi="Helvetica" w:cs="Helvetica"/>
        </w:rPr>
      </w:pPr>
      <w:r w:rsidRPr="00266E08">
        <w:rPr>
          <w:rFonts w:ascii="Helvetica" w:hAnsi="Helvetica" w:cs="Helvetica"/>
        </w:rPr>
        <w:t>Los recorridos pueden variar por cierres de museos o temas operación cierres en el centro histórico sin previo aviso</w:t>
      </w:r>
      <w:r w:rsidR="00DD227D" w:rsidRPr="00266E08">
        <w:rPr>
          <w:rFonts w:ascii="Helvetica" w:hAnsi="Helvetica" w:cs="Helvetica"/>
        </w:rPr>
        <w:t xml:space="preserve"> en lo terrestre o en lo marítimo</w:t>
      </w:r>
      <w:r w:rsidRPr="00266E08">
        <w:rPr>
          <w:rFonts w:ascii="Helvetica" w:hAnsi="Helvetica" w:cs="Helvetica"/>
        </w:rPr>
        <w:t>.</w:t>
      </w:r>
    </w:p>
    <w:p w14:paraId="6714413F" w14:textId="5C2BB16B" w:rsidR="00375CA3" w:rsidRPr="00266E08" w:rsidRDefault="00375CA3" w:rsidP="00266E08">
      <w:pPr>
        <w:pStyle w:val="Sinespaciado"/>
        <w:numPr>
          <w:ilvl w:val="0"/>
          <w:numId w:val="20"/>
        </w:numPr>
        <w:jc w:val="both"/>
        <w:rPr>
          <w:rFonts w:ascii="Helvetica" w:hAnsi="Helvetica" w:cs="Helvetica"/>
        </w:rPr>
      </w:pPr>
      <w:r w:rsidRPr="00266E08">
        <w:rPr>
          <w:rFonts w:ascii="Helvetica" w:hAnsi="Helvetica" w:cs="Helvetica"/>
        </w:rPr>
        <w:t>Operadora Ticket</w:t>
      </w:r>
      <w:r w:rsidR="008D523F" w:rsidRPr="00266E08">
        <w:rPr>
          <w:rFonts w:ascii="Helvetica" w:hAnsi="Helvetica" w:cs="Helvetica"/>
        </w:rPr>
        <w:t>, NO se hace responsable de ningún accidente, incidencias como</w:t>
      </w:r>
      <w:r w:rsidR="00561B6F">
        <w:rPr>
          <w:rFonts w:ascii="Helvetica" w:hAnsi="Helvetica" w:cs="Helvetica"/>
        </w:rPr>
        <w:t>:</w:t>
      </w:r>
      <w:r w:rsidR="008D523F" w:rsidRPr="00266E08">
        <w:rPr>
          <w:rFonts w:ascii="Helvetica" w:hAnsi="Helvetica" w:cs="Helvetica"/>
        </w:rPr>
        <w:t xml:space="preserve"> robo de documentos u objetos de valor, asaltos, mal servicio, etc., que deriven de la contratación de excursiones opcionales a través de un operador directo en destino o por cuenta propia del pasajero.</w:t>
      </w:r>
    </w:p>
    <w:p w14:paraId="0BBF7C10" w14:textId="4B89C133" w:rsidR="00375CA3" w:rsidRPr="009A6682" w:rsidRDefault="008D523F" w:rsidP="009A6682">
      <w:pPr>
        <w:pStyle w:val="Sinespaciado"/>
        <w:numPr>
          <w:ilvl w:val="0"/>
          <w:numId w:val="20"/>
        </w:numPr>
        <w:jc w:val="both"/>
        <w:rPr>
          <w:rFonts w:ascii="Helvetica" w:hAnsi="Helvetica" w:cs="Helvetica"/>
        </w:rPr>
      </w:pPr>
      <w:r w:rsidRPr="009A6682">
        <w:rPr>
          <w:rFonts w:ascii="Helvetica" w:hAnsi="Helvetica" w:cs="Helvetica"/>
        </w:rPr>
        <w:t>Los programas operan con un mínimo de 20 pasajeros, en caso de no cubrir se podrá cancelar la salida y se ofrecerá una fecha alternativa</w:t>
      </w:r>
      <w:r w:rsidR="001C52E1">
        <w:rPr>
          <w:rFonts w:ascii="Helvetica" w:hAnsi="Helvetica" w:cs="Helvetica"/>
        </w:rPr>
        <w:t>.</w:t>
      </w:r>
      <w:r w:rsidRPr="009A6682">
        <w:rPr>
          <w:rFonts w:ascii="Helvetica" w:hAnsi="Helvetica" w:cs="Helvetica"/>
        </w:rPr>
        <w:t xml:space="preserve">  </w:t>
      </w:r>
    </w:p>
    <w:p w14:paraId="732DAE51" w14:textId="5D48A401" w:rsidR="00FC4BEB" w:rsidRDefault="008D523F" w:rsidP="009A6682">
      <w:pPr>
        <w:pStyle w:val="Sinespaciado"/>
        <w:numPr>
          <w:ilvl w:val="0"/>
          <w:numId w:val="20"/>
        </w:numPr>
        <w:jc w:val="both"/>
        <w:rPr>
          <w:rFonts w:ascii="Helvetica" w:hAnsi="Helvetica" w:cs="Helvetica"/>
        </w:rPr>
      </w:pPr>
      <w:r w:rsidRPr="009A6682">
        <w:rPr>
          <w:rFonts w:ascii="Helvetica" w:hAnsi="Helvetica" w:cs="Helvetica"/>
        </w:rPr>
        <w:lastRenderedPageBreak/>
        <w:t xml:space="preserve">En caso de afectación de vuelo que genere una noche adicional en cualquiera de los destinos. Se cobrarán </w:t>
      </w:r>
      <w:r w:rsidRPr="009A6682">
        <w:rPr>
          <w:rFonts w:ascii="Helvetica" w:hAnsi="Helvetica" w:cs="Helvetica"/>
          <w:b/>
          <w:bCs/>
        </w:rPr>
        <w:t>100 USD</w:t>
      </w:r>
      <w:r w:rsidRPr="009A6682">
        <w:rPr>
          <w:rFonts w:ascii="Helvetica" w:hAnsi="Helvetica" w:cs="Helvetica"/>
        </w:rPr>
        <w:t xml:space="preserve"> por pasajero</w:t>
      </w:r>
      <w:r w:rsidR="00561B6F">
        <w:rPr>
          <w:rFonts w:ascii="Helvetica" w:hAnsi="Helvetica" w:cs="Helvetica"/>
        </w:rPr>
        <w:t>,</w:t>
      </w:r>
      <w:r w:rsidRPr="009A6682">
        <w:rPr>
          <w:rFonts w:ascii="Helvetica" w:hAnsi="Helvetica" w:cs="Helvetica"/>
        </w:rPr>
        <w:t xml:space="preserve"> por noche de hospedaje y traslados requeridos a pagar </w:t>
      </w:r>
      <w:r w:rsidR="00561B6F">
        <w:rPr>
          <w:rFonts w:ascii="Helvetica" w:hAnsi="Helvetica" w:cs="Helvetica"/>
        </w:rPr>
        <w:t xml:space="preserve">en destino. </w:t>
      </w:r>
    </w:p>
    <w:p w14:paraId="1B70F7F5" w14:textId="50DACF81" w:rsidR="00561B6F" w:rsidRPr="009A6682" w:rsidRDefault="00561B6F" w:rsidP="009A6682">
      <w:pPr>
        <w:pStyle w:val="Sinespaciado"/>
        <w:numPr>
          <w:ilvl w:val="0"/>
          <w:numId w:val="20"/>
        </w:numPr>
        <w:jc w:val="both"/>
        <w:rPr>
          <w:rFonts w:ascii="Helvetica" w:hAnsi="Helvetica" w:cs="Helvetica"/>
        </w:rPr>
      </w:pPr>
      <w:r>
        <w:rPr>
          <w:rFonts w:ascii="Helvetica" w:hAnsi="Helvetica" w:cs="Helvetica"/>
        </w:rPr>
        <w:t xml:space="preserve">Los vuelos de las aerolíneas están sujetos a cambio sin previo aviso, por lo que Operadora Ticket no es responsable por las afectaciones y gastos que lleguen a generarse por dichos cambios. </w:t>
      </w:r>
    </w:p>
    <w:p w14:paraId="3CA67C21" w14:textId="77777777" w:rsidR="009A6682" w:rsidRDefault="009A6682" w:rsidP="009A6682">
      <w:pPr>
        <w:pStyle w:val="Prrafodelista"/>
        <w:shd w:val="clear" w:color="auto" w:fill="FDFDFD"/>
        <w:spacing w:after="0" w:line="240" w:lineRule="auto"/>
        <w:jc w:val="both"/>
        <w:rPr>
          <w:rFonts w:ascii="Helvetica" w:hAnsi="Helvetica" w:cs="Helvetica"/>
        </w:rPr>
      </w:pPr>
    </w:p>
    <w:p w14:paraId="037130EB" w14:textId="77777777" w:rsidR="00561B6F" w:rsidRPr="00561B6F" w:rsidRDefault="00561B6F" w:rsidP="009A6682">
      <w:pPr>
        <w:pStyle w:val="Prrafodelista"/>
        <w:shd w:val="clear" w:color="auto" w:fill="FDFDFD"/>
        <w:spacing w:after="0" w:line="240" w:lineRule="auto"/>
        <w:jc w:val="both"/>
        <w:rPr>
          <w:rFonts w:ascii="Helvetica" w:hAnsi="Helvetica" w:cs="Helvetica"/>
        </w:rPr>
      </w:pPr>
    </w:p>
    <w:p w14:paraId="0FA06D04" w14:textId="7F115BD0" w:rsidR="00D76067" w:rsidRPr="00735408" w:rsidRDefault="00D76067" w:rsidP="00D76067">
      <w:pPr>
        <w:pStyle w:val="Sinespaciado"/>
        <w:rPr>
          <w:rFonts w:ascii="Handlee" w:hAnsi="Handlee"/>
          <w:b/>
          <w:bCs/>
          <w:sz w:val="28"/>
          <w:szCs w:val="28"/>
        </w:rPr>
      </w:pPr>
      <w:r w:rsidRPr="00735408">
        <w:rPr>
          <w:rFonts w:ascii="Handlee" w:hAnsi="Handlee"/>
          <w:b/>
          <w:bCs/>
          <w:sz w:val="28"/>
          <w:szCs w:val="28"/>
        </w:rPr>
        <w:t>HOTELES PREVISTOS O SIMILARES:</w:t>
      </w:r>
    </w:p>
    <w:tbl>
      <w:tblPr>
        <w:tblStyle w:val="Tablaconcuadrcula"/>
        <w:tblW w:w="8926" w:type="dxa"/>
        <w:jc w:val="center"/>
        <w:tblLayout w:type="fixed"/>
        <w:tblLook w:val="04A0" w:firstRow="1" w:lastRow="0" w:firstColumn="1" w:lastColumn="0" w:noHBand="0" w:noVBand="1"/>
      </w:tblPr>
      <w:tblGrid>
        <w:gridCol w:w="1706"/>
        <w:gridCol w:w="5377"/>
        <w:gridCol w:w="1843"/>
      </w:tblGrid>
      <w:tr w:rsidR="00D76067" w:rsidRPr="008A4722" w14:paraId="077655CE" w14:textId="77777777" w:rsidTr="00420E41">
        <w:trPr>
          <w:trHeight w:val="360"/>
          <w:jc w:val="center"/>
        </w:trPr>
        <w:tc>
          <w:tcPr>
            <w:tcW w:w="1706" w:type="dxa"/>
          </w:tcPr>
          <w:p w14:paraId="1882E4A8" w14:textId="77777777" w:rsidR="00D76067" w:rsidRPr="00420E41" w:rsidRDefault="00D76067" w:rsidP="00BC3029">
            <w:pPr>
              <w:jc w:val="center"/>
              <w:rPr>
                <w:rFonts w:ascii="Helvetica" w:hAnsi="Helvetica" w:cs="Helvetica"/>
                <w:b/>
                <w:bCs/>
                <w:color w:val="000000"/>
                <w:sz w:val="24"/>
                <w:szCs w:val="24"/>
              </w:rPr>
            </w:pPr>
            <w:r w:rsidRPr="00420E41">
              <w:rPr>
                <w:rFonts w:ascii="Helvetica" w:hAnsi="Helvetica" w:cs="Helvetica"/>
                <w:b/>
                <w:bCs/>
                <w:color w:val="000000"/>
                <w:sz w:val="24"/>
                <w:szCs w:val="24"/>
              </w:rPr>
              <w:t>CIUDAD</w:t>
            </w:r>
          </w:p>
        </w:tc>
        <w:tc>
          <w:tcPr>
            <w:tcW w:w="5377" w:type="dxa"/>
          </w:tcPr>
          <w:p w14:paraId="708ACF54" w14:textId="77777777" w:rsidR="00D76067" w:rsidRPr="00420E41" w:rsidRDefault="00D76067" w:rsidP="00BC3029">
            <w:pPr>
              <w:jc w:val="center"/>
              <w:rPr>
                <w:rFonts w:ascii="Helvetica" w:hAnsi="Helvetica" w:cs="Helvetica"/>
                <w:b/>
                <w:bCs/>
                <w:color w:val="000000"/>
                <w:sz w:val="24"/>
                <w:szCs w:val="24"/>
              </w:rPr>
            </w:pPr>
            <w:r w:rsidRPr="00420E41">
              <w:rPr>
                <w:rFonts w:ascii="Helvetica" w:hAnsi="Helvetica" w:cs="Helvetica"/>
                <w:b/>
                <w:bCs/>
                <w:color w:val="000000"/>
                <w:sz w:val="24"/>
                <w:szCs w:val="24"/>
              </w:rPr>
              <w:t>HOTEL</w:t>
            </w:r>
          </w:p>
        </w:tc>
        <w:tc>
          <w:tcPr>
            <w:tcW w:w="1843" w:type="dxa"/>
          </w:tcPr>
          <w:p w14:paraId="1840C29A" w14:textId="77777777" w:rsidR="00D76067" w:rsidRPr="00420E41" w:rsidRDefault="00D76067" w:rsidP="00BC3029">
            <w:pPr>
              <w:jc w:val="center"/>
              <w:rPr>
                <w:rFonts w:ascii="Helvetica" w:hAnsi="Helvetica" w:cs="Helvetica"/>
                <w:b/>
                <w:bCs/>
                <w:color w:val="000000"/>
                <w:sz w:val="24"/>
                <w:szCs w:val="24"/>
              </w:rPr>
            </w:pPr>
            <w:r w:rsidRPr="00420E41">
              <w:rPr>
                <w:rFonts w:ascii="Helvetica" w:hAnsi="Helvetica" w:cs="Helvetica"/>
                <w:b/>
                <w:bCs/>
                <w:color w:val="000000"/>
                <w:sz w:val="24"/>
                <w:szCs w:val="24"/>
              </w:rPr>
              <w:t>CATEGORIA</w:t>
            </w:r>
          </w:p>
        </w:tc>
      </w:tr>
      <w:tr w:rsidR="00D76067" w:rsidRPr="008A4722" w14:paraId="5A97003C" w14:textId="77777777" w:rsidTr="00420E41">
        <w:trPr>
          <w:trHeight w:val="292"/>
          <w:jc w:val="center"/>
        </w:trPr>
        <w:tc>
          <w:tcPr>
            <w:tcW w:w="1706" w:type="dxa"/>
          </w:tcPr>
          <w:p w14:paraId="61C67ABA" w14:textId="77777777" w:rsidR="00D76067" w:rsidRPr="008A4722" w:rsidRDefault="00D76067" w:rsidP="00BC3029">
            <w:pPr>
              <w:jc w:val="center"/>
              <w:rPr>
                <w:rFonts w:ascii="Helvetica" w:hAnsi="Helvetica" w:cs="Helvetica"/>
                <w:b/>
                <w:bCs/>
              </w:rPr>
            </w:pPr>
            <w:r w:rsidRPr="008A4722">
              <w:rPr>
                <w:rFonts w:ascii="Helvetica" w:hAnsi="Helvetica" w:cs="Helvetica"/>
                <w:b/>
                <w:bCs/>
              </w:rPr>
              <w:t>ESTAMBUL</w:t>
            </w:r>
          </w:p>
        </w:tc>
        <w:tc>
          <w:tcPr>
            <w:tcW w:w="5377" w:type="dxa"/>
          </w:tcPr>
          <w:p w14:paraId="165F28EF" w14:textId="2418C828" w:rsidR="00D76067" w:rsidRPr="008A4722" w:rsidRDefault="00D76067" w:rsidP="00BC3029">
            <w:pPr>
              <w:jc w:val="center"/>
              <w:rPr>
                <w:rFonts w:ascii="Helvetica" w:hAnsi="Helvetica" w:cs="Helvetica"/>
              </w:rPr>
            </w:pPr>
            <w:r w:rsidRPr="008A4722">
              <w:rPr>
                <w:rFonts w:ascii="Helvetica" w:hAnsi="Helvetica" w:cs="Helvetica"/>
              </w:rPr>
              <w:t xml:space="preserve">Hotel La Quinta </w:t>
            </w:r>
            <w:proofErr w:type="spellStart"/>
            <w:r w:rsidRPr="008A4722">
              <w:rPr>
                <w:rFonts w:ascii="Helvetica" w:hAnsi="Helvetica" w:cs="Helvetica"/>
              </w:rPr>
              <w:t>By</w:t>
            </w:r>
            <w:proofErr w:type="spellEnd"/>
            <w:r w:rsidRPr="008A4722">
              <w:rPr>
                <w:rFonts w:ascii="Helvetica" w:hAnsi="Helvetica" w:cs="Helvetica"/>
              </w:rPr>
              <w:t xml:space="preserve"> Wyndham </w:t>
            </w:r>
            <w:r w:rsidR="00561B6F">
              <w:rPr>
                <w:rFonts w:ascii="Helvetica" w:hAnsi="Helvetica" w:cs="Helvetica"/>
              </w:rPr>
              <w:t>o</w:t>
            </w:r>
            <w:r w:rsidRPr="008A4722">
              <w:rPr>
                <w:rFonts w:ascii="Helvetica" w:hAnsi="Helvetica" w:cs="Helvetica"/>
              </w:rPr>
              <w:t xml:space="preserve"> </w:t>
            </w:r>
            <w:r w:rsidR="00420E41">
              <w:rPr>
                <w:rFonts w:ascii="Helvetica" w:hAnsi="Helvetica" w:cs="Helvetica"/>
              </w:rPr>
              <w:t>s</w:t>
            </w:r>
            <w:r w:rsidRPr="008A4722">
              <w:rPr>
                <w:rFonts w:ascii="Helvetica" w:hAnsi="Helvetica" w:cs="Helvetica"/>
              </w:rPr>
              <w:t>imilar</w:t>
            </w:r>
          </w:p>
        </w:tc>
        <w:tc>
          <w:tcPr>
            <w:tcW w:w="1843" w:type="dxa"/>
          </w:tcPr>
          <w:p w14:paraId="5BB219DC" w14:textId="2BC7B2CA" w:rsidR="00D76067" w:rsidRPr="008A4722" w:rsidRDefault="000E495F" w:rsidP="00BC3029">
            <w:pPr>
              <w:jc w:val="center"/>
              <w:rPr>
                <w:rFonts w:ascii="Helvetica" w:hAnsi="Helvetica" w:cs="Helvetica"/>
              </w:rPr>
            </w:pPr>
            <w:r w:rsidRPr="008A4722">
              <w:rPr>
                <w:rFonts w:ascii="Helvetica" w:hAnsi="Helvetica" w:cs="Helvetica"/>
              </w:rPr>
              <w:t xml:space="preserve">4 </w:t>
            </w:r>
            <w:proofErr w:type="gramStart"/>
            <w:r w:rsidRPr="008A4722">
              <w:rPr>
                <w:rFonts w:ascii="Helvetica" w:hAnsi="Helvetica" w:cs="Helvetica"/>
              </w:rPr>
              <w:t>Estrellas</w:t>
            </w:r>
            <w:proofErr w:type="gramEnd"/>
          </w:p>
        </w:tc>
      </w:tr>
      <w:tr w:rsidR="00D76067" w:rsidRPr="008A4722" w14:paraId="1BE0123B" w14:textId="77777777" w:rsidTr="00420E41">
        <w:trPr>
          <w:trHeight w:val="398"/>
          <w:jc w:val="center"/>
        </w:trPr>
        <w:tc>
          <w:tcPr>
            <w:tcW w:w="1706" w:type="dxa"/>
          </w:tcPr>
          <w:p w14:paraId="6DF0EC8A" w14:textId="77777777" w:rsidR="00D76067" w:rsidRPr="008A4722" w:rsidRDefault="00D76067" w:rsidP="00BC3029">
            <w:pPr>
              <w:jc w:val="center"/>
              <w:rPr>
                <w:rFonts w:ascii="Helvetica" w:hAnsi="Helvetica" w:cs="Helvetica"/>
                <w:b/>
                <w:bCs/>
              </w:rPr>
            </w:pPr>
            <w:r w:rsidRPr="008A4722">
              <w:rPr>
                <w:rFonts w:ascii="Helvetica" w:hAnsi="Helvetica" w:cs="Helvetica"/>
                <w:b/>
                <w:bCs/>
              </w:rPr>
              <w:t>KUSADASI</w:t>
            </w:r>
          </w:p>
        </w:tc>
        <w:tc>
          <w:tcPr>
            <w:tcW w:w="5377" w:type="dxa"/>
          </w:tcPr>
          <w:p w14:paraId="4EAF55CE" w14:textId="48FDD213" w:rsidR="00D76067" w:rsidRPr="008A4722" w:rsidRDefault="00D76067" w:rsidP="00BC3029">
            <w:pPr>
              <w:jc w:val="center"/>
              <w:rPr>
                <w:rFonts w:ascii="Helvetica" w:hAnsi="Helvetica" w:cs="Helvetica"/>
              </w:rPr>
            </w:pPr>
            <w:r w:rsidRPr="008A4722">
              <w:rPr>
                <w:rFonts w:ascii="Helvetica" w:hAnsi="Helvetica" w:cs="Helvetica"/>
              </w:rPr>
              <w:t xml:space="preserve">Ramada Resort </w:t>
            </w:r>
            <w:proofErr w:type="spellStart"/>
            <w:r w:rsidRPr="008A4722">
              <w:rPr>
                <w:rFonts w:ascii="Helvetica" w:hAnsi="Helvetica" w:cs="Helvetica"/>
              </w:rPr>
              <w:t>By</w:t>
            </w:r>
            <w:proofErr w:type="spellEnd"/>
            <w:r w:rsidRPr="008A4722">
              <w:rPr>
                <w:rFonts w:ascii="Helvetica" w:hAnsi="Helvetica" w:cs="Helvetica"/>
              </w:rPr>
              <w:t xml:space="preserve"> Wyndham Kusadasi </w:t>
            </w:r>
            <w:r w:rsidR="00561B6F">
              <w:rPr>
                <w:rFonts w:ascii="Helvetica" w:hAnsi="Helvetica" w:cs="Helvetica"/>
              </w:rPr>
              <w:t>o</w:t>
            </w:r>
            <w:r w:rsidRPr="008A4722">
              <w:rPr>
                <w:rFonts w:ascii="Helvetica" w:hAnsi="Helvetica" w:cs="Helvetica"/>
              </w:rPr>
              <w:t xml:space="preserve"> </w:t>
            </w:r>
            <w:r w:rsidR="00420E41">
              <w:rPr>
                <w:rFonts w:ascii="Helvetica" w:hAnsi="Helvetica" w:cs="Helvetica"/>
              </w:rPr>
              <w:t>s</w:t>
            </w:r>
            <w:r w:rsidRPr="008A4722">
              <w:rPr>
                <w:rFonts w:ascii="Helvetica" w:hAnsi="Helvetica" w:cs="Helvetica"/>
              </w:rPr>
              <w:t>imilar</w:t>
            </w:r>
          </w:p>
        </w:tc>
        <w:tc>
          <w:tcPr>
            <w:tcW w:w="1843" w:type="dxa"/>
          </w:tcPr>
          <w:p w14:paraId="377B9A6D" w14:textId="7C0187B6" w:rsidR="00D76067" w:rsidRPr="008A4722" w:rsidRDefault="000E495F" w:rsidP="00BC3029">
            <w:pPr>
              <w:jc w:val="center"/>
              <w:rPr>
                <w:rFonts w:ascii="Helvetica" w:hAnsi="Helvetica" w:cs="Helvetica"/>
              </w:rPr>
            </w:pPr>
            <w:r w:rsidRPr="008A4722">
              <w:rPr>
                <w:rFonts w:ascii="Helvetica" w:hAnsi="Helvetica" w:cs="Helvetica"/>
              </w:rPr>
              <w:t xml:space="preserve">4 </w:t>
            </w:r>
            <w:proofErr w:type="gramStart"/>
            <w:r w:rsidRPr="008A4722">
              <w:rPr>
                <w:rFonts w:ascii="Helvetica" w:hAnsi="Helvetica" w:cs="Helvetica"/>
              </w:rPr>
              <w:t>Estrellas</w:t>
            </w:r>
            <w:proofErr w:type="gramEnd"/>
          </w:p>
        </w:tc>
      </w:tr>
      <w:tr w:rsidR="00D76067" w:rsidRPr="008A4722" w14:paraId="343EA2F9" w14:textId="77777777" w:rsidTr="00420E41">
        <w:trPr>
          <w:trHeight w:val="406"/>
          <w:jc w:val="center"/>
        </w:trPr>
        <w:tc>
          <w:tcPr>
            <w:tcW w:w="1706" w:type="dxa"/>
          </w:tcPr>
          <w:p w14:paraId="7E28119C" w14:textId="77777777" w:rsidR="00D76067" w:rsidRPr="008A4722" w:rsidRDefault="00D76067" w:rsidP="00BC3029">
            <w:pPr>
              <w:jc w:val="center"/>
              <w:rPr>
                <w:rFonts w:ascii="Helvetica" w:hAnsi="Helvetica" w:cs="Helvetica"/>
                <w:b/>
                <w:bCs/>
              </w:rPr>
            </w:pPr>
            <w:r w:rsidRPr="008A4722">
              <w:rPr>
                <w:rFonts w:ascii="Helvetica" w:hAnsi="Helvetica" w:cs="Helvetica"/>
                <w:b/>
                <w:bCs/>
              </w:rPr>
              <w:t>IZMIR</w:t>
            </w:r>
          </w:p>
        </w:tc>
        <w:tc>
          <w:tcPr>
            <w:tcW w:w="5377" w:type="dxa"/>
          </w:tcPr>
          <w:p w14:paraId="62388601" w14:textId="6135E3D6" w:rsidR="00D76067" w:rsidRPr="008A4722" w:rsidRDefault="00D76067" w:rsidP="00BC3029">
            <w:pPr>
              <w:jc w:val="center"/>
              <w:rPr>
                <w:rFonts w:ascii="Helvetica" w:hAnsi="Helvetica" w:cs="Helvetica"/>
              </w:rPr>
            </w:pPr>
            <w:r w:rsidRPr="008A4722">
              <w:rPr>
                <w:rFonts w:ascii="Helvetica" w:hAnsi="Helvetica" w:cs="Helvetica"/>
              </w:rPr>
              <w:t xml:space="preserve">Ramada Plaza Izmir </w:t>
            </w:r>
            <w:r w:rsidR="00561B6F">
              <w:rPr>
                <w:rFonts w:ascii="Helvetica" w:hAnsi="Helvetica" w:cs="Helvetica"/>
              </w:rPr>
              <w:t>o</w:t>
            </w:r>
            <w:r w:rsidRPr="008A4722">
              <w:rPr>
                <w:rFonts w:ascii="Helvetica" w:hAnsi="Helvetica" w:cs="Helvetica"/>
              </w:rPr>
              <w:t xml:space="preserve"> </w:t>
            </w:r>
            <w:r w:rsidR="00561B6F">
              <w:rPr>
                <w:rFonts w:ascii="Helvetica" w:hAnsi="Helvetica" w:cs="Helvetica"/>
              </w:rPr>
              <w:t>s</w:t>
            </w:r>
            <w:r w:rsidRPr="008A4722">
              <w:rPr>
                <w:rFonts w:ascii="Helvetica" w:hAnsi="Helvetica" w:cs="Helvetica"/>
              </w:rPr>
              <w:t>imilar</w:t>
            </w:r>
          </w:p>
        </w:tc>
        <w:tc>
          <w:tcPr>
            <w:tcW w:w="1843" w:type="dxa"/>
          </w:tcPr>
          <w:p w14:paraId="2D79C9C7" w14:textId="2B6F57C8" w:rsidR="00D76067" w:rsidRPr="008A4722" w:rsidRDefault="000E495F" w:rsidP="00BC3029">
            <w:pPr>
              <w:jc w:val="center"/>
              <w:rPr>
                <w:rFonts w:ascii="Helvetica" w:hAnsi="Helvetica" w:cs="Helvetica"/>
              </w:rPr>
            </w:pPr>
            <w:r w:rsidRPr="008A4722">
              <w:rPr>
                <w:rFonts w:ascii="Helvetica" w:hAnsi="Helvetica" w:cs="Helvetica"/>
              </w:rPr>
              <w:t xml:space="preserve">4 </w:t>
            </w:r>
            <w:proofErr w:type="gramStart"/>
            <w:r w:rsidRPr="008A4722">
              <w:rPr>
                <w:rFonts w:ascii="Helvetica" w:hAnsi="Helvetica" w:cs="Helvetica"/>
              </w:rPr>
              <w:t>Estrellas</w:t>
            </w:r>
            <w:proofErr w:type="gramEnd"/>
          </w:p>
        </w:tc>
      </w:tr>
      <w:tr w:rsidR="00D76067" w:rsidRPr="008A4722" w14:paraId="014898B8" w14:textId="77777777" w:rsidTr="00420E41">
        <w:trPr>
          <w:trHeight w:val="413"/>
          <w:jc w:val="center"/>
        </w:trPr>
        <w:tc>
          <w:tcPr>
            <w:tcW w:w="1706" w:type="dxa"/>
          </w:tcPr>
          <w:p w14:paraId="61FEEF77" w14:textId="77777777" w:rsidR="00D76067" w:rsidRPr="008A4722" w:rsidRDefault="00D76067" w:rsidP="00BC3029">
            <w:pPr>
              <w:jc w:val="center"/>
              <w:rPr>
                <w:rFonts w:ascii="Helvetica" w:hAnsi="Helvetica" w:cs="Helvetica"/>
                <w:b/>
                <w:bCs/>
              </w:rPr>
            </w:pPr>
            <w:r w:rsidRPr="008A4722">
              <w:rPr>
                <w:rFonts w:ascii="Helvetica" w:hAnsi="Helvetica" w:cs="Helvetica"/>
                <w:b/>
                <w:bCs/>
              </w:rPr>
              <w:t>PAMUKKALE</w:t>
            </w:r>
          </w:p>
        </w:tc>
        <w:tc>
          <w:tcPr>
            <w:tcW w:w="5377" w:type="dxa"/>
          </w:tcPr>
          <w:p w14:paraId="0C358D3D" w14:textId="77FE7628" w:rsidR="00D76067" w:rsidRPr="008A4722" w:rsidRDefault="00D76067" w:rsidP="00BC3029">
            <w:pPr>
              <w:jc w:val="center"/>
              <w:rPr>
                <w:rFonts w:ascii="Helvetica" w:hAnsi="Helvetica" w:cs="Helvetica"/>
              </w:rPr>
            </w:pPr>
            <w:r w:rsidRPr="008A4722">
              <w:rPr>
                <w:rFonts w:ascii="Helvetica" w:hAnsi="Helvetica" w:cs="Helvetica"/>
              </w:rPr>
              <w:t xml:space="preserve">Richmond </w:t>
            </w:r>
            <w:r w:rsidR="00561B6F">
              <w:rPr>
                <w:rFonts w:ascii="Helvetica" w:hAnsi="Helvetica" w:cs="Helvetica"/>
              </w:rPr>
              <w:t>o</w:t>
            </w:r>
            <w:r w:rsidRPr="008A4722">
              <w:rPr>
                <w:rFonts w:ascii="Helvetica" w:hAnsi="Helvetica" w:cs="Helvetica"/>
              </w:rPr>
              <w:t xml:space="preserve"> </w:t>
            </w:r>
            <w:r w:rsidR="00561B6F">
              <w:rPr>
                <w:rFonts w:ascii="Helvetica" w:hAnsi="Helvetica" w:cs="Helvetica"/>
              </w:rPr>
              <w:t>s</w:t>
            </w:r>
            <w:r w:rsidRPr="008A4722">
              <w:rPr>
                <w:rFonts w:ascii="Helvetica" w:hAnsi="Helvetica" w:cs="Helvetica"/>
              </w:rPr>
              <w:t>imilar</w:t>
            </w:r>
          </w:p>
        </w:tc>
        <w:tc>
          <w:tcPr>
            <w:tcW w:w="1843" w:type="dxa"/>
          </w:tcPr>
          <w:p w14:paraId="7D780AF0" w14:textId="06814C5D" w:rsidR="00D76067" w:rsidRPr="008A4722" w:rsidRDefault="000E495F" w:rsidP="00BC3029">
            <w:pPr>
              <w:jc w:val="center"/>
              <w:rPr>
                <w:rFonts w:ascii="Helvetica" w:hAnsi="Helvetica" w:cs="Helvetica"/>
              </w:rPr>
            </w:pPr>
            <w:r w:rsidRPr="008A4722">
              <w:rPr>
                <w:rFonts w:ascii="Helvetica" w:hAnsi="Helvetica" w:cs="Helvetica"/>
              </w:rPr>
              <w:t xml:space="preserve">4 </w:t>
            </w:r>
            <w:proofErr w:type="gramStart"/>
            <w:r w:rsidRPr="008A4722">
              <w:rPr>
                <w:rFonts w:ascii="Helvetica" w:hAnsi="Helvetica" w:cs="Helvetica"/>
              </w:rPr>
              <w:t>Estrellas</w:t>
            </w:r>
            <w:proofErr w:type="gramEnd"/>
          </w:p>
        </w:tc>
      </w:tr>
      <w:tr w:rsidR="00D76067" w:rsidRPr="008A4722" w14:paraId="6D799FC9" w14:textId="77777777" w:rsidTr="00420E41">
        <w:trPr>
          <w:trHeight w:val="418"/>
          <w:jc w:val="center"/>
        </w:trPr>
        <w:tc>
          <w:tcPr>
            <w:tcW w:w="1706" w:type="dxa"/>
          </w:tcPr>
          <w:p w14:paraId="59178450" w14:textId="77777777" w:rsidR="00D76067" w:rsidRPr="008A4722" w:rsidRDefault="00D76067" w:rsidP="00BC3029">
            <w:pPr>
              <w:jc w:val="center"/>
              <w:rPr>
                <w:rFonts w:ascii="Helvetica" w:hAnsi="Helvetica" w:cs="Helvetica"/>
                <w:b/>
                <w:bCs/>
              </w:rPr>
            </w:pPr>
            <w:r w:rsidRPr="008A4722">
              <w:rPr>
                <w:rFonts w:ascii="Helvetica" w:hAnsi="Helvetica" w:cs="Helvetica"/>
                <w:b/>
                <w:bCs/>
              </w:rPr>
              <w:t>CAPADOCIA</w:t>
            </w:r>
          </w:p>
        </w:tc>
        <w:tc>
          <w:tcPr>
            <w:tcW w:w="5377" w:type="dxa"/>
          </w:tcPr>
          <w:p w14:paraId="763BD71D" w14:textId="77777777" w:rsidR="00D76067" w:rsidRPr="008A4722" w:rsidRDefault="00D76067" w:rsidP="00BC3029">
            <w:pPr>
              <w:jc w:val="center"/>
              <w:rPr>
                <w:rFonts w:ascii="Helvetica" w:hAnsi="Helvetica" w:cs="Helvetica"/>
              </w:rPr>
            </w:pPr>
            <w:proofErr w:type="spellStart"/>
            <w:r w:rsidRPr="008A4722">
              <w:rPr>
                <w:rFonts w:ascii="Helvetica" w:hAnsi="Helvetica" w:cs="Helvetica"/>
                <w:color w:val="000000"/>
                <w:sz w:val="21"/>
                <w:szCs w:val="21"/>
              </w:rPr>
              <w:t>Temmeni</w:t>
            </w:r>
            <w:proofErr w:type="spellEnd"/>
            <w:r w:rsidRPr="008A4722">
              <w:rPr>
                <w:rFonts w:ascii="Helvetica" w:hAnsi="Helvetica" w:cs="Helvetica"/>
                <w:color w:val="000000"/>
                <w:sz w:val="21"/>
                <w:szCs w:val="21"/>
              </w:rPr>
              <w:t xml:space="preserve"> Cave/Ramada/</w:t>
            </w:r>
            <w:proofErr w:type="spellStart"/>
            <w:r w:rsidRPr="008A4722">
              <w:rPr>
                <w:rFonts w:ascii="Helvetica" w:hAnsi="Helvetica" w:cs="Helvetica"/>
                <w:color w:val="000000"/>
                <w:sz w:val="21"/>
                <w:szCs w:val="21"/>
              </w:rPr>
              <w:t>Avrasya</w:t>
            </w:r>
            <w:proofErr w:type="spellEnd"/>
          </w:p>
        </w:tc>
        <w:tc>
          <w:tcPr>
            <w:tcW w:w="1843" w:type="dxa"/>
          </w:tcPr>
          <w:p w14:paraId="70B867F9" w14:textId="2B632CDA" w:rsidR="00D76067" w:rsidRPr="008A4722" w:rsidRDefault="000E495F" w:rsidP="00BC3029">
            <w:pPr>
              <w:jc w:val="center"/>
              <w:rPr>
                <w:rFonts w:ascii="Helvetica" w:hAnsi="Helvetica" w:cs="Helvetica"/>
              </w:rPr>
            </w:pPr>
            <w:r w:rsidRPr="008A4722">
              <w:rPr>
                <w:rFonts w:ascii="Helvetica" w:hAnsi="Helvetica" w:cs="Helvetica"/>
              </w:rPr>
              <w:t xml:space="preserve">4 </w:t>
            </w:r>
            <w:proofErr w:type="gramStart"/>
            <w:r w:rsidRPr="008A4722">
              <w:rPr>
                <w:rFonts w:ascii="Helvetica" w:hAnsi="Helvetica" w:cs="Helvetica"/>
              </w:rPr>
              <w:t>Estrellas</w:t>
            </w:r>
            <w:proofErr w:type="gramEnd"/>
          </w:p>
        </w:tc>
      </w:tr>
      <w:tr w:rsidR="00D76067" w:rsidRPr="008A4722" w14:paraId="6CB4275E" w14:textId="77777777" w:rsidTr="00420E41">
        <w:trPr>
          <w:trHeight w:val="418"/>
          <w:jc w:val="center"/>
        </w:trPr>
        <w:tc>
          <w:tcPr>
            <w:tcW w:w="1706" w:type="dxa"/>
          </w:tcPr>
          <w:p w14:paraId="6DF3C440" w14:textId="77777777" w:rsidR="00D76067" w:rsidRPr="008A4722" w:rsidRDefault="00D76067" w:rsidP="00BC3029">
            <w:pPr>
              <w:jc w:val="center"/>
              <w:rPr>
                <w:rFonts w:ascii="Helvetica" w:hAnsi="Helvetica" w:cs="Helvetica"/>
                <w:b/>
                <w:bCs/>
              </w:rPr>
            </w:pPr>
            <w:r w:rsidRPr="008A4722">
              <w:rPr>
                <w:rFonts w:ascii="Helvetica" w:hAnsi="Helvetica" w:cs="Helvetica"/>
                <w:b/>
                <w:bCs/>
              </w:rPr>
              <w:t>GRECIA</w:t>
            </w:r>
          </w:p>
        </w:tc>
        <w:tc>
          <w:tcPr>
            <w:tcW w:w="5377" w:type="dxa"/>
          </w:tcPr>
          <w:p w14:paraId="3BBCAA2F" w14:textId="4B65E608" w:rsidR="00D76067" w:rsidRPr="008A4722" w:rsidRDefault="00D76067" w:rsidP="00BC3029">
            <w:pPr>
              <w:jc w:val="center"/>
              <w:rPr>
                <w:rFonts w:ascii="Helvetica" w:hAnsi="Helvetica" w:cs="Helvetica"/>
              </w:rPr>
            </w:pPr>
            <w:proofErr w:type="spellStart"/>
            <w:r w:rsidRPr="008A4722">
              <w:rPr>
                <w:rFonts w:ascii="Helvetica" w:hAnsi="Helvetica" w:cs="Helvetica"/>
              </w:rPr>
              <w:t>Celestyal</w:t>
            </w:r>
            <w:proofErr w:type="spellEnd"/>
            <w:r w:rsidRPr="008A4722">
              <w:rPr>
                <w:rFonts w:ascii="Helvetica" w:hAnsi="Helvetica" w:cs="Helvetica"/>
              </w:rPr>
              <w:t xml:space="preserve"> </w:t>
            </w:r>
            <w:r w:rsidR="00561B6F">
              <w:rPr>
                <w:rFonts w:ascii="Helvetica" w:hAnsi="Helvetica" w:cs="Helvetica"/>
              </w:rPr>
              <w:t>o</w:t>
            </w:r>
            <w:r w:rsidRPr="008A4722">
              <w:rPr>
                <w:rFonts w:ascii="Helvetica" w:hAnsi="Helvetica" w:cs="Helvetica"/>
              </w:rPr>
              <w:t xml:space="preserve"> </w:t>
            </w:r>
            <w:r w:rsidR="00561B6F">
              <w:rPr>
                <w:rFonts w:ascii="Helvetica" w:hAnsi="Helvetica" w:cs="Helvetica"/>
              </w:rPr>
              <w:t>s</w:t>
            </w:r>
            <w:r w:rsidRPr="008A4722">
              <w:rPr>
                <w:rFonts w:ascii="Helvetica" w:hAnsi="Helvetica" w:cs="Helvetica"/>
              </w:rPr>
              <w:t>imilar</w:t>
            </w:r>
          </w:p>
        </w:tc>
        <w:tc>
          <w:tcPr>
            <w:tcW w:w="1843" w:type="dxa"/>
          </w:tcPr>
          <w:p w14:paraId="4FD9AC4F" w14:textId="55B54A36" w:rsidR="00D76067" w:rsidRPr="008A4722" w:rsidRDefault="000E495F" w:rsidP="00BC3029">
            <w:pPr>
              <w:jc w:val="center"/>
              <w:rPr>
                <w:rFonts w:ascii="Helvetica" w:hAnsi="Helvetica" w:cs="Helvetica"/>
              </w:rPr>
            </w:pPr>
            <w:r w:rsidRPr="008A4722">
              <w:rPr>
                <w:rFonts w:ascii="Helvetica" w:hAnsi="Helvetica" w:cs="Helvetica"/>
              </w:rPr>
              <w:t>Cabina Interior</w:t>
            </w:r>
          </w:p>
        </w:tc>
      </w:tr>
    </w:tbl>
    <w:p w14:paraId="6828DCD8" w14:textId="77777777" w:rsidR="00D76067" w:rsidRPr="00D76067" w:rsidRDefault="00D76067" w:rsidP="00D76067">
      <w:pPr>
        <w:pStyle w:val="Prrafodelista"/>
        <w:spacing w:after="0" w:line="240" w:lineRule="auto"/>
        <w:jc w:val="center"/>
        <w:rPr>
          <w:rFonts w:ascii="Helvetica" w:eastAsia="Times New Roman" w:hAnsi="Helvetica" w:cs="Helvetica"/>
          <w:i/>
          <w:sz w:val="24"/>
          <w:szCs w:val="24"/>
        </w:rPr>
      </w:pPr>
      <w:r w:rsidRPr="00D76067">
        <w:rPr>
          <w:rFonts w:ascii="Helvetica" w:eastAsia="Times New Roman" w:hAnsi="Helvetica" w:cs="Helvetica"/>
          <w:b/>
          <w:bCs/>
          <w:i/>
          <w:sz w:val="20"/>
          <w:szCs w:val="20"/>
        </w:rPr>
        <w:t>*Lista de hoteles utilizados más frecuentemente en este circuito, pudiendo ser utilizados establecimientos similares o alternativos.</w:t>
      </w:r>
    </w:p>
    <w:p w14:paraId="52B91987" w14:textId="77777777" w:rsidR="00D76067" w:rsidRDefault="00D76067" w:rsidP="00D76067">
      <w:pPr>
        <w:pStyle w:val="Sinespaciado"/>
        <w:rPr>
          <w:shd w:val="clear" w:color="auto" w:fill="FDFDFD"/>
        </w:rPr>
      </w:pPr>
    </w:p>
    <w:p w14:paraId="1783B47B" w14:textId="56642220" w:rsidR="00D76067" w:rsidRPr="00D76067" w:rsidRDefault="00D76067" w:rsidP="00D76067">
      <w:pPr>
        <w:pStyle w:val="Sinespaciado"/>
        <w:rPr>
          <w:rFonts w:ascii="Handlee" w:hAnsi="Handlee"/>
          <w:b/>
          <w:bCs/>
          <w:sz w:val="26"/>
          <w:szCs w:val="26"/>
        </w:rPr>
      </w:pPr>
      <w:r w:rsidRPr="00D76067">
        <w:rPr>
          <w:rFonts w:ascii="Handlee" w:hAnsi="Handlee"/>
          <w:b/>
          <w:bCs/>
          <w:sz w:val="26"/>
          <w:szCs w:val="26"/>
        </w:rPr>
        <w:t>INCLUYE</w:t>
      </w:r>
    </w:p>
    <w:p w14:paraId="173631C7" w14:textId="77777777" w:rsidR="008D523F" w:rsidRPr="00375CA3" w:rsidRDefault="008D523F" w:rsidP="00D76067">
      <w:pPr>
        <w:pStyle w:val="Prrafodelista"/>
        <w:numPr>
          <w:ilvl w:val="0"/>
          <w:numId w:val="20"/>
        </w:numPr>
        <w:rPr>
          <w:rFonts w:ascii="Helvetica" w:hAnsi="Helvetica" w:cs="Helvetica"/>
        </w:rPr>
      </w:pPr>
      <w:r w:rsidRPr="00375CA3">
        <w:rPr>
          <w:rFonts w:ascii="Helvetica" w:hAnsi="Helvetica" w:cs="Helvetica"/>
        </w:rPr>
        <w:t>Vuelos internacionales México – Estambul – México.</w:t>
      </w:r>
    </w:p>
    <w:p w14:paraId="152055D8" w14:textId="77777777"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06 noches en Estambul.</w:t>
      </w:r>
    </w:p>
    <w:p w14:paraId="1489FBF0" w14:textId="77777777"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03 noches en Capadocia.</w:t>
      </w:r>
    </w:p>
    <w:p w14:paraId="0C92F012" w14:textId="77777777"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 xml:space="preserve">02 noche </w:t>
      </w:r>
      <w:proofErr w:type="spellStart"/>
      <w:r w:rsidRPr="00375CA3">
        <w:rPr>
          <w:rFonts w:ascii="Helvetica" w:hAnsi="Helvetica" w:cs="Helvetica"/>
        </w:rPr>
        <w:t>Pamukkale</w:t>
      </w:r>
      <w:proofErr w:type="spellEnd"/>
      <w:r w:rsidRPr="00375CA3">
        <w:rPr>
          <w:rFonts w:ascii="Helvetica" w:hAnsi="Helvetica" w:cs="Helvetica"/>
        </w:rPr>
        <w:t>.</w:t>
      </w:r>
    </w:p>
    <w:p w14:paraId="7C1099C2" w14:textId="371ED7AB"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 xml:space="preserve">01 noches en </w:t>
      </w:r>
      <w:proofErr w:type="spellStart"/>
      <w:r w:rsidR="008D4C75">
        <w:rPr>
          <w:rFonts w:ascii="Helvetica" w:hAnsi="Helvetica" w:cs="Helvetica"/>
        </w:rPr>
        <w:t>Kusadasi</w:t>
      </w:r>
      <w:proofErr w:type="spellEnd"/>
      <w:r w:rsidR="008D4C75">
        <w:rPr>
          <w:rFonts w:ascii="Helvetica" w:hAnsi="Helvetica" w:cs="Helvetica"/>
        </w:rPr>
        <w:t xml:space="preserve"> o </w:t>
      </w:r>
      <w:r w:rsidRPr="00375CA3">
        <w:rPr>
          <w:rFonts w:ascii="Helvetica" w:hAnsi="Helvetica" w:cs="Helvetica"/>
        </w:rPr>
        <w:t xml:space="preserve">Esmirna. </w:t>
      </w:r>
    </w:p>
    <w:p w14:paraId="23E7A2A9" w14:textId="77777777"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Traslados entre ciudades.</w:t>
      </w:r>
    </w:p>
    <w:p w14:paraId="0857F88D" w14:textId="77777777"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Plan alimenticio de acuerdo con lo descrito en el programa.</w:t>
      </w:r>
    </w:p>
    <w:p w14:paraId="31E6F3D1" w14:textId="77777777"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Excursiones de acuerdo con el itinerario.</w:t>
      </w:r>
    </w:p>
    <w:p w14:paraId="0424746B" w14:textId="77777777" w:rsidR="008D523F" w:rsidRPr="00375CA3" w:rsidRDefault="008D523F" w:rsidP="008D523F">
      <w:pPr>
        <w:pStyle w:val="Prrafodelista"/>
        <w:numPr>
          <w:ilvl w:val="0"/>
          <w:numId w:val="8"/>
        </w:numPr>
        <w:rPr>
          <w:rFonts w:ascii="Helvetica" w:hAnsi="Helvetica" w:cs="Helvetica"/>
          <w:b/>
          <w:bCs/>
        </w:rPr>
      </w:pPr>
      <w:r w:rsidRPr="00375CA3">
        <w:rPr>
          <w:rFonts w:ascii="Helvetica" w:hAnsi="Helvetica" w:cs="Helvetica"/>
        </w:rPr>
        <w:t xml:space="preserve">Crucero Grecia 03 noches – cabina interior </w:t>
      </w:r>
      <w:r w:rsidRPr="00375CA3">
        <w:rPr>
          <w:rFonts w:ascii="Helvetica" w:hAnsi="Helvetica" w:cs="Helvetica"/>
          <w:b/>
          <w:bCs/>
        </w:rPr>
        <w:t>(Pensión completa a bordo sin bebidas)</w:t>
      </w:r>
    </w:p>
    <w:p w14:paraId="0592D809" w14:textId="77777777"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Bebidas seleccionadas durante las comidas en Grecia.</w:t>
      </w:r>
    </w:p>
    <w:p w14:paraId="6D76765B" w14:textId="77777777" w:rsidR="008D523F" w:rsidRPr="00375CA3" w:rsidRDefault="008D523F" w:rsidP="008D523F">
      <w:pPr>
        <w:pStyle w:val="Prrafodelista"/>
        <w:numPr>
          <w:ilvl w:val="0"/>
          <w:numId w:val="8"/>
        </w:numPr>
        <w:rPr>
          <w:rFonts w:ascii="Helvetica" w:hAnsi="Helvetica" w:cs="Helvetica"/>
        </w:rPr>
      </w:pPr>
      <w:r w:rsidRPr="00375CA3">
        <w:rPr>
          <w:rFonts w:ascii="Helvetica" w:hAnsi="Helvetica" w:cs="Helvetica"/>
        </w:rPr>
        <w:t>Entretenimiento a bordo.</w:t>
      </w:r>
    </w:p>
    <w:p w14:paraId="2B0B2294" w14:textId="2A5E424E" w:rsidR="008D523F" w:rsidRPr="00375CA3" w:rsidRDefault="008D523F" w:rsidP="001137F6">
      <w:pPr>
        <w:pStyle w:val="Prrafodelista"/>
        <w:numPr>
          <w:ilvl w:val="0"/>
          <w:numId w:val="8"/>
        </w:numPr>
        <w:rPr>
          <w:rFonts w:ascii="Helvetica" w:hAnsi="Helvetica" w:cs="Helvetica"/>
        </w:rPr>
      </w:pPr>
      <w:r w:rsidRPr="00375CA3">
        <w:rPr>
          <w:rFonts w:ascii="Helvetica" w:hAnsi="Helvetica" w:cs="Helvetica"/>
        </w:rPr>
        <w:t xml:space="preserve">Excursiones en español </w:t>
      </w:r>
      <w:r w:rsidR="00320570" w:rsidRPr="00375CA3">
        <w:rPr>
          <w:rFonts w:ascii="Helvetica" w:hAnsi="Helvetica" w:cs="Helvetica"/>
        </w:rPr>
        <w:t>de acuerdo con el</w:t>
      </w:r>
      <w:r w:rsidRPr="00375CA3">
        <w:rPr>
          <w:rFonts w:ascii="Helvetica" w:hAnsi="Helvetica" w:cs="Helvetica"/>
        </w:rPr>
        <w:t xml:space="preserve"> itinerario.</w:t>
      </w:r>
    </w:p>
    <w:p w14:paraId="147FD001" w14:textId="36EE0BF5" w:rsidR="008D523F" w:rsidRPr="008A4722" w:rsidRDefault="008D523F" w:rsidP="00375CA3">
      <w:pPr>
        <w:rPr>
          <w:rFonts w:ascii="Handlee" w:hAnsi="Handlee" w:cs="Helvetica"/>
          <w:b/>
          <w:sz w:val="26"/>
          <w:szCs w:val="26"/>
          <w:shd w:val="clear" w:color="auto" w:fill="FDFDFD"/>
        </w:rPr>
      </w:pPr>
      <w:r w:rsidRPr="008A4722">
        <w:rPr>
          <w:rFonts w:ascii="Handlee" w:hAnsi="Handlee" w:cs="Helvetica"/>
          <w:b/>
          <w:sz w:val="26"/>
          <w:szCs w:val="26"/>
          <w:shd w:val="clear" w:color="auto" w:fill="FDFDFD"/>
        </w:rPr>
        <w:t>NO INCLUYE</w:t>
      </w:r>
      <w:r w:rsidRPr="008A4722">
        <w:rPr>
          <w:rFonts w:ascii="Handlee" w:hAnsi="Handlee"/>
          <w:shd w:val="clear" w:color="auto" w:fill="FDFDFD"/>
        </w:rPr>
        <w:t xml:space="preserve"> </w:t>
      </w:r>
    </w:p>
    <w:p w14:paraId="065B61AD" w14:textId="693C7E1B" w:rsidR="008D523F" w:rsidRPr="008D4C75" w:rsidRDefault="008D523F" w:rsidP="008D523F">
      <w:pPr>
        <w:pStyle w:val="Prrafodelista"/>
        <w:numPr>
          <w:ilvl w:val="0"/>
          <w:numId w:val="9"/>
        </w:numPr>
        <w:jc w:val="both"/>
        <w:rPr>
          <w:rFonts w:ascii="Helvetica" w:hAnsi="Helvetica" w:cs="Helvetica"/>
        </w:rPr>
      </w:pPr>
      <w:r w:rsidRPr="00375CA3">
        <w:rPr>
          <w:rFonts w:ascii="Helvetica" w:hAnsi="Helvetica" w:cs="Helvetica"/>
          <w:shd w:val="clear" w:color="auto" w:fill="FDFDFD"/>
        </w:rPr>
        <w:t xml:space="preserve">Tasas portuarias </w:t>
      </w:r>
      <w:r w:rsidRPr="00375CA3">
        <w:rPr>
          <w:rFonts w:ascii="Helvetica" w:hAnsi="Helvetica" w:cs="Helvetica"/>
          <w:b/>
          <w:bCs/>
          <w:shd w:val="clear" w:color="auto" w:fill="FDFDFD"/>
        </w:rPr>
        <w:t>1</w:t>
      </w:r>
      <w:r w:rsidR="00B26106">
        <w:rPr>
          <w:rFonts w:ascii="Helvetica" w:hAnsi="Helvetica" w:cs="Helvetica"/>
          <w:b/>
          <w:bCs/>
          <w:shd w:val="clear" w:color="auto" w:fill="FDFDFD"/>
        </w:rPr>
        <w:t>99</w:t>
      </w:r>
      <w:r w:rsidRPr="00375CA3">
        <w:rPr>
          <w:rFonts w:ascii="Helvetica" w:hAnsi="Helvetica" w:cs="Helvetica"/>
          <w:b/>
          <w:bCs/>
          <w:shd w:val="clear" w:color="auto" w:fill="FDFDFD"/>
        </w:rPr>
        <w:t xml:space="preserve"> USD</w:t>
      </w:r>
      <w:r w:rsidRPr="00375CA3">
        <w:rPr>
          <w:rFonts w:ascii="Helvetica" w:hAnsi="Helvetica" w:cs="Helvetica"/>
          <w:shd w:val="clear" w:color="auto" w:fill="FDFDFD"/>
        </w:rPr>
        <w:t xml:space="preserve"> por persona, se pagan desde México</w:t>
      </w:r>
      <w:r w:rsidR="00D76067">
        <w:rPr>
          <w:rFonts w:ascii="Helvetica" w:hAnsi="Helvetica" w:cs="Helvetica"/>
          <w:shd w:val="clear" w:color="auto" w:fill="FDFDFD"/>
        </w:rPr>
        <w:t>.</w:t>
      </w:r>
      <w:r w:rsidRPr="00375CA3">
        <w:rPr>
          <w:rFonts w:ascii="Helvetica" w:hAnsi="Helvetica" w:cs="Helvetica"/>
          <w:shd w:val="clear" w:color="auto" w:fill="FDFDFD"/>
        </w:rPr>
        <w:t xml:space="preserve"> </w:t>
      </w:r>
    </w:p>
    <w:p w14:paraId="6A0EE39B" w14:textId="08716007" w:rsidR="008D4C75" w:rsidRPr="008D4C75" w:rsidRDefault="008D4C75" w:rsidP="008D523F">
      <w:pPr>
        <w:pStyle w:val="Prrafodelista"/>
        <w:numPr>
          <w:ilvl w:val="0"/>
          <w:numId w:val="9"/>
        </w:numPr>
        <w:jc w:val="both"/>
        <w:rPr>
          <w:rFonts w:ascii="Helvetica" w:hAnsi="Helvetica" w:cs="Helvetica"/>
        </w:rPr>
      </w:pPr>
      <w:r w:rsidRPr="008D4C75">
        <w:rPr>
          <w:rFonts w:ascii="Helvetica" w:hAnsi="Helvetica" w:cs="Helvetica"/>
        </w:rPr>
        <w:t>Tasas locales de crucero en las islas a visitar, según temporada; consultar con su ejecutivo (desde 35 a 70 USD), se pagan d</w:t>
      </w:r>
      <w:r w:rsidR="00442366">
        <w:rPr>
          <w:rFonts w:ascii="Helvetica" w:hAnsi="Helvetica" w:cs="Helvetica"/>
        </w:rPr>
        <w:t>irectamente en destino.</w:t>
      </w:r>
    </w:p>
    <w:p w14:paraId="7ABEDCDF" w14:textId="5D45B141" w:rsidR="008D523F" w:rsidRPr="00375CA3" w:rsidRDefault="008D523F" w:rsidP="008D523F">
      <w:pPr>
        <w:pStyle w:val="Prrafodelista"/>
        <w:numPr>
          <w:ilvl w:val="0"/>
          <w:numId w:val="9"/>
        </w:numPr>
        <w:jc w:val="both"/>
        <w:rPr>
          <w:rFonts w:ascii="Helvetica" w:hAnsi="Helvetica" w:cs="Helvetica"/>
        </w:rPr>
      </w:pPr>
      <w:r w:rsidRPr="00375CA3">
        <w:rPr>
          <w:rFonts w:ascii="Helvetica" w:hAnsi="Helvetica" w:cs="Helvetica"/>
          <w:shd w:val="clear" w:color="auto" w:fill="FDFDFD"/>
        </w:rPr>
        <w:t xml:space="preserve">Propinas obligatorias en Grecia </w:t>
      </w:r>
      <w:r w:rsidRPr="00375CA3">
        <w:rPr>
          <w:rFonts w:ascii="Helvetica" w:hAnsi="Helvetica" w:cs="Helvetica"/>
          <w:b/>
          <w:bCs/>
          <w:shd w:val="clear" w:color="auto" w:fill="FDFDFD"/>
        </w:rPr>
        <w:t xml:space="preserve">35 </w:t>
      </w:r>
      <w:r w:rsidR="009B18A6" w:rsidRPr="00375CA3">
        <w:rPr>
          <w:rFonts w:ascii="Helvetica" w:hAnsi="Helvetica" w:cs="Helvetica"/>
          <w:b/>
          <w:bCs/>
          <w:shd w:val="clear" w:color="auto" w:fill="FDFDFD"/>
        </w:rPr>
        <w:t>USD (</w:t>
      </w:r>
      <w:r w:rsidR="009B18A6" w:rsidRPr="00375CA3">
        <w:rPr>
          <w:rFonts w:ascii="Helvetica" w:hAnsi="Helvetica" w:cs="Helvetica"/>
          <w:shd w:val="clear" w:color="auto" w:fill="FDFDFD"/>
        </w:rPr>
        <w:t>para maleter</w:t>
      </w:r>
      <w:r w:rsidR="00BB0641" w:rsidRPr="00375CA3">
        <w:rPr>
          <w:rFonts w:ascii="Helvetica" w:hAnsi="Helvetica" w:cs="Helvetica"/>
          <w:shd w:val="clear" w:color="auto" w:fill="FDFDFD"/>
        </w:rPr>
        <w:t>os y meseros</w:t>
      </w:r>
      <w:r w:rsidR="009B18A6" w:rsidRPr="00375CA3">
        <w:rPr>
          <w:rFonts w:ascii="Helvetica" w:hAnsi="Helvetica" w:cs="Helvetica"/>
          <w:shd w:val="clear" w:color="auto" w:fill="FDFDFD"/>
        </w:rPr>
        <w:t>)</w:t>
      </w:r>
      <w:r w:rsidRPr="00375CA3">
        <w:rPr>
          <w:rFonts w:ascii="Helvetica" w:hAnsi="Helvetica" w:cs="Helvetica"/>
          <w:shd w:val="clear" w:color="auto" w:fill="FDFDFD"/>
        </w:rPr>
        <w:t xml:space="preserve">, se pagan en destino. </w:t>
      </w:r>
    </w:p>
    <w:p w14:paraId="47C47BF8" w14:textId="77777777" w:rsidR="00BB0641" w:rsidRPr="00375CA3" w:rsidRDefault="008D523F" w:rsidP="00BB0641">
      <w:pPr>
        <w:pStyle w:val="Prrafodelista"/>
        <w:numPr>
          <w:ilvl w:val="0"/>
          <w:numId w:val="9"/>
        </w:numPr>
        <w:jc w:val="both"/>
        <w:rPr>
          <w:rFonts w:ascii="Helvetica" w:hAnsi="Helvetica" w:cs="Helvetica"/>
          <w:b/>
          <w:shd w:val="clear" w:color="auto" w:fill="FDFDFD"/>
        </w:rPr>
      </w:pPr>
      <w:r w:rsidRPr="00375CA3">
        <w:rPr>
          <w:rFonts w:ascii="Helvetica" w:hAnsi="Helvetica" w:cs="Helvetica"/>
          <w:shd w:val="clear" w:color="auto" w:fill="FDFDFD"/>
        </w:rPr>
        <w:t>Cocteles y Long Drinks en Grecia.</w:t>
      </w:r>
    </w:p>
    <w:p w14:paraId="7444D5C3" w14:textId="70A36772" w:rsidR="00BB0641" w:rsidRPr="00375CA3" w:rsidRDefault="00BB0641" w:rsidP="00BB0641">
      <w:pPr>
        <w:pStyle w:val="Prrafodelista"/>
        <w:numPr>
          <w:ilvl w:val="0"/>
          <w:numId w:val="9"/>
        </w:numPr>
        <w:jc w:val="both"/>
        <w:rPr>
          <w:rFonts w:ascii="Helvetica" w:hAnsi="Helvetica" w:cs="Helvetica"/>
          <w:b/>
          <w:shd w:val="clear" w:color="auto" w:fill="FDFDFD"/>
        </w:rPr>
      </w:pPr>
      <w:r w:rsidRPr="00375CA3">
        <w:rPr>
          <w:rFonts w:ascii="Helvetica" w:eastAsia="Times New Roman" w:hAnsi="Helvetica" w:cs="Helvetica"/>
          <w:color w:val="000000"/>
        </w:rPr>
        <w:t xml:space="preserve">Propinas para maleteros y restaurantes durante todo el tramo en Turquía: </w:t>
      </w:r>
      <w:r w:rsidRPr="00375CA3">
        <w:rPr>
          <w:rFonts w:ascii="Helvetica" w:eastAsia="Times New Roman" w:hAnsi="Helvetica" w:cs="Helvetica"/>
          <w:b/>
          <w:bCs/>
          <w:color w:val="000000"/>
        </w:rPr>
        <w:t>50 USD</w:t>
      </w:r>
      <w:r w:rsidRPr="00375CA3">
        <w:rPr>
          <w:rFonts w:ascii="Helvetica" w:eastAsia="Times New Roman" w:hAnsi="Helvetica" w:cs="Helvetica"/>
          <w:color w:val="000000"/>
        </w:rPr>
        <w:t xml:space="preserve"> por persona (se paga directo en el destino).</w:t>
      </w:r>
    </w:p>
    <w:p w14:paraId="146F8502" w14:textId="77777777" w:rsidR="008D523F" w:rsidRPr="00375CA3" w:rsidRDefault="008D523F" w:rsidP="008D523F">
      <w:pPr>
        <w:pStyle w:val="Prrafodelista"/>
        <w:numPr>
          <w:ilvl w:val="0"/>
          <w:numId w:val="9"/>
        </w:numPr>
        <w:jc w:val="both"/>
        <w:rPr>
          <w:rFonts w:ascii="Helvetica" w:hAnsi="Helvetica" w:cs="Helvetica"/>
          <w:b/>
          <w:shd w:val="clear" w:color="auto" w:fill="FDFDFD"/>
        </w:rPr>
      </w:pPr>
      <w:r w:rsidRPr="00375CA3">
        <w:rPr>
          <w:rFonts w:ascii="Helvetica" w:hAnsi="Helvetica" w:cs="Helvetica"/>
          <w:shd w:val="clear" w:color="auto" w:fill="FDFDFD"/>
        </w:rPr>
        <w:t>Propinas en Turquía para el guía y chofer: a voluntad.</w:t>
      </w:r>
    </w:p>
    <w:p w14:paraId="154E5840" w14:textId="77777777" w:rsidR="008D523F" w:rsidRPr="00375CA3" w:rsidRDefault="008D523F" w:rsidP="008D523F">
      <w:pPr>
        <w:pStyle w:val="Prrafodelista"/>
        <w:numPr>
          <w:ilvl w:val="0"/>
          <w:numId w:val="9"/>
        </w:numPr>
        <w:jc w:val="both"/>
        <w:rPr>
          <w:rFonts w:ascii="Helvetica" w:hAnsi="Helvetica" w:cs="Helvetica"/>
          <w:b/>
          <w:shd w:val="clear" w:color="auto" w:fill="FDFDFD"/>
        </w:rPr>
      </w:pPr>
      <w:r w:rsidRPr="00375CA3">
        <w:rPr>
          <w:rFonts w:ascii="Helvetica" w:hAnsi="Helvetica" w:cs="Helvetica"/>
        </w:rPr>
        <w:t xml:space="preserve">Impuesto hotelero en Turquía. </w:t>
      </w:r>
      <w:r w:rsidRPr="00375CA3">
        <w:rPr>
          <w:rFonts w:ascii="Helvetica" w:hAnsi="Helvetica" w:cs="Helvetica"/>
          <w:b/>
          <w:bCs/>
        </w:rPr>
        <w:t>2 USD</w:t>
      </w:r>
      <w:r w:rsidRPr="00375CA3">
        <w:rPr>
          <w:rFonts w:ascii="Helvetica" w:hAnsi="Helvetica" w:cs="Helvetica"/>
        </w:rPr>
        <w:t xml:space="preserve"> por persona por noche. (Se pagan directo en el destino).</w:t>
      </w:r>
    </w:p>
    <w:p w14:paraId="227AFBB6" w14:textId="77777777" w:rsidR="00442366" w:rsidRDefault="008D523F" w:rsidP="000E495F">
      <w:pPr>
        <w:pStyle w:val="Prrafodelista"/>
        <w:numPr>
          <w:ilvl w:val="0"/>
          <w:numId w:val="9"/>
        </w:numPr>
        <w:jc w:val="both"/>
        <w:rPr>
          <w:rFonts w:ascii="Helvetica" w:hAnsi="Helvetica" w:cs="Helvetica"/>
          <w:shd w:val="clear" w:color="auto" w:fill="FDFDFD"/>
        </w:rPr>
      </w:pPr>
      <w:r w:rsidRPr="00375CA3">
        <w:rPr>
          <w:rFonts w:ascii="Helvetica" w:hAnsi="Helvetica" w:cs="Helvetica"/>
          <w:shd w:val="clear" w:color="auto" w:fill="FDFDFD"/>
        </w:rPr>
        <w:t>Comidas, bebidas, gastos personales o cualquier otro gasto no mencionado como incluido.</w:t>
      </w:r>
    </w:p>
    <w:p w14:paraId="0406E4C1" w14:textId="13BA963B" w:rsidR="008D523F" w:rsidRPr="00442366" w:rsidRDefault="00442366" w:rsidP="000E495F">
      <w:pPr>
        <w:pStyle w:val="Prrafodelista"/>
        <w:numPr>
          <w:ilvl w:val="0"/>
          <w:numId w:val="9"/>
        </w:numPr>
        <w:jc w:val="both"/>
        <w:rPr>
          <w:rFonts w:ascii="Helvetica" w:hAnsi="Helvetica" w:cs="Helvetica"/>
          <w:shd w:val="clear" w:color="auto" w:fill="FDFDFD"/>
        </w:rPr>
      </w:pPr>
      <w:r w:rsidRPr="00442366">
        <w:rPr>
          <w:rFonts w:ascii="Helvetica" w:hAnsi="Helvetica" w:cs="Helvetica"/>
          <w:b/>
          <w:bCs/>
          <w:shd w:val="clear" w:color="auto" w:fill="FDFDFD"/>
        </w:rPr>
        <w:lastRenderedPageBreak/>
        <w:t xml:space="preserve">Visa de Turquía se solicita vía Internet: </w:t>
      </w:r>
      <w:hyperlink r:id="rId10" w:history="1">
        <w:r w:rsidRPr="00442366">
          <w:rPr>
            <w:rStyle w:val="Hipervnculo"/>
            <w:rFonts w:ascii="Helvetica" w:hAnsi="Helvetica" w:cs="Helvetica"/>
            <w:b/>
            <w:bCs/>
            <w:color w:val="auto"/>
            <w:shd w:val="clear" w:color="auto" w:fill="FDFDFD"/>
          </w:rPr>
          <w:t>https://www.evisa.gov.tr/es/</w:t>
        </w:r>
      </w:hyperlink>
      <w:r>
        <w:rPr>
          <w:rFonts w:ascii="Helvetica" w:hAnsi="Helvetica" w:cs="Helvetica"/>
          <w:b/>
          <w:bCs/>
          <w:shd w:val="clear" w:color="auto" w:fill="FDFDFD"/>
        </w:rPr>
        <w:t xml:space="preserve"> </w:t>
      </w:r>
      <w:r w:rsidRPr="00442366">
        <w:rPr>
          <w:rFonts w:ascii="Helvetica" w:hAnsi="Helvetica" w:cs="Helvetica"/>
          <w:b/>
          <w:bCs/>
          <w:shd w:val="clear" w:color="auto" w:fill="FDFDFD"/>
        </w:rPr>
        <w:t xml:space="preserve">Nota: </w:t>
      </w:r>
      <w:r w:rsidRPr="00442366">
        <w:rPr>
          <w:rFonts w:ascii="Helvetica" w:hAnsi="Helvetica" w:cs="Helvetica"/>
          <w:shd w:val="clear" w:color="auto" w:fill="FDFDFD"/>
        </w:rPr>
        <w:t>se requiere tramitar dos visas de Turquía, una se usará a la llegada de México a Estambul y la otra a la llegada del crucero para desembarcar</w:t>
      </w:r>
      <w:r w:rsidR="006B6155">
        <w:rPr>
          <w:rFonts w:ascii="Helvetica" w:hAnsi="Helvetica" w:cs="Helvetica"/>
          <w:shd w:val="clear" w:color="auto" w:fill="FDFDFD"/>
        </w:rPr>
        <w:t xml:space="preserve"> </w:t>
      </w:r>
      <w:r w:rsidR="008D523F" w:rsidRPr="00442366">
        <w:rPr>
          <w:rFonts w:ascii="Helvetica" w:hAnsi="Helvetica" w:cs="Helvetica"/>
        </w:rPr>
        <w:t>Nota: se requiere tramitar dos visas de Turquía, una se usará a la llegada de México a Estambul y la otra a la llegada del crucero para desembarcar.</w:t>
      </w:r>
    </w:p>
    <w:p w14:paraId="17827AC9" w14:textId="77777777" w:rsidR="008D523F" w:rsidRPr="00375CA3" w:rsidRDefault="008D523F" w:rsidP="008D523F">
      <w:pPr>
        <w:pStyle w:val="Prrafodelista"/>
        <w:numPr>
          <w:ilvl w:val="0"/>
          <w:numId w:val="9"/>
        </w:numPr>
        <w:jc w:val="both"/>
        <w:rPr>
          <w:rFonts w:ascii="Helvetica" w:hAnsi="Helvetica" w:cs="Helvetica"/>
          <w:shd w:val="clear" w:color="auto" w:fill="FDFDFD"/>
        </w:rPr>
      </w:pPr>
      <w:r w:rsidRPr="00375CA3">
        <w:rPr>
          <w:rFonts w:ascii="Helvetica" w:hAnsi="Helvetica" w:cs="Helvetica"/>
          <w:shd w:val="clear" w:color="auto" w:fill="FDFDFD"/>
        </w:rPr>
        <w:t>Excursiones opcionales y entradas indicadas en itinerario.</w:t>
      </w:r>
    </w:p>
    <w:p w14:paraId="03AD2D1E" w14:textId="77777777" w:rsidR="008D523F" w:rsidRDefault="008D523F" w:rsidP="008D523F">
      <w:pPr>
        <w:pStyle w:val="Prrafodelista"/>
        <w:numPr>
          <w:ilvl w:val="0"/>
          <w:numId w:val="9"/>
        </w:numPr>
        <w:jc w:val="both"/>
        <w:rPr>
          <w:rFonts w:ascii="Helvetica" w:hAnsi="Helvetica" w:cs="Helvetica"/>
          <w:shd w:val="clear" w:color="auto" w:fill="FDFDFD"/>
        </w:rPr>
      </w:pPr>
      <w:r w:rsidRPr="00375CA3">
        <w:rPr>
          <w:rFonts w:ascii="Helvetica" w:hAnsi="Helvetica" w:cs="Helvetica"/>
          <w:shd w:val="clear" w:color="auto" w:fill="FDFDFD"/>
        </w:rPr>
        <w:t xml:space="preserve">Almuerzos en Turquía </w:t>
      </w:r>
      <w:r w:rsidRPr="00375CA3">
        <w:rPr>
          <w:rFonts w:ascii="Helvetica" w:hAnsi="Helvetica" w:cs="Helvetica"/>
          <w:b/>
          <w:bCs/>
          <w:shd w:val="clear" w:color="auto" w:fill="FDFDFD"/>
        </w:rPr>
        <w:t>15 USD</w:t>
      </w:r>
      <w:r w:rsidRPr="00375CA3">
        <w:rPr>
          <w:rFonts w:ascii="Helvetica" w:hAnsi="Helvetica" w:cs="Helvetica"/>
          <w:shd w:val="clear" w:color="auto" w:fill="FDFDFD"/>
        </w:rPr>
        <w:t xml:space="preserve"> aproximados por persona.</w:t>
      </w:r>
    </w:p>
    <w:p w14:paraId="23CB6AC4" w14:textId="062F57FB" w:rsidR="008D4C75" w:rsidRPr="00887CB6" w:rsidRDefault="008D4C75" w:rsidP="008D523F">
      <w:pPr>
        <w:pStyle w:val="Prrafodelista"/>
        <w:numPr>
          <w:ilvl w:val="0"/>
          <w:numId w:val="9"/>
        </w:numPr>
        <w:jc w:val="both"/>
        <w:rPr>
          <w:rFonts w:ascii="Helvetica" w:hAnsi="Helvetica" w:cs="Helvetica"/>
          <w:b/>
          <w:bCs/>
          <w:shd w:val="clear" w:color="auto" w:fill="FDFDFD"/>
        </w:rPr>
      </w:pPr>
      <w:r w:rsidRPr="005E3F1B">
        <w:rPr>
          <w:rFonts w:ascii="Helvetica" w:hAnsi="Helvetica" w:cs="Helvetica"/>
          <w:shd w:val="clear" w:color="auto" w:fill="FDFDFD"/>
        </w:rPr>
        <w:t>Tramite Eta para ingreso al Reino Unido,</w:t>
      </w:r>
      <w:r w:rsidRPr="00887CB6">
        <w:rPr>
          <w:rFonts w:ascii="Helvetica" w:hAnsi="Helvetica" w:cs="Helvetica"/>
          <w:b/>
          <w:bCs/>
          <w:shd w:val="clear" w:color="auto" w:fill="FDFDFD"/>
        </w:rPr>
        <w:t xml:space="preserve"> https://www.gov.uk/guidance/apply-for-an-electronic-travel-authorisation-eta </w:t>
      </w:r>
      <w:r w:rsidRPr="005E3F1B">
        <w:rPr>
          <w:rFonts w:ascii="Helvetica" w:hAnsi="Helvetica" w:cs="Helvetica"/>
          <w:shd w:val="clear" w:color="auto" w:fill="FDFDFD"/>
        </w:rPr>
        <w:t>(tramite personal)</w:t>
      </w:r>
    </w:p>
    <w:p w14:paraId="0C3DA88A" w14:textId="71826802" w:rsidR="008D523F" w:rsidRPr="005E3F1B" w:rsidRDefault="008D523F" w:rsidP="008D523F">
      <w:pPr>
        <w:pStyle w:val="Prrafodelista"/>
        <w:numPr>
          <w:ilvl w:val="0"/>
          <w:numId w:val="9"/>
        </w:numPr>
        <w:jc w:val="both"/>
        <w:rPr>
          <w:rFonts w:ascii="Helvetica" w:hAnsi="Helvetica" w:cs="Helvetica"/>
          <w:shd w:val="clear" w:color="auto" w:fill="FDFDFD"/>
        </w:rPr>
      </w:pPr>
      <w:r w:rsidRPr="005E3F1B">
        <w:rPr>
          <w:rFonts w:ascii="Helvetica" w:hAnsi="Helvetica" w:cs="Helvetica"/>
          <w:shd w:val="clear" w:color="auto" w:fill="FDFDFD"/>
        </w:rPr>
        <w:t>Seguro de viaje</w:t>
      </w:r>
      <w:r w:rsidR="00533FE5">
        <w:rPr>
          <w:rFonts w:ascii="Helvetica" w:hAnsi="Helvetica" w:cs="Helvetica"/>
          <w:shd w:val="clear" w:color="auto" w:fill="FDFDFD"/>
        </w:rPr>
        <w:t xml:space="preserve"> en destino. </w:t>
      </w:r>
      <w:r w:rsidR="00533FE5" w:rsidRPr="00533FE5">
        <w:rPr>
          <w:rFonts w:ascii="Helvetica" w:hAnsi="Helvetica" w:cs="Helvetica"/>
          <w:shd w:val="clear" w:color="auto" w:fill="FDFDFD"/>
        </w:rPr>
        <w:t xml:space="preserve">(Obligatorio tenerlo antes de su salida de México) (Adquirido con </w:t>
      </w:r>
      <w:r w:rsidR="00533FE5">
        <w:rPr>
          <w:rFonts w:ascii="Helvetica" w:hAnsi="Helvetica" w:cs="Helvetica"/>
          <w:shd w:val="clear" w:color="auto" w:fill="FDFDFD"/>
        </w:rPr>
        <w:t>Operadora Ticket</w:t>
      </w:r>
      <w:r w:rsidR="00533FE5" w:rsidRPr="00533FE5">
        <w:rPr>
          <w:rFonts w:ascii="Helvetica" w:hAnsi="Helvetica" w:cs="Helvetica"/>
          <w:shd w:val="clear" w:color="auto" w:fill="FDFDFD"/>
        </w:rPr>
        <w:t xml:space="preserve"> o externo)</w:t>
      </w:r>
    </w:p>
    <w:p w14:paraId="12F7DE61" w14:textId="6D033688" w:rsidR="00D76067" w:rsidRPr="00533FE5" w:rsidRDefault="00D76067" w:rsidP="008D523F">
      <w:pPr>
        <w:pStyle w:val="Prrafodelista"/>
        <w:numPr>
          <w:ilvl w:val="0"/>
          <w:numId w:val="9"/>
        </w:numPr>
        <w:jc w:val="both"/>
        <w:rPr>
          <w:rFonts w:ascii="Helvetica" w:hAnsi="Helvetica" w:cs="Helvetica"/>
          <w:b/>
          <w:bCs/>
          <w:shd w:val="clear" w:color="auto" w:fill="FDFDFD"/>
        </w:rPr>
      </w:pPr>
      <w:r w:rsidRPr="00533FE5">
        <w:rPr>
          <w:rFonts w:ascii="Helvetica" w:hAnsi="Helvetica" w:cs="Helvetica"/>
          <w:b/>
          <w:bCs/>
          <w:shd w:val="clear" w:color="auto" w:fill="FDFDFD"/>
        </w:rPr>
        <w:t>Asignación de asientos en vuelo.</w:t>
      </w:r>
    </w:p>
    <w:p w14:paraId="015F5652" w14:textId="77777777" w:rsidR="00D25C19" w:rsidRDefault="00D25C19" w:rsidP="008A4722">
      <w:pPr>
        <w:pStyle w:val="Sinespaciado"/>
        <w:rPr>
          <w:b/>
          <w:bCs/>
          <w:color w:val="227ACB"/>
          <w:sz w:val="28"/>
          <w:szCs w:val="28"/>
          <w:shd w:val="clear" w:color="auto" w:fill="FDFDFD"/>
        </w:rPr>
      </w:pPr>
    </w:p>
    <w:p w14:paraId="1BC42A51" w14:textId="1E89F7F7" w:rsidR="00735408" w:rsidRPr="00735408" w:rsidRDefault="00735408" w:rsidP="00735408">
      <w:pPr>
        <w:pStyle w:val="Sinespaciado"/>
        <w:rPr>
          <w:rFonts w:ascii="Handlee" w:hAnsi="Handlee" w:cs="Helvetica"/>
          <w:b/>
          <w:bCs/>
          <w:sz w:val="26"/>
          <w:szCs w:val="26"/>
          <w:shd w:val="clear" w:color="auto" w:fill="FDFDFD"/>
        </w:rPr>
      </w:pPr>
      <w:r w:rsidRPr="00735408">
        <w:rPr>
          <w:rFonts w:ascii="Handlee" w:hAnsi="Handlee" w:cs="Helvetica"/>
          <w:b/>
          <w:bCs/>
          <w:sz w:val="26"/>
          <w:szCs w:val="26"/>
          <w:shd w:val="clear" w:color="auto" w:fill="FDFDFD"/>
        </w:rPr>
        <w:t>EXCURSIONES OPCIONALES</w:t>
      </w:r>
    </w:p>
    <w:p w14:paraId="4186D332" w14:textId="2FBDB48C" w:rsidR="008D523F" w:rsidRPr="00735408" w:rsidRDefault="008D523F" w:rsidP="008D523F">
      <w:pPr>
        <w:shd w:val="clear" w:color="auto" w:fill="FDFDFD"/>
        <w:jc w:val="both"/>
        <w:rPr>
          <w:rFonts w:ascii="Helvetica" w:hAnsi="Helvetica" w:cs="Helvetica"/>
          <w:b/>
          <w:i/>
          <w:color w:val="D355A6"/>
          <w:sz w:val="28"/>
          <w:szCs w:val="28"/>
          <w:shd w:val="clear" w:color="auto" w:fill="FDFDFD"/>
        </w:rPr>
      </w:pPr>
      <w:r w:rsidRPr="00735408">
        <w:rPr>
          <w:rFonts w:ascii="Helvetica" w:hAnsi="Helvetica" w:cs="Helvetica"/>
          <w:b/>
          <w:i/>
          <w:color w:val="D355A6"/>
          <w:sz w:val="28"/>
          <w:szCs w:val="28"/>
          <w:shd w:val="clear" w:color="auto" w:fill="FDFDFD"/>
        </w:rPr>
        <w:t>TURQUÍA:</w:t>
      </w:r>
    </w:p>
    <w:p w14:paraId="6C60EF1E" w14:textId="77777777" w:rsidR="008D523F" w:rsidRPr="00735408" w:rsidRDefault="008D523F" w:rsidP="008D523F">
      <w:pPr>
        <w:rPr>
          <w:rFonts w:ascii="Helvetica" w:eastAsia="Times New Roman" w:hAnsi="Helvetica" w:cs="Helvetica"/>
          <w:b/>
          <w:bCs/>
          <w:iCs/>
        </w:rPr>
      </w:pPr>
      <w:r w:rsidRPr="00735408">
        <w:rPr>
          <w:rFonts w:ascii="Helvetica" w:eastAsia="Times New Roman" w:hAnsi="Helvetica" w:cs="Helvetica"/>
          <w:b/>
          <w:bCs/>
          <w:iCs/>
        </w:rPr>
        <w:t>PRECIOS POR SEPARADO:</w:t>
      </w:r>
    </w:p>
    <w:p w14:paraId="5DC23673" w14:textId="16DD6E0B" w:rsidR="008D523F" w:rsidRPr="000A254E" w:rsidRDefault="008D523F" w:rsidP="008D523F">
      <w:pPr>
        <w:pStyle w:val="Prrafodelista"/>
        <w:numPr>
          <w:ilvl w:val="0"/>
          <w:numId w:val="16"/>
        </w:numPr>
        <w:spacing w:after="200" w:line="276" w:lineRule="auto"/>
        <w:rPr>
          <w:rFonts w:ascii="Helvetica" w:eastAsia="Times New Roman" w:hAnsi="Helvetica" w:cs="Helvetica"/>
          <w:iCs/>
        </w:rPr>
      </w:pPr>
      <w:r w:rsidRPr="000A254E">
        <w:rPr>
          <w:rFonts w:ascii="Helvetica" w:eastAsia="Times New Roman" w:hAnsi="Helvetica" w:cs="Helvetica"/>
          <w:iCs/>
        </w:rPr>
        <w:t xml:space="preserve">Día histórico en Estambul (joyas de Constantinopla) </w:t>
      </w:r>
      <w:r w:rsidR="000359E9" w:rsidRPr="000A254E">
        <w:rPr>
          <w:rFonts w:ascii="Helvetica" w:eastAsia="Times New Roman" w:hAnsi="Helvetica" w:cs="Helvetica"/>
          <w:b/>
          <w:bCs/>
          <w:iCs/>
        </w:rPr>
        <w:t>126</w:t>
      </w:r>
      <w:r w:rsidRPr="000A254E">
        <w:rPr>
          <w:rFonts w:ascii="Helvetica" w:eastAsia="Times New Roman" w:hAnsi="Helvetica" w:cs="Helvetica"/>
          <w:b/>
          <w:bCs/>
          <w:iCs/>
        </w:rPr>
        <w:t xml:space="preserve"> USD</w:t>
      </w:r>
    </w:p>
    <w:p w14:paraId="7EAFD0FC" w14:textId="5DC0DA89" w:rsidR="008D523F" w:rsidRPr="000A254E" w:rsidRDefault="008D523F" w:rsidP="008D523F">
      <w:pPr>
        <w:pStyle w:val="Prrafodelista"/>
        <w:numPr>
          <w:ilvl w:val="0"/>
          <w:numId w:val="16"/>
        </w:numPr>
        <w:spacing w:after="200" w:line="276" w:lineRule="auto"/>
        <w:rPr>
          <w:rFonts w:ascii="Helvetica" w:eastAsia="Times New Roman" w:hAnsi="Helvetica" w:cs="Helvetica"/>
          <w:iCs/>
        </w:rPr>
      </w:pPr>
      <w:r w:rsidRPr="000A254E">
        <w:rPr>
          <w:rFonts w:ascii="Helvetica" w:eastAsia="Times New Roman" w:hAnsi="Helvetica" w:cs="Helvetica"/>
          <w:iCs/>
        </w:rPr>
        <w:t xml:space="preserve">Tour de Bósforo, bazar de especias y mezquita de </w:t>
      </w:r>
      <w:proofErr w:type="spellStart"/>
      <w:r w:rsidRPr="000A254E">
        <w:rPr>
          <w:rFonts w:ascii="Helvetica" w:eastAsia="Times New Roman" w:hAnsi="Helvetica" w:cs="Helvetica"/>
          <w:iCs/>
        </w:rPr>
        <w:t>solyman</w:t>
      </w:r>
      <w:proofErr w:type="spellEnd"/>
      <w:r w:rsidRPr="000A254E">
        <w:rPr>
          <w:rFonts w:ascii="Helvetica" w:eastAsia="Times New Roman" w:hAnsi="Helvetica" w:cs="Helvetica"/>
          <w:iCs/>
        </w:rPr>
        <w:t xml:space="preserve"> </w:t>
      </w:r>
      <w:r w:rsidRPr="000A254E">
        <w:rPr>
          <w:rFonts w:ascii="Helvetica" w:eastAsia="Times New Roman" w:hAnsi="Helvetica" w:cs="Helvetica"/>
          <w:b/>
          <w:bCs/>
          <w:iCs/>
        </w:rPr>
        <w:t>1</w:t>
      </w:r>
      <w:r w:rsidR="000359E9" w:rsidRPr="000A254E">
        <w:rPr>
          <w:rFonts w:ascii="Helvetica" w:eastAsia="Times New Roman" w:hAnsi="Helvetica" w:cs="Helvetica"/>
          <w:b/>
          <w:bCs/>
          <w:iCs/>
        </w:rPr>
        <w:t>1</w:t>
      </w:r>
      <w:r w:rsidR="001B6353">
        <w:rPr>
          <w:rFonts w:ascii="Helvetica" w:eastAsia="Times New Roman" w:hAnsi="Helvetica" w:cs="Helvetica"/>
          <w:b/>
          <w:bCs/>
          <w:iCs/>
        </w:rPr>
        <w:t>4</w:t>
      </w:r>
      <w:r w:rsidRPr="000A254E">
        <w:rPr>
          <w:rFonts w:ascii="Helvetica" w:eastAsia="Times New Roman" w:hAnsi="Helvetica" w:cs="Helvetica"/>
          <w:b/>
          <w:bCs/>
          <w:iCs/>
        </w:rPr>
        <w:t xml:space="preserve"> USD</w:t>
      </w:r>
    </w:p>
    <w:p w14:paraId="39F15360" w14:textId="13123F48" w:rsidR="008D523F" w:rsidRPr="000A254E" w:rsidRDefault="008D523F" w:rsidP="008D523F">
      <w:pPr>
        <w:pStyle w:val="Prrafodelista"/>
        <w:numPr>
          <w:ilvl w:val="0"/>
          <w:numId w:val="16"/>
        </w:numPr>
        <w:spacing w:after="200" w:line="276" w:lineRule="auto"/>
        <w:rPr>
          <w:rFonts w:ascii="Helvetica" w:eastAsia="Times New Roman" w:hAnsi="Helvetica" w:cs="Helvetica"/>
          <w:iCs/>
        </w:rPr>
      </w:pPr>
      <w:r w:rsidRPr="000A254E">
        <w:rPr>
          <w:rFonts w:ascii="Helvetica" w:eastAsia="Times New Roman" w:hAnsi="Helvetica" w:cs="Helvetica"/>
          <w:iCs/>
        </w:rPr>
        <w:t>Globo aerostático en Capadocia </w:t>
      </w:r>
      <w:r w:rsidRPr="000A254E">
        <w:rPr>
          <w:rFonts w:ascii="Helvetica" w:eastAsia="Times New Roman" w:hAnsi="Helvetica" w:cs="Helvetica"/>
          <w:b/>
          <w:bCs/>
          <w:iCs/>
        </w:rPr>
        <w:t>3</w:t>
      </w:r>
      <w:r w:rsidR="001B6353">
        <w:rPr>
          <w:rFonts w:ascii="Helvetica" w:eastAsia="Times New Roman" w:hAnsi="Helvetica" w:cs="Helvetica"/>
          <w:b/>
          <w:bCs/>
          <w:iCs/>
        </w:rPr>
        <w:t>5</w:t>
      </w:r>
      <w:r w:rsidR="000359E9" w:rsidRPr="000A254E">
        <w:rPr>
          <w:rFonts w:ascii="Helvetica" w:eastAsia="Times New Roman" w:hAnsi="Helvetica" w:cs="Helvetica"/>
          <w:b/>
          <w:bCs/>
          <w:iCs/>
        </w:rPr>
        <w:t>5</w:t>
      </w:r>
      <w:r w:rsidRPr="000A254E">
        <w:rPr>
          <w:rFonts w:ascii="Helvetica" w:eastAsia="Times New Roman" w:hAnsi="Helvetica" w:cs="Helvetica"/>
          <w:b/>
          <w:bCs/>
          <w:iCs/>
        </w:rPr>
        <w:t xml:space="preserve"> USD</w:t>
      </w:r>
      <w:r w:rsidRPr="000A254E">
        <w:rPr>
          <w:rFonts w:ascii="Helvetica" w:eastAsia="Times New Roman" w:hAnsi="Helvetica" w:cs="Helvetica"/>
          <w:iCs/>
        </w:rPr>
        <w:t xml:space="preserve"> (Sujeto a cambio sin previo aviso</w:t>
      </w:r>
      <w:r w:rsidR="000A254E">
        <w:rPr>
          <w:rFonts w:ascii="Helvetica" w:eastAsia="Times New Roman" w:hAnsi="Helvetica" w:cs="Helvetica"/>
          <w:iCs/>
        </w:rPr>
        <w:t>)</w:t>
      </w:r>
      <w:r w:rsidRPr="000A254E">
        <w:rPr>
          <w:rFonts w:ascii="Helvetica" w:eastAsia="Times New Roman" w:hAnsi="Helvetica" w:cs="Helvetica"/>
          <w:iCs/>
        </w:rPr>
        <w:t>. </w:t>
      </w:r>
    </w:p>
    <w:p w14:paraId="227A43CE" w14:textId="60AAA8B0" w:rsidR="008D523F" w:rsidRPr="000A254E" w:rsidRDefault="008D523F" w:rsidP="008D523F">
      <w:pPr>
        <w:pStyle w:val="Prrafodelista"/>
        <w:numPr>
          <w:ilvl w:val="0"/>
          <w:numId w:val="16"/>
        </w:numPr>
        <w:spacing w:after="200" w:line="276" w:lineRule="auto"/>
        <w:rPr>
          <w:rFonts w:ascii="Helvetica" w:eastAsia="Times New Roman" w:hAnsi="Helvetica" w:cs="Helvetica"/>
          <w:iCs/>
        </w:rPr>
      </w:pPr>
      <w:r w:rsidRPr="000A254E">
        <w:rPr>
          <w:rFonts w:ascii="Helvetica" w:eastAsia="Times New Roman" w:hAnsi="Helvetica" w:cs="Helvetica"/>
          <w:iCs/>
        </w:rPr>
        <w:t xml:space="preserve">Noche turca en un bar cueva en Capadocia </w:t>
      </w:r>
      <w:r w:rsidR="000359E9" w:rsidRPr="000A254E">
        <w:rPr>
          <w:rFonts w:ascii="Helvetica" w:eastAsia="Times New Roman" w:hAnsi="Helvetica" w:cs="Helvetica"/>
          <w:b/>
          <w:bCs/>
          <w:iCs/>
        </w:rPr>
        <w:t>9</w:t>
      </w:r>
      <w:r w:rsidR="001B6353">
        <w:rPr>
          <w:rFonts w:ascii="Helvetica" w:eastAsia="Times New Roman" w:hAnsi="Helvetica" w:cs="Helvetica"/>
          <w:b/>
          <w:bCs/>
          <w:iCs/>
        </w:rPr>
        <w:t>8</w:t>
      </w:r>
      <w:r w:rsidRPr="000A254E">
        <w:rPr>
          <w:rFonts w:ascii="Helvetica" w:eastAsia="Times New Roman" w:hAnsi="Helvetica" w:cs="Helvetica"/>
          <w:b/>
          <w:bCs/>
          <w:iCs/>
        </w:rPr>
        <w:t xml:space="preserve"> USD</w:t>
      </w:r>
    </w:p>
    <w:p w14:paraId="1763DC74" w14:textId="094A856C" w:rsidR="002824DB" w:rsidRPr="000A254E" w:rsidRDefault="002824DB" w:rsidP="002824DB">
      <w:pPr>
        <w:pStyle w:val="Prrafodelista"/>
        <w:numPr>
          <w:ilvl w:val="0"/>
          <w:numId w:val="16"/>
        </w:numPr>
        <w:jc w:val="both"/>
        <w:rPr>
          <w:rFonts w:ascii="Helvetica" w:hAnsi="Helvetica" w:cs="Helvetica"/>
          <w:b/>
          <w:bCs/>
        </w:rPr>
      </w:pPr>
      <w:proofErr w:type="spellStart"/>
      <w:r w:rsidRPr="000A254E">
        <w:rPr>
          <w:rFonts w:ascii="Helvetica" w:hAnsi="Helvetica" w:cs="Helvetica"/>
        </w:rPr>
        <w:t>Ortakoy</w:t>
      </w:r>
      <w:proofErr w:type="spellEnd"/>
      <w:r w:rsidRPr="000A254E">
        <w:rPr>
          <w:rFonts w:ascii="Helvetica" w:hAnsi="Helvetica" w:cs="Helvetica"/>
        </w:rPr>
        <w:t xml:space="preserve"> + lado asiático + palacios otomanos </w:t>
      </w:r>
      <w:r w:rsidR="000359E9" w:rsidRPr="000A254E">
        <w:rPr>
          <w:rFonts w:ascii="Helvetica" w:hAnsi="Helvetica" w:cs="Helvetica"/>
          <w:b/>
          <w:bCs/>
        </w:rPr>
        <w:t>9</w:t>
      </w:r>
      <w:r w:rsidR="001B6353">
        <w:rPr>
          <w:rFonts w:ascii="Helvetica" w:hAnsi="Helvetica" w:cs="Helvetica"/>
          <w:b/>
          <w:bCs/>
        </w:rPr>
        <w:t>8</w:t>
      </w:r>
      <w:r w:rsidRPr="000A254E">
        <w:rPr>
          <w:rFonts w:ascii="Helvetica" w:hAnsi="Helvetica" w:cs="Helvetica"/>
          <w:b/>
          <w:bCs/>
        </w:rPr>
        <w:t xml:space="preserve"> USD </w:t>
      </w:r>
    </w:p>
    <w:p w14:paraId="6D0D08CF" w14:textId="4983B7AD" w:rsidR="002824DB" w:rsidRPr="000A254E" w:rsidRDefault="002824DB" w:rsidP="002824DB">
      <w:pPr>
        <w:pStyle w:val="Prrafodelista"/>
        <w:numPr>
          <w:ilvl w:val="0"/>
          <w:numId w:val="16"/>
        </w:numPr>
        <w:jc w:val="both"/>
        <w:rPr>
          <w:rFonts w:ascii="Helvetica" w:eastAsia="Arial" w:hAnsi="Helvetica" w:cs="Helvetica"/>
          <w:b/>
          <w:u w:val="single"/>
        </w:rPr>
      </w:pPr>
      <w:r w:rsidRPr="000A254E">
        <w:rPr>
          <w:rFonts w:ascii="Helvetica" w:hAnsi="Helvetica" w:cs="Helvetica"/>
        </w:rPr>
        <w:t>Maldivas Turcas</w:t>
      </w:r>
      <w:r w:rsidRPr="000A254E">
        <w:rPr>
          <w:rFonts w:ascii="Helvetica" w:hAnsi="Helvetica" w:cs="Helvetica"/>
          <w:b/>
          <w:bCs/>
        </w:rPr>
        <w:t xml:space="preserve"> 1</w:t>
      </w:r>
      <w:r w:rsidR="001B6353">
        <w:rPr>
          <w:rFonts w:ascii="Helvetica" w:hAnsi="Helvetica" w:cs="Helvetica"/>
          <w:b/>
          <w:bCs/>
        </w:rPr>
        <w:t>3</w:t>
      </w:r>
      <w:r w:rsidRPr="000A254E">
        <w:rPr>
          <w:rFonts w:ascii="Helvetica" w:hAnsi="Helvetica" w:cs="Helvetica"/>
          <w:b/>
          <w:bCs/>
        </w:rPr>
        <w:t>5 USD</w:t>
      </w:r>
    </w:p>
    <w:p w14:paraId="5FB19084" w14:textId="294B6D4A" w:rsidR="00BB3935" w:rsidRPr="000A254E" w:rsidRDefault="002824DB" w:rsidP="00BB3935">
      <w:pPr>
        <w:pStyle w:val="Prrafodelista"/>
        <w:numPr>
          <w:ilvl w:val="0"/>
          <w:numId w:val="16"/>
        </w:numPr>
        <w:spacing w:after="200" w:line="276" w:lineRule="auto"/>
        <w:rPr>
          <w:rFonts w:ascii="Helvetica" w:eastAsia="Times New Roman" w:hAnsi="Helvetica" w:cs="Helvetica"/>
          <w:iCs/>
        </w:rPr>
      </w:pPr>
      <w:r w:rsidRPr="000A254E">
        <w:rPr>
          <w:rFonts w:ascii="Helvetica" w:eastAsia="Times New Roman" w:hAnsi="Helvetica" w:cs="Helvetica"/>
        </w:rPr>
        <w:t xml:space="preserve">Safari por los hermosos valles de Capadocia en 4x4 </w:t>
      </w:r>
      <w:r w:rsidR="000359E9" w:rsidRPr="000A254E">
        <w:rPr>
          <w:rFonts w:ascii="Helvetica" w:eastAsia="Times New Roman" w:hAnsi="Helvetica" w:cs="Helvetica"/>
          <w:b/>
          <w:bCs/>
        </w:rPr>
        <w:t>9</w:t>
      </w:r>
      <w:r w:rsidR="00B43F4D">
        <w:rPr>
          <w:rFonts w:ascii="Helvetica" w:eastAsia="Times New Roman" w:hAnsi="Helvetica" w:cs="Helvetica"/>
          <w:b/>
          <w:bCs/>
        </w:rPr>
        <w:t>8</w:t>
      </w:r>
      <w:r w:rsidRPr="000A254E">
        <w:rPr>
          <w:rFonts w:ascii="Helvetica" w:eastAsia="Times New Roman" w:hAnsi="Helvetica" w:cs="Helvetica"/>
          <w:b/>
          <w:bCs/>
        </w:rPr>
        <w:t xml:space="preserve"> USD</w:t>
      </w:r>
    </w:p>
    <w:p w14:paraId="38AF52C9" w14:textId="77777777" w:rsidR="008D4C75" w:rsidRDefault="008D4C75" w:rsidP="008D523F">
      <w:pPr>
        <w:rPr>
          <w:rFonts w:ascii="Helvetica" w:eastAsia="Times New Roman" w:hAnsi="Helvetica" w:cs="Helvetica"/>
          <w:b/>
          <w:bCs/>
          <w:iCs/>
        </w:rPr>
      </w:pPr>
    </w:p>
    <w:p w14:paraId="54A12144" w14:textId="14205D7D" w:rsidR="008D523F" w:rsidRPr="008D4C75" w:rsidRDefault="008D523F" w:rsidP="008D523F">
      <w:pPr>
        <w:rPr>
          <w:rFonts w:ascii="Helvetica" w:eastAsia="Times New Roman" w:hAnsi="Helvetica" w:cs="Helvetica"/>
          <w:b/>
          <w:bCs/>
          <w:iCs/>
          <w:sz w:val="28"/>
          <w:szCs w:val="28"/>
        </w:rPr>
      </w:pPr>
      <w:r w:rsidRPr="008D4C75">
        <w:rPr>
          <w:rFonts w:ascii="Helvetica" w:eastAsia="Times New Roman" w:hAnsi="Helvetica" w:cs="Helvetica"/>
          <w:b/>
          <w:bCs/>
          <w:iCs/>
          <w:sz w:val="28"/>
          <w:szCs w:val="28"/>
        </w:rPr>
        <w:t>PRECIOS EN PAQUETES: </w:t>
      </w:r>
    </w:p>
    <w:p w14:paraId="448619C0" w14:textId="77777777" w:rsidR="008D523F" w:rsidRPr="002C576D" w:rsidRDefault="008D523F" w:rsidP="002C576D">
      <w:pPr>
        <w:pStyle w:val="Sinespaciado"/>
        <w:rPr>
          <w:rFonts w:ascii="Helvetica" w:hAnsi="Helvetica" w:cs="Helvetica"/>
          <w:b/>
          <w:bCs/>
          <w:color w:val="D355A6"/>
        </w:rPr>
      </w:pPr>
      <w:r w:rsidRPr="002C576D">
        <w:rPr>
          <w:rFonts w:ascii="Helvetica" w:hAnsi="Helvetica" w:cs="Helvetica"/>
          <w:b/>
          <w:bCs/>
          <w:color w:val="D355A6"/>
        </w:rPr>
        <w:t>Paquete 1 (3 Tours)</w:t>
      </w:r>
    </w:p>
    <w:p w14:paraId="6796B1BD" w14:textId="169ADC5B" w:rsidR="008D523F" w:rsidRPr="002C576D" w:rsidRDefault="008D523F" w:rsidP="002C576D">
      <w:pPr>
        <w:pStyle w:val="Sinespaciado"/>
        <w:rPr>
          <w:rFonts w:ascii="Helvetica" w:hAnsi="Helvetica" w:cs="Helvetica"/>
        </w:rPr>
      </w:pPr>
      <w:r w:rsidRPr="002C576D">
        <w:rPr>
          <w:rFonts w:ascii="Helvetica" w:hAnsi="Helvetica" w:cs="Helvetica"/>
        </w:rPr>
        <w:t>Joyas de Constantinopla + crucero por el Bósforo+ Globo en Capadocia.</w:t>
      </w:r>
    </w:p>
    <w:p w14:paraId="1B2D9B72" w14:textId="19187139" w:rsidR="008D523F" w:rsidRPr="002C576D" w:rsidRDefault="008D523F" w:rsidP="002C576D">
      <w:pPr>
        <w:pStyle w:val="Sinespaciado"/>
        <w:rPr>
          <w:rFonts w:ascii="Helvetica" w:hAnsi="Helvetica" w:cs="Helvetica"/>
        </w:rPr>
      </w:pPr>
      <w:r w:rsidRPr="002C576D">
        <w:rPr>
          <w:rFonts w:ascii="Helvetica" w:hAnsi="Helvetica" w:cs="Helvetica"/>
        </w:rPr>
        <w:t xml:space="preserve">Precio por persona </w:t>
      </w:r>
      <w:r w:rsidRPr="006B6155">
        <w:rPr>
          <w:rFonts w:ascii="Helvetica" w:hAnsi="Helvetica" w:cs="Helvetica"/>
          <w:b/>
          <w:bCs/>
        </w:rPr>
        <w:t>5</w:t>
      </w:r>
      <w:r w:rsidR="006B6155" w:rsidRPr="006B6155">
        <w:rPr>
          <w:rFonts w:ascii="Helvetica" w:hAnsi="Helvetica" w:cs="Helvetica"/>
          <w:b/>
          <w:bCs/>
        </w:rPr>
        <w:t>56</w:t>
      </w:r>
      <w:r w:rsidRPr="006B6155">
        <w:rPr>
          <w:rFonts w:ascii="Helvetica" w:hAnsi="Helvetica" w:cs="Helvetica"/>
          <w:b/>
          <w:bCs/>
        </w:rPr>
        <w:t xml:space="preserve"> USD</w:t>
      </w:r>
      <w:r w:rsidRPr="002C576D">
        <w:rPr>
          <w:rFonts w:ascii="Helvetica" w:hAnsi="Helvetica" w:cs="Helvetica"/>
        </w:rPr>
        <w:t xml:space="preserve"> Sujeto a cambio sin previo aviso.</w:t>
      </w:r>
    </w:p>
    <w:p w14:paraId="3FB11A96" w14:textId="77777777" w:rsidR="008D523F" w:rsidRPr="002C576D" w:rsidRDefault="008D523F" w:rsidP="002C576D">
      <w:pPr>
        <w:pStyle w:val="Sinespaciado"/>
        <w:rPr>
          <w:rFonts w:ascii="Helvetica" w:hAnsi="Helvetica" w:cs="Helvetica"/>
          <w:b/>
          <w:bCs/>
          <w:color w:val="D355A6"/>
        </w:rPr>
      </w:pPr>
      <w:r w:rsidRPr="002C576D">
        <w:rPr>
          <w:rFonts w:ascii="Helvetica" w:hAnsi="Helvetica" w:cs="Helvetica"/>
          <w:b/>
          <w:bCs/>
          <w:color w:val="D355A6"/>
        </w:rPr>
        <w:t>Paquete 2 (4 Tours)</w:t>
      </w:r>
    </w:p>
    <w:p w14:paraId="0855D2D9" w14:textId="4F73249A" w:rsidR="008D523F" w:rsidRPr="002C576D" w:rsidRDefault="008D523F" w:rsidP="002C576D">
      <w:pPr>
        <w:pStyle w:val="Sinespaciado"/>
        <w:rPr>
          <w:rFonts w:ascii="Helvetica" w:hAnsi="Helvetica" w:cs="Helvetica"/>
        </w:rPr>
      </w:pPr>
      <w:r w:rsidRPr="002C576D">
        <w:rPr>
          <w:rFonts w:ascii="Helvetica" w:hAnsi="Helvetica" w:cs="Helvetica"/>
        </w:rPr>
        <w:t>Joyas de Constantinopla + Crucero por el Bósforo + Globo en Capadocia + Noche Turca</w:t>
      </w:r>
    </w:p>
    <w:p w14:paraId="48FC54BC" w14:textId="59BC53E0" w:rsidR="000A254E" w:rsidRPr="002C576D" w:rsidRDefault="008D523F" w:rsidP="002C576D">
      <w:pPr>
        <w:pStyle w:val="Sinespaciado"/>
        <w:rPr>
          <w:rFonts w:ascii="Helvetica" w:hAnsi="Helvetica" w:cs="Helvetica"/>
        </w:rPr>
      </w:pPr>
      <w:r w:rsidRPr="002C576D">
        <w:rPr>
          <w:rFonts w:ascii="Helvetica" w:hAnsi="Helvetica" w:cs="Helvetica"/>
        </w:rPr>
        <w:t xml:space="preserve">Precio por persona </w:t>
      </w:r>
      <w:r w:rsidRPr="006B6155">
        <w:rPr>
          <w:rFonts w:ascii="Helvetica" w:hAnsi="Helvetica" w:cs="Helvetica"/>
          <w:b/>
          <w:bCs/>
        </w:rPr>
        <w:t>6</w:t>
      </w:r>
      <w:r w:rsidR="001B6353" w:rsidRPr="006B6155">
        <w:rPr>
          <w:rFonts w:ascii="Helvetica" w:hAnsi="Helvetica" w:cs="Helvetica"/>
          <w:b/>
          <w:bCs/>
        </w:rPr>
        <w:t>53</w:t>
      </w:r>
      <w:r w:rsidRPr="006B6155">
        <w:rPr>
          <w:rFonts w:ascii="Helvetica" w:hAnsi="Helvetica" w:cs="Helvetica"/>
          <w:b/>
          <w:bCs/>
        </w:rPr>
        <w:t xml:space="preserve"> USD</w:t>
      </w:r>
      <w:r w:rsidRPr="002C576D">
        <w:rPr>
          <w:rFonts w:ascii="Helvetica" w:hAnsi="Helvetica" w:cs="Helvetica"/>
        </w:rPr>
        <w:t xml:space="preserve"> Sujeto a cambio sin previo aviso.</w:t>
      </w:r>
    </w:p>
    <w:p w14:paraId="4CD5A5CD" w14:textId="77777777" w:rsidR="001B6353" w:rsidRPr="00735408" w:rsidRDefault="001B6353" w:rsidP="00735408">
      <w:pPr>
        <w:rPr>
          <w:rFonts w:ascii="Helvetica" w:eastAsia="Times New Roman" w:hAnsi="Helvetica" w:cs="Helvetica"/>
          <w:iCs/>
        </w:rPr>
      </w:pPr>
    </w:p>
    <w:p w14:paraId="1DA3D520" w14:textId="2DFA744E" w:rsidR="008D523F" w:rsidRPr="009A6682" w:rsidRDefault="008D523F" w:rsidP="009A6682">
      <w:pPr>
        <w:pStyle w:val="Sinespaciado"/>
        <w:rPr>
          <w:rFonts w:ascii="Helvetica" w:hAnsi="Helvetica" w:cs="Helvetica"/>
          <w:b/>
          <w:bCs/>
          <w:color w:val="D355A6"/>
        </w:rPr>
      </w:pPr>
      <w:r w:rsidRPr="009A6682">
        <w:rPr>
          <w:rFonts w:ascii="Helvetica" w:hAnsi="Helvetica" w:cs="Helvetica"/>
          <w:b/>
          <w:bCs/>
          <w:color w:val="D355A6"/>
          <w:sz w:val="28"/>
          <w:szCs w:val="28"/>
        </w:rPr>
        <w:t>GRECIA</w:t>
      </w:r>
    </w:p>
    <w:p w14:paraId="3133EBB7" w14:textId="75510B84" w:rsidR="008D523F" w:rsidRPr="000A254E" w:rsidRDefault="008D523F" w:rsidP="008D523F">
      <w:pPr>
        <w:pStyle w:val="NormalWeb"/>
        <w:numPr>
          <w:ilvl w:val="0"/>
          <w:numId w:val="17"/>
        </w:numPr>
        <w:spacing w:before="0" w:beforeAutospacing="0" w:after="160" w:afterAutospacing="0"/>
        <w:rPr>
          <w:rFonts w:ascii="Helvetica" w:hAnsi="Helvetica" w:cs="Helvetica"/>
          <w:b/>
          <w:bCs/>
          <w:sz w:val="22"/>
          <w:szCs w:val="22"/>
        </w:rPr>
      </w:pPr>
      <w:r w:rsidRPr="000A254E">
        <w:rPr>
          <w:rFonts w:ascii="Helvetica" w:hAnsi="Helvetica" w:cs="Helvetica"/>
          <w:b/>
          <w:bCs/>
          <w:sz w:val="22"/>
          <w:szCs w:val="22"/>
        </w:rPr>
        <w:t>VISITA AL MONASTERIO DE SAN JUAN Y LA GRUTA DEL APOCALIPSIS   1</w:t>
      </w:r>
      <w:r w:rsidR="001B6353">
        <w:rPr>
          <w:rFonts w:ascii="Helvetica" w:hAnsi="Helvetica" w:cs="Helvetica"/>
          <w:b/>
          <w:bCs/>
          <w:sz w:val="22"/>
          <w:szCs w:val="22"/>
        </w:rPr>
        <w:t>22</w:t>
      </w:r>
      <w:r w:rsidRPr="000A254E">
        <w:rPr>
          <w:rFonts w:ascii="Helvetica" w:hAnsi="Helvetica" w:cs="Helvetica"/>
          <w:b/>
          <w:bCs/>
          <w:sz w:val="22"/>
          <w:szCs w:val="22"/>
        </w:rPr>
        <w:t xml:space="preserve"> USD</w:t>
      </w:r>
      <w:r w:rsidR="00B43F4D">
        <w:rPr>
          <w:rFonts w:ascii="Helvetica" w:hAnsi="Helvetica" w:cs="Helvetica"/>
          <w:b/>
          <w:bCs/>
          <w:sz w:val="22"/>
          <w:szCs w:val="22"/>
        </w:rPr>
        <w:t xml:space="preserve"> </w:t>
      </w:r>
      <w:r w:rsidR="00B43F4D" w:rsidRPr="00B43F4D">
        <w:rPr>
          <w:rFonts w:ascii="Helvetica" w:hAnsi="Helvetica" w:cs="Helvetica"/>
          <w:sz w:val="22"/>
          <w:szCs w:val="22"/>
        </w:rPr>
        <w:t xml:space="preserve">por </w:t>
      </w:r>
      <w:proofErr w:type="spellStart"/>
      <w:r w:rsidR="00B43F4D">
        <w:rPr>
          <w:rFonts w:ascii="Helvetica" w:hAnsi="Helvetica" w:cs="Helvetica"/>
          <w:sz w:val="22"/>
          <w:szCs w:val="22"/>
        </w:rPr>
        <w:t>pax</w:t>
      </w:r>
      <w:proofErr w:type="spellEnd"/>
      <w:r w:rsidR="00B43F4D">
        <w:rPr>
          <w:rFonts w:ascii="Helvetica" w:hAnsi="Helvetica" w:cs="Helvetica"/>
          <w:sz w:val="22"/>
          <w:szCs w:val="22"/>
        </w:rPr>
        <w:t xml:space="preserve"> (</w:t>
      </w:r>
      <w:r w:rsidR="00B43F4D" w:rsidRPr="00B43F4D">
        <w:rPr>
          <w:rFonts w:ascii="Helvetica" w:hAnsi="Helvetica" w:cs="Helvetica"/>
          <w:sz w:val="22"/>
          <w:szCs w:val="22"/>
        </w:rPr>
        <w:t>adulto</w:t>
      </w:r>
      <w:r w:rsidR="00B43F4D">
        <w:rPr>
          <w:rFonts w:ascii="Helvetica" w:hAnsi="Helvetica" w:cs="Helvetica"/>
          <w:sz w:val="22"/>
          <w:szCs w:val="22"/>
        </w:rPr>
        <w:t>)</w:t>
      </w:r>
      <w:r w:rsidR="00B43F4D">
        <w:rPr>
          <w:rFonts w:ascii="Helvetica" w:hAnsi="Helvetica" w:cs="Helvetica"/>
          <w:b/>
          <w:bCs/>
          <w:sz w:val="22"/>
          <w:szCs w:val="22"/>
        </w:rPr>
        <w:t xml:space="preserve"> / 67 USD </w:t>
      </w:r>
      <w:r w:rsidR="00B43F4D" w:rsidRPr="00B43F4D">
        <w:rPr>
          <w:rFonts w:ascii="Helvetica" w:hAnsi="Helvetica" w:cs="Helvetica"/>
          <w:sz w:val="22"/>
          <w:szCs w:val="22"/>
        </w:rPr>
        <w:t xml:space="preserve">por </w:t>
      </w:r>
      <w:proofErr w:type="spellStart"/>
      <w:r w:rsidR="00B43F4D" w:rsidRPr="00B43F4D">
        <w:rPr>
          <w:rFonts w:ascii="Helvetica" w:hAnsi="Helvetica" w:cs="Helvetica"/>
          <w:sz w:val="22"/>
          <w:szCs w:val="22"/>
        </w:rPr>
        <w:t>pax</w:t>
      </w:r>
      <w:proofErr w:type="spellEnd"/>
      <w:r w:rsidR="00B43F4D">
        <w:rPr>
          <w:rFonts w:ascii="Helvetica" w:hAnsi="Helvetica" w:cs="Helvetica"/>
          <w:b/>
          <w:bCs/>
          <w:sz w:val="22"/>
          <w:szCs w:val="22"/>
        </w:rPr>
        <w:t xml:space="preserve"> </w:t>
      </w:r>
      <w:r w:rsidR="00B43F4D" w:rsidRPr="00B43F4D">
        <w:rPr>
          <w:rFonts w:ascii="Helvetica" w:hAnsi="Helvetica" w:cs="Helvetica"/>
          <w:sz w:val="22"/>
          <w:szCs w:val="22"/>
        </w:rPr>
        <w:t>(niños)</w:t>
      </w:r>
      <w:r w:rsidRPr="00B43F4D">
        <w:rPr>
          <w:rFonts w:ascii="Helvetica" w:hAnsi="Helvetica" w:cs="Helvetica"/>
          <w:sz w:val="22"/>
          <w:szCs w:val="22"/>
        </w:rPr>
        <w:t xml:space="preserve"> </w:t>
      </w:r>
      <w:r w:rsidR="001B6353" w:rsidRPr="001B6353">
        <w:rPr>
          <w:rFonts w:ascii="Helvetica" w:hAnsi="Helvetica" w:cs="Helvetica"/>
          <w:sz w:val="22"/>
          <w:szCs w:val="22"/>
        </w:rPr>
        <w:t xml:space="preserve">(opera </w:t>
      </w:r>
      <w:r w:rsidR="00B43F4D">
        <w:rPr>
          <w:rFonts w:ascii="Helvetica" w:hAnsi="Helvetica" w:cs="Helvetica"/>
          <w:sz w:val="22"/>
          <w:szCs w:val="22"/>
        </w:rPr>
        <w:t>min</w:t>
      </w:r>
      <w:r w:rsidR="001B6353" w:rsidRPr="001B6353">
        <w:rPr>
          <w:rFonts w:ascii="Helvetica" w:hAnsi="Helvetica" w:cs="Helvetica"/>
          <w:sz w:val="22"/>
          <w:szCs w:val="22"/>
        </w:rPr>
        <w:t>ino con 25pax)</w:t>
      </w:r>
    </w:p>
    <w:p w14:paraId="5C9C427C" w14:textId="1B78E07C" w:rsidR="00DD63B6" w:rsidRDefault="008D523F" w:rsidP="00172FA2">
      <w:pPr>
        <w:pStyle w:val="NormalWeb"/>
        <w:spacing w:before="0" w:beforeAutospacing="0" w:after="160" w:afterAutospacing="0"/>
        <w:jc w:val="both"/>
        <w:rPr>
          <w:rFonts w:ascii="Helvetica" w:hAnsi="Helvetica" w:cs="Helvetica"/>
          <w:sz w:val="22"/>
          <w:szCs w:val="22"/>
        </w:rPr>
      </w:pPr>
      <w:r w:rsidRPr="000A254E">
        <w:rPr>
          <w:rFonts w:ascii="Helvetica" w:hAnsi="Helvetica" w:cs="Helvetica"/>
          <w:sz w:val="22"/>
          <w:szCs w:val="22"/>
        </w:rPr>
        <w:t xml:space="preserve">Los callejones pintorescos se dirigen hacia el Monasterio de San Juan Evangelista fundado en 1088 por San </w:t>
      </w:r>
      <w:proofErr w:type="spellStart"/>
      <w:r w:rsidRPr="000A254E">
        <w:rPr>
          <w:rFonts w:ascii="Helvetica" w:hAnsi="Helvetica" w:cs="Helvetica"/>
          <w:sz w:val="22"/>
          <w:szCs w:val="22"/>
        </w:rPr>
        <w:t>Cristódulo</w:t>
      </w:r>
      <w:proofErr w:type="spellEnd"/>
      <w:r w:rsidRPr="000A254E">
        <w:rPr>
          <w:rFonts w:ascii="Helvetica" w:hAnsi="Helvetica" w:cs="Helvetica"/>
          <w:sz w:val="22"/>
          <w:szCs w:val="22"/>
        </w:rPr>
        <w:t xml:space="preserve">. Durante la visita le abrirán las puertas al patio del monasterio, al refectorio donde comían los monjes y a la antigua panadería. El recorrido por la iglesia bizantina de San Juan es de una belleza exquisita. Está decorada por un impresionante iconostasio de madera, frescos de diferentes periodos, con mosaicos y otros iconos. La siguiente parada es el pequeño museo que alberga tesoros eclesiásticos de incalculable valor, como manuscritos, tejidos medievales, vestimentas sacerdotales, etc. Al bajar las escaleras, la atmósfera religiosa que experimentará le llegará al alma. Detrás de la capilla de Santa Ana </w:t>
      </w:r>
      <w:r w:rsidRPr="000A254E">
        <w:rPr>
          <w:rFonts w:ascii="Helvetica" w:hAnsi="Helvetica" w:cs="Helvetica"/>
          <w:sz w:val="22"/>
          <w:szCs w:val="22"/>
        </w:rPr>
        <w:lastRenderedPageBreak/>
        <w:t>se encuentra la entrada de la Gruta del Apocalipsis. Verá la cruz tallada por San Juan, la triple fisura del muro de la gruta, por donde, según la tradición, San Juan escuchó a Dios dictándole el Apocalipsis. También el lugar donde yacía para dormir.</w:t>
      </w:r>
    </w:p>
    <w:p w14:paraId="402BD64E" w14:textId="7A74CDB3" w:rsidR="00783710" w:rsidRPr="00783710" w:rsidRDefault="00783710" w:rsidP="00783710">
      <w:pPr>
        <w:pStyle w:val="NormalWeb"/>
        <w:numPr>
          <w:ilvl w:val="0"/>
          <w:numId w:val="15"/>
        </w:numPr>
        <w:spacing w:before="0" w:beforeAutospacing="0" w:after="160" w:afterAutospacing="0"/>
        <w:rPr>
          <w:rFonts w:ascii="Helvetica" w:hAnsi="Helvetica" w:cs="Helvetica"/>
          <w:sz w:val="22"/>
          <w:szCs w:val="22"/>
        </w:rPr>
      </w:pPr>
      <w:r w:rsidRPr="000A254E">
        <w:rPr>
          <w:rFonts w:ascii="Helvetica" w:hAnsi="Helvetica" w:cs="Helvetica"/>
          <w:b/>
          <w:bCs/>
          <w:sz w:val="22"/>
          <w:szCs w:val="22"/>
        </w:rPr>
        <w:t>EXCURSIÓN OPCIONAL ACRÓPOLIS + PANORÁMICA DE ATENAS 1</w:t>
      </w:r>
      <w:r>
        <w:rPr>
          <w:rFonts w:ascii="Helvetica" w:hAnsi="Helvetica" w:cs="Helvetica"/>
          <w:b/>
          <w:bCs/>
          <w:sz w:val="22"/>
          <w:szCs w:val="22"/>
        </w:rPr>
        <w:t>25</w:t>
      </w:r>
      <w:r w:rsidRPr="000A254E">
        <w:rPr>
          <w:rFonts w:ascii="Helvetica" w:hAnsi="Helvetica" w:cs="Helvetica"/>
          <w:b/>
          <w:bCs/>
          <w:sz w:val="22"/>
          <w:szCs w:val="22"/>
        </w:rPr>
        <w:t xml:space="preserve"> USD </w:t>
      </w:r>
      <w:r w:rsidRPr="00B43F4D">
        <w:rPr>
          <w:rFonts w:ascii="Helvetica" w:hAnsi="Helvetica" w:cs="Helvetica"/>
          <w:sz w:val="22"/>
          <w:szCs w:val="22"/>
        </w:rPr>
        <w:t xml:space="preserve">por </w:t>
      </w:r>
      <w:proofErr w:type="spellStart"/>
      <w:r w:rsidRPr="00B43F4D">
        <w:rPr>
          <w:rFonts w:ascii="Helvetica" w:hAnsi="Helvetica" w:cs="Helvetica"/>
          <w:sz w:val="22"/>
          <w:szCs w:val="22"/>
        </w:rPr>
        <w:t>p</w:t>
      </w:r>
      <w:r w:rsidR="00B43F4D">
        <w:rPr>
          <w:rFonts w:ascii="Helvetica" w:hAnsi="Helvetica" w:cs="Helvetica"/>
          <w:sz w:val="22"/>
          <w:szCs w:val="22"/>
        </w:rPr>
        <w:t>ax</w:t>
      </w:r>
      <w:proofErr w:type="spellEnd"/>
      <w:r w:rsidR="00B43F4D">
        <w:rPr>
          <w:rFonts w:ascii="Helvetica" w:hAnsi="Helvetica" w:cs="Helvetica"/>
          <w:sz w:val="22"/>
          <w:szCs w:val="22"/>
        </w:rPr>
        <w:t xml:space="preserve"> (adulto) / </w:t>
      </w:r>
      <w:r w:rsidR="00B43F4D" w:rsidRPr="00D21ED4">
        <w:rPr>
          <w:rFonts w:ascii="Helvetica" w:hAnsi="Helvetica" w:cs="Helvetica"/>
          <w:b/>
          <w:bCs/>
          <w:sz w:val="22"/>
          <w:szCs w:val="22"/>
        </w:rPr>
        <w:t>98 USD</w:t>
      </w:r>
      <w:r w:rsidR="00B43F4D">
        <w:rPr>
          <w:rFonts w:ascii="Helvetica" w:hAnsi="Helvetica" w:cs="Helvetica"/>
          <w:sz w:val="22"/>
          <w:szCs w:val="22"/>
        </w:rPr>
        <w:t xml:space="preserve"> por </w:t>
      </w:r>
      <w:proofErr w:type="spellStart"/>
      <w:r w:rsidR="00B43F4D">
        <w:rPr>
          <w:rFonts w:ascii="Helvetica" w:hAnsi="Helvetica" w:cs="Helvetica"/>
          <w:sz w:val="22"/>
          <w:szCs w:val="22"/>
        </w:rPr>
        <w:t>pax</w:t>
      </w:r>
      <w:proofErr w:type="spellEnd"/>
      <w:r w:rsidR="00B43F4D">
        <w:rPr>
          <w:rFonts w:ascii="Helvetica" w:hAnsi="Helvetica" w:cs="Helvetica"/>
          <w:sz w:val="22"/>
          <w:szCs w:val="22"/>
        </w:rPr>
        <w:t xml:space="preserve"> (niños)</w:t>
      </w:r>
      <w:r w:rsidRPr="00B43F4D">
        <w:rPr>
          <w:rFonts w:ascii="Helvetica" w:hAnsi="Helvetica" w:cs="Helvetica"/>
          <w:sz w:val="22"/>
          <w:szCs w:val="22"/>
        </w:rPr>
        <w:t xml:space="preserve"> </w:t>
      </w:r>
      <w:r w:rsidRPr="00783710">
        <w:rPr>
          <w:rFonts w:ascii="Helvetica" w:hAnsi="Helvetica" w:cs="Helvetica"/>
          <w:sz w:val="22"/>
          <w:szCs w:val="22"/>
        </w:rPr>
        <w:t>(opera mínimo con 25pax)</w:t>
      </w:r>
    </w:p>
    <w:p w14:paraId="0AAD94A3" w14:textId="4A4B2011" w:rsidR="00783710" w:rsidRDefault="00783710" w:rsidP="00783710">
      <w:pPr>
        <w:pStyle w:val="NormalWeb"/>
        <w:spacing w:before="0" w:beforeAutospacing="0" w:after="160" w:afterAutospacing="0"/>
        <w:rPr>
          <w:rFonts w:ascii="Helvetica" w:hAnsi="Helvetica" w:cs="Helvetica"/>
          <w:sz w:val="22"/>
          <w:szCs w:val="22"/>
        </w:rPr>
      </w:pPr>
      <w:r w:rsidRPr="000A254E">
        <w:rPr>
          <w:rFonts w:ascii="Helvetica" w:hAnsi="Helvetica" w:cs="Helvetica"/>
          <w:sz w:val="22"/>
          <w:szCs w:val="22"/>
        </w:rPr>
        <w:t xml:space="preserve">Nuestro tour empieza paseando por el pintoresco pueblo de </w:t>
      </w:r>
      <w:proofErr w:type="spellStart"/>
      <w:r w:rsidRPr="000A254E">
        <w:rPr>
          <w:rFonts w:ascii="Helvetica" w:hAnsi="Helvetica" w:cs="Helvetica"/>
          <w:sz w:val="22"/>
          <w:szCs w:val="22"/>
        </w:rPr>
        <w:t>Megalo</w:t>
      </w:r>
      <w:r>
        <w:rPr>
          <w:rFonts w:ascii="Helvetica" w:hAnsi="Helvetica" w:cs="Helvetica"/>
          <w:sz w:val="22"/>
          <w:szCs w:val="22"/>
        </w:rPr>
        <w:t>cho</w:t>
      </w:r>
      <w:r w:rsidRPr="000A254E">
        <w:rPr>
          <w:rFonts w:ascii="Helvetica" w:hAnsi="Helvetica" w:cs="Helvetica"/>
          <w:sz w:val="22"/>
          <w:szCs w:val="22"/>
        </w:rPr>
        <w:t>ri</w:t>
      </w:r>
      <w:proofErr w:type="spellEnd"/>
      <w:r w:rsidRPr="000A254E">
        <w:rPr>
          <w:rFonts w:ascii="Helvetica" w:hAnsi="Helvetica" w:cs="Helvetica"/>
          <w:sz w:val="22"/>
          <w:szCs w:val="22"/>
        </w:rPr>
        <w:t>, uno de los más auténticos e inexplorados de la isla donde podrán apreciar su arquitectura.</w:t>
      </w:r>
    </w:p>
    <w:p w14:paraId="4FAC11F4" w14:textId="69E07B10" w:rsidR="00783710" w:rsidRPr="000A254E" w:rsidRDefault="00783710" w:rsidP="00783710">
      <w:pPr>
        <w:pStyle w:val="NormalWeb"/>
        <w:numPr>
          <w:ilvl w:val="0"/>
          <w:numId w:val="19"/>
        </w:numPr>
        <w:spacing w:before="0" w:beforeAutospacing="0" w:after="160" w:afterAutospacing="0"/>
        <w:rPr>
          <w:rFonts w:ascii="Helvetica" w:hAnsi="Helvetica" w:cs="Helvetica"/>
          <w:b/>
          <w:bCs/>
          <w:sz w:val="22"/>
          <w:szCs w:val="22"/>
        </w:rPr>
      </w:pPr>
      <w:bookmarkStart w:id="5" w:name="_Hlk177637510"/>
      <w:r w:rsidRPr="000A254E">
        <w:rPr>
          <w:rFonts w:ascii="Helvetica" w:hAnsi="Helvetica" w:cs="Helvetica"/>
          <w:b/>
          <w:bCs/>
          <w:sz w:val="22"/>
          <w:szCs w:val="22"/>
        </w:rPr>
        <w:t xml:space="preserve">OÍA: LA IMPRESIONANTE JOYA DE SANTORINI </w:t>
      </w:r>
      <w:r w:rsidR="00D942B5">
        <w:rPr>
          <w:rFonts w:ascii="Helvetica" w:hAnsi="Helvetica" w:cs="Helvetica"/>
          <w:b/>
          <w:bCs/>
          <w:sz w:val="22"/>
          <w:szCs w:val="22"/>
        </w:rPr>
        <w:t>110</w:t>
      </w:r>
      <w:r w:rsidRPr="000A254E">
        <w:rPr>
          <w:rFonts w:ascii="Helvetica" w:hAnsi="Helvetica" w:cs="Helvetica"/>
          <w:b/>
          <w:bCs/>
          <w:sz w:val="22"/>
          <w:szCs w:val="22"/>
        </w:rPr>
        <w:t xml:space="preserve"> USD </w:t>
      </w:r>
      <w:r w:rsidRPr="00D43DEA">
        <w:rPr>
          <w:rFonts w:ascii="Helvetica" w:hAnsi="Helvetica" w:cs="Helvetica"/>
          <w:sz w:val="22"/>
          <w:szCs w:val="22"/>
        </w:rPr>
        <w:t>por persona (adulto)</w:t>
      </w:r>
      <w:r w:rsidRPr="000A254E">
        <w:rPr>
          <w:rFonts w:ascii="Helvetica" w:hAnsi="Helvetica" w:cs="Helvetica"/>
          <w:b/>
          <w:bCs/>
          <w:sz w:val="22"/>
          <w:szCs w:val="22"/>
        </w:rPr>
        <w:t xml:space="preserve"> / </w:t>
      </w:r>
      <w:r w:rsidR="00D942B5">
        <w:rPr>
          <w:rFonts w:ascii="Helvetica" w:hAnsi="Helvetica" w:cs="Helvetica"/>
          <w:b/>
          <w:bCs/>
          <w:sz w:val="22"/>
          <w:szCs w:val="22"/>
        </w:rPr>
        <w:t>67</w:t>
      </w:r>
      <w:r w:rsidRPr="000A254E">
        <w:rPr>
          <w:rFonts w:ascii="Helvetica" w:hAnsi="Helvetica" w:cs="Helvetica"/>
          <w:b/>
          <w:bCs/>
          <w:sz w:val="22"/>
          <w:szCs w:val="22"/>
        </w:rPr>
        <w:t xml:space="preserve"> USD </w:t>
      </w:r>
      <w:r w:rsidRPr="00D43DEA">
        <w:rPr>
          <w:rFonts w:ascii="Helvetica" w:hAnsi="Helvetica" w:cs="Helvetica"/>
          <w:sz w:val="22"/>
          <w:szCs w:val="22"/>
        </w:rPr>
        <w:t>por persona (niños)</w:t>
      </w:r>
      <w:r w:rsidRPr="000A254E">
        <w:rPr>
          <w:rFonts w:ascii="Helvetica" w:hAnsi="Helvetica" w:cs="Helvetica"/>
          <w:b/>
          <w:bCs/>
          <w:sz w:val="22"/>
          <w:szCs w:val="22"/>
        </w:rPr>
        <w:t xml:space="preserve"> </w:t>
      </w:r>
      <w:r w:rsidR="00D942B5" w:rsidRPr="00783710">
        <w:rPr>
          <w:rFonts w:ascii="Helvetica" w:hAnsi="Helvetica" w:cs="Helvetica"/>
          <w:sz w:val="22"/>
          <w:szCs w:val="22"/>
        </w:rPr>
        <w:t>(opera mínimo con 25pax)</w:t>
      </w:r>
    </w:p>
    <w:p w14:paraId="638E02D3" w14:textId="00470025" w:rsidR="00783710" w:rsidRPr="000A254E" w:rsidRDefault="00783710" w:rsidP="00783710">
      <w:pPr>
        <w:pStyle w:val="NormalWeb"/>
        <w:spacing w:before="0" w:beforeAutospacing="0" w:after="160" w:afterAutospacing="0"/>
        <w:jc w:val="both"/>
        <w:rPr>
          <w:rFonts w:ascii="Helvetica" w:hAnsi="Helvetica" w:cs="Helvetica"/>
          <w:sz w:val="22"/>
          <w:szCs w:val="22"/>
        </w:rPr>
      </w:pPr>
      <w:r w:rsidRPr="000A254E">
        <w:rPr>
          <w:rFonts w:ascii="Helvetica" w:hAnsi="Helvetica" w:cs="Helvetica"/>
          <w:sz w:val="22"/>
          <w:szCs w:val="22"/>
        </w:rPr>
        <w:t xml:space="preserve">Nuestro tour empieza paseando por el pintoresco pueblo de </w:t>
      </w:r>
      <w:proofErr w:type="spellStart"/>
      <w:r w:rsidRPr="000A254E">
        <w:rPr>
          <w:rFonts w:ascii="Helvetica" w:hAnsi="Helvetica" w:cs="Helvetica"/>
          <w:sz w:val="22"/>
          <w:szCs w:val="22"/>
        </w:rPr>
        <w:t>Megalo</w:t>
      </w:r>
      <w:r w:rsidR="00D21866">
        <w:rPr>
          <w:rFonts w:ascii="Helvetica" w:hAnsi="Helvetica" w:cs="Helvetica"/>
          <w:sz w:val="22"/>
          <w:szCs w:val="22"/>
        </w:rPr>
        <w:t>cho</w:t>
      </w:r>
      <w:r w:rsidRPr="000A254E">
        <w:rPr>
          <w:rFonts w:ascii="Helvetica" w:hAnsi="Helvetica" w:cs="Helvetica"/>
          <w:sz w:val="22"/>
          <w:szCs w:val="22"/>
        </w:rPr>
        <w:t>ri</w:t>
      </w:r>
      <w:proofErr w:type="spellEnd"/>
      <w:r w:rsidRPr="000A254E">
        <w:rPr>
          <w:rFonts w:ascii="Helvetica" w:hAnsi="Helvetica" w:cs="Helvetica"/>
          <w:sz w:val="22"/>
          <w:szCs w:val="22"/>
        </w:rPr>
        <w:t xml:space="preserve">, uno de los más auténticos e inexplorados de la isla donde podrán apreciar su arquitectura y carácter distintivos. Después seguiremos hacia el este, al fondo, quedarán localidades como </w:t>
      </w:r>
      <w:proofErr w:type="spellStart"/>
      <w:r w:rsidRPr="000A254E">
        <w:rPr>
          <w:rFonts w:ascii="Helvetica" w:hAnsi="Helvetica" w:cs="Helvetica"/>
          <w:sz w:val="22"/>
          <w:szCs w:val="22"/>
        </w:rPr>
        <w:t>Kamári</w:t>
      </w:r>
      <w:proofErr w:type="spellEnd"/>
      <w:r w:rsidRPr="000A254E">
        <w:rPr>
          <w:rFonts w:ascii="Helvetica" w:hAnsi="Helvetica" w:cs="Helvetica"/>
          <w:sz w:val="22"/>
          <w:szCs w:val="22"/>
        </w:rPr>
        <w:t xml:space="preserve"> y </w:t>
      </w:r>
      <w:proofErr w:type="spellStart"/>
      <w:r w:rsidRPr="000A254E">
        <w:rPr>
          <w:rFonts w:ascii="Helvetica" w:hAnsi="Helvetica" w:cs="Helvetica"/>
          <w:sz w:val="22"/>
          <w:szCs w:val="22"/>
        </w:rPr>
        <w:t>Monólithos</w:t>
      </w:r>
      <w:proofErr w:type="spellEnd"/>
      <w:r w:rsidRPr="000A254E">
        <w:rPr>
          <w:rFonts w:ascii="Helvetica" w:hAnsi="Helvetica" w:cs="Helvetica"/>
          <w:sz w:val="22"/>
          <w:szCs w:val="22"/>
        </w:rPr>
        <w:t xml:space="preserve">, y cruzará </w:t>
      </w:r>
      <w:proofErr w:type="spellStart"/>
      <w:r w:rsidRPr="000A254E">
        <w:rPr>
          <w:rFonts w:ascii="Helvetica" w:hAnsi="Helvetica" w:cs="Helvetica"/>
          <w:sz w:val="22"/>
          <w:szCs w:val="22"/>
        </w:rPr>
        <w:t>Firá</w:t>
      </w:r>
      <w:proofErr w:type="spellEnd"/>
      <w:r w:rsidRPr="000A254E">
        <w:rPr>
          <w:rFonts w:ascii="Helvetica" w:hAnsi="Helvetica" w:cs="Helvetica"/>
          <w:sz w:val="22"/>
          <w:szCs w:val="22"/>
        </w:rPr>
        <w:t xml:space="preserve"> y los pequeños pueblos tradicionales de </w:t>
      </w:r>
      <w:proofErr w:type="spellStart"/>
      <w:r w:rsidRPr="000A254E">
        <w:rPr>
          <w:rFonts w:ascii="Helvetica" w:hAnsi="Helvetica" w:cs="Helvetica"/>
          <w:sz w:val="22"/>
          <w:szCs w:val="22"/>
        </w:rPr>
        <w:t>Firostefani</w:t>
      </w:r>
      <w:proofErr w:type="spellEnd"/>
      <w:r w:rsidRPr="000A254E">
        <w:rPr>
          <w:rFonts w:ascii="Helvetica" w:hAnsi="Helvetica" w:cs="Helvetica"/>
          <w:sz w:val="22"/>
          <w:szCs w:val="22"/>
        </w:rPr>
        <w:t xml:space="preserve"> e </w:t>
      </w:r>
      <w:proofErr w:type="spellStart"/>
      <w:r w:rsidRPr="000A254E">
        <w:rPr>
          <w:rFonts w:ascii="Helvetica" w:hAnsi="Helvetica" w:cs="Helvetica"/>
          <w:sz w:val="22"/>
          <w:szCs w:val="22"/>
        </w:rPr>
        <w:t>Imerovigli</w:t>
      </w:r>
      <w:proofErr w:type="spellEnd"/>
      <w:r w:rsidRPr="000A254E">
        <w:rPr>
          <w:rFonts w:ascii="Helvetica" w:hAnsi="Helvetica" w:cs="Helvetica"/>
          <w:sz w:val="22"/>
          <w:szCs w:val="22"/>
        </w:rPr>
        <w:t xml:space="preserve">, con su arquitectura y belleza peculiares, para a continuación detenerse en Oía. Durante todo el trayecto, al oeste, tendrá la armoniosa caldera ante sus ojos, los islotes de </w:t>
      </w:r>
      <w:proofErr w:type="spellStart"/>
      <w:r w:rsidRPr="000A254E">
        <w:rPr>
          <w:rFonts w:ascii="Helvetica" w:hAnsi="Helvetica" w:cs="Helvetica"/>
          <w:sz w:val="22"/>
          <w:szCs w:val="22"/>
        </w:rPr>
        <w:t>Thirasia</w:t>
      </w:r>
      <w:proofErr w:type="spellEnd"/>
      <w:r w:rsidRPr="000A254E">
        <w:rPr>
          <w:rFonts w:ascii="Helvetica" w:hAnsi="Helvetica" w:cs="Helvetica"/>
          <w:sz w:val="22"/>
          <w:szCs w:val="22"/>
        </w:rPr>
        <w:t xml:space="preserve">, Palea y </w:t>
      </w:r>
      <w:proofErr w:type="spellStart"/>
      <w:r w:rsidRPr="000A254E">
        <w:rPr>
          <w:rFonts w:ascii="Helvetica" w:hAnsi="Helvetica" w:cs="Helvetica"/>
          <w:sz w:val="22"/>
          <w:szCs w:val="22"/>
        </w:rPr>
        <w:t>Néa</w:t>
      </w:r>
      <w:proofErr w:type="spellEnd"/>
      <w:r w:rsidRPr="000A254E">
        <w:rPr>
          <w:rFonts w:ascii="Helvetica" w:hAnsi="Helvetica" w:cs="Helvetica"/>
          <w:sz w:val="22"/>
          <w:szCs w:val="22"/>
        </w:rPr>
        <w:t xml:space="preserve"> Kameni, y una vista panorámica sin igual. En Oía tendrá tiempo para pasear por las callejuelas empedradas, curiosear en las coquetas tiendas, sacar fotos, descubrir los característicos edificios tallados en la roca y las mansiones de los capitanes, y finalmente el barrio de </w:t>
      </w:r>
      <w:proofErr w:type="spellStart"/>
      <w:r w:rsidRPr="000A254E">
        <w:rPr>
          <w:rFonts w:ascii="Helvetica" w:hAnsi="Helvetica" w:cs="Helvetica"/>
          <w:sz w:val="22"/>
          <w:szCs w:val="22"/>
        </w:rPr>
        <w:t>Ammúdi</w:t>
      </w:r>
      <w:proofErr w:type="spellEnd"/>
      <w:r w:rsidRPr="000A254E">
        <w:rPr>
          <w:rFonts w:ascii="Helvetica" w:hAnsi="Helvetica" w:cs="Helvetica"/>
          <w:sz w:val="22"/>
          <w:szCs w:val="22"/>
        </w:rPr>
        <w:t xml:space="preserve"> a los pies de la caldera… Tras disfrutar de una región declarada de una “belleza natural excepcional”, comienza su regreso al barco.</w:t>
      </w:r>
      <w:bookmarkEnd w:id="5"/>
    </w:p>
    <w:p w14:paraId="2E7B201F" w14:textId="49264318" w:rsidR="008D523F" w:rsidRPr="000A254E" w:rsidRDefault="00D43DEA" w:rsidP="008D523F">
      <w:pPr>
        <w:pStyle w:val="Prrafodelista"/>
        <w:numPr>
          <w:ilvl w:val="0"/>
          <w:numId w:val="15"/>
        </w:numPr>
        <w:autoSpaceDE w:val="0"/>
        <w:autoSpaceDN w:val="0"/>
        <w:rPr>
          <w:rFonts w:ascii="Helvetica" w:hAnsi="Helvetica" w:cs="Helvetica"/>
          <w:b/>
          <w:bCs/>
          <w:lang w:val="es-ES"/>
        </w:rPr>
      </w:pPr>
      <w:r>
        <w:rPr>
          <w:rFonts w:ascii="Helvetica" w:hAnsi="Helvetica" w:cs="Helvetica"/>
          <w:b/>
          <w:bCs/>
          <w:lang w:val="es-ES"/>
        </w:rPr>
        <w:t>OPCIONAL TRASLADO AL CENTRO DE LA CIUDAD DE MIKONOS 1</w:t>
      </w:r>
      <w:r w:rsidR="006B6155">
        <w:rPr>
          <w:rFonts w:ascii="Helvetica" w:hAnsi="Helvetica" w:cs="Helvetica"/>
          <w:b/>
          <w:bCs/>
          <w:lang w:val="es-ES"/>
        </w:rPr>
        <w:t>9</w:t>
      </w:r>
      <w:r>
        <w:rPr>
          <w:rFonts w:ascii="Helvetica" w:hAnsi="Helvetica" w:cs="Helvetica"/>
          <w:b/>
          <w:bCs/>
          <w:lang w:val="es-ES"/>
        </w:rPr>
        <w:t xml:space="preserve"> USD </w:t>
      </w:r>
      <w:r w:rsidRPr="008B0A45">
        <w:rPr>
          <w:rFonts w:ascii="Helvetica" w:hAnsi="Helvetica" w:cs="Helvetica"/>
          <w:lang w:val="es-ES"/>
        </w:rPr>
        <w:t>por persona (adulto)</w:t>
      </w:r>
      <w:r>
        <w:rPr>
          <w:rFonts w:ascii="Helvetica" w:hAnsi="Helvetica" w:cs="Helvetica"/>
          <w:b/>
          <w:bCs/>
          <w:lang w:val="es-ES"/>
        </w:rPr>
        <w:t xml:space="preserve"> / 12 USD </w:t>
      </w:r>
      <w:r w:rsidRPr="008B0A45">
        <w:rPr>
          <w:rFonts w:ascii="Helvetica" w:hAnsi="Helvetica" w:cs="Helvetica"/>
          <w:lang w:val="es-ES"/>
        </w:rPr>
        <w:t xml:space="preserve">por persona (niños) </w:t>
      </w:r>
      <w:r w:rsidR="008B0A45" w:rsidRPr="008B0A45">
        <w:rPr>
          <w:rFonts w:ascii="Helvetica" w:hAnsi="Helvetica" w:cs="Helvetica"/>
          <w:lang w:val="es-ES"/>
        </w:rPr>
        <w:t xml:space="preserve">(opera mínimo con 25 </w:t>
      </w:r>
      <w:proofErr w:type="spellStart"/>
      <w:r w:rsidR="008B0A45" w:rsidRPr="008B0A45">
        <w:rPr>
          <w:rFonts w:ascii="Helvetica" w:hAnsi="Helvetica" w:cs="Helvetica"/>
          <w:lang w:val="es-ES"/>
        </w:rPr>
        <w:t>pax</w:t>
      </w:r>
      <w:proofErr w:type="spellEnd"/>
      <w:r w:rsidR="008B0A45" w:rsidRPr="008B0A45">
        <w:rPr>
          <w:rFonts w:ascii="Helvetica" w:hAnsi="Helvetica" w:cs="Helvetica"/>
          <w:lang w:val="es-ES"/>
        </w:rPr>
        <w:t>)</w:t>
      </w:r>
      <w:r w:rsidR="008D523F" w:rsidRPr="000A254E">
        <w:rPr>
          <w:rFonts w:ascii="Helvetica" w:hAnsi="Helvetica" w:cs="Helvetica"/>
          <w:b/>
          <w:bCs/>
        </w:rPr>
        <w:t xml:space="preserve"> </w:t>
      </w:r>
    </w:p>
    <w:p w14:paraId="26963757" w14:textId="77777777" w:rsidR="002D5F98" w:rsidRPr="002D5F98" w:rsidRDefault="002D5F98" w:rsidP="002D5F98">
      <w:pPr>
        <w:pStyle w:val="NormalWeb"/>
        <w:spacing w:before="0" w:beforeAutospacing="0" w:after="160" w:afterAutospacing="0"/>
        <w:jc w:val="both"/>
        <w:rPr>
          <w:rFonts w:ascii="Helvetica" w:hAnsi="Helvetica" w:cs="Helvetica"/>
          <w:sz w:val="22"/>
          <w:szCs w:val="22"/>
        </w:rPr>
      </w:pPr>
    </w:p>
    <w:p w14:paraId="79BE7FCC" w14:textId="04F6AFD1" w:rsidR="00F73855" w:rsidRPr="000A254E" w:rsidRDefault="00F73855" w:rsidP="00F73855">
      <w:pPr>
        <w:autoSpaceDE w:val="0"/>
        <w:autoSpaceDN w:val="0"/>
        <w:jc w:val="both"/>
        <w:rPr>
          <w:rFonts w:ascii="Helvetica" w:hAnsi="Helvetica" w:cs="Helvetica"/>
          <w:b/>
          <w:bCs/>
        </w:rPr>
      </w:pPr>
      <w:r w:rsidRPr="000A254E">
        <w:rPr>
          <w:rFonts w:ascii="Helvetica" w:hAnsi="Helvetica" w:cs="Helvetica"/>
          <w:b/>
          <w:bCs/>
        </w:rPr>
        <w:t>NOTA IMPORTANTE.</w:t>
      </w:r>
    </w:p>
    <w:p w14:paraId="3732475D" w14:textId="3A24BE24" w:rsidR="00DF2905" w:rsidRDefault="00F73855" w:rsidP="008B0A45">
      <w:pPr>
        <w:autoSpaceDE w:val="0"/>
        <w:autoSpaceDN w:val="0"/>
        <w:jc w:val="both"/>
        <w:rPr>
          <w:rFonts w:ascii="Helvetica" w:hAnsi="Helvetica" w:cs="Helvetica"/>
        </w:rPr>
      </w:pPr>
      <w:r w:rsidRPr="000A254E">
        <w:rPr>
          <w:rFonts w:ascii="Helvetica" w:hAnsi="Helvetica" w:cs="Helvetica"/>
        </w:rPr>
        <w:t xml:space="preserve">En caso de que la agencia minorista o leader de grupo en destino ofrezca y comercialice la venta de excursiones opcionales dentro o fuera del programa, a un precio distinto o bajo otros términos y condiciones de los que no se haya informado formalmente y con antelación a la tour </w:t>
      </w:r>
      <w:r w:rsidR="002D5F98">
        <w:rPr>
          <w:rFonts w:ascii="Helvetica" w:hAnsi="Helvetica" w:cs="Helvetica"/>
        </w:rPr>
        <w:t>O</w:t>
      </w:r>
      <w:r w:rsidR="000A254E">
        <w:rPr>
          <w:rFonts w:ascii="Helvetica" w:hAnsi="Helvetica" w:cs="Helvetica"/>
        </w:rPr>
        <w:t>peradora Ticket</w:t>
      </w:r>
      <w:r w:rsidRPr="000A254E">
        <w:rPr>
          <w:rFonts w:ascii="Helvetica" w:hAnsi="Helvetica" w:cs="Helvetica"/>
        </w:rPr>
        <w:t>, la empresa  NO se hará responsable de cualquier incidente, eventualidad o inconformidad en la que incurran los pasajeros y desarrollo del circuito en cualquiera de sus segmentos, servicios, o conjunto del programa en cualquier destino.</w:t>
      </w:r>
    </w:p>
    <w:p w14:paraId="2F463B7E" w14:textId="77777777" w:rsidR="008B0A45" w:rsidRPr="008B0A45" w:rsidRDefault="008B0A45" w:rsidP="008B0A45">
      <w:pPr>
        <w:autoSpaceDE w:val="0"/>
        <w:autoSpaceDN w:val="0"/>
        <w:jc w:val="both"/>
        <w:rPr>
          <w:rFonts w:ascii="Helvetica" w:hAnsi="Helvetica" w:cs="Helvetica"/>
        </w:rPr>
      </w:pPr>
    </w:p>
    <w:p w14:paraId="492005E7" w14:textId="77777777" w:rsidR="008B0A45" w:rsidRPr="006B6155" w:rsidRDefault="008B0A45" w:rsidP="008B0A45">
      <w:pPr>
        <w:pStyle w:val="Prrafodelista"/>
        <w:ind w:left="141"/>
        <w:jc w:val="center"/>
        <w:rPr>
          <w:rFonts w:ascii="Handlee" w:eastAsia="Montserrat" w:hAnsi="Handlee" w:cs="Helvetica"/>
          <w:b/>
        </w:rPr>
      </w:pPr>
      <w:r w:rsidRPr="006B6155">
        <w:rPr>
          <w:rFonts w:ascii="Handlee" w:eastAsia="Montserrat" w:hAnsi="Handlee" w:cs="Helvetica"/>
          <w:b/>
          <w:color w:val="000000"/>
        </w:rPr>
        <w:t>CONDICIONES DE ANTICIPO, PAGOS PARCIALES Y TOTAL PARA LA CONTRATACIÓN DE SERVICIOS:</w:t>
      </w:r>
    </w:p>
    <w:p w14:paraId="6C8F4143" w14:textId="77777777" w:rsidR="008B0A45" w:rsidRPr="00E4431B" w:rsidRDefault="008B0A45" w:rsidP="008B0A45">
      <w:pPr>
        <w:numPr>
          <w:ilvl w:val="0"/>
          <w:numId w:val="22"/>
        </w:numPr>
        <w:pBdr>
          <w:top w:val="nil"/>
          <w:left w:val="nil"/>
          <w:bottom w:val="nil"/>
          <w:right w:val="nil"/>
          <w:between w:val="nil"/>
          <w:bar w:val="nil"/>
        </w:pBdr>
        <w:spacing w:after="44" w:line="263" w:lineRule="auto"/>
        <w:ind w:hanging="360"/>
        <w:jc w:val="both"/>
        <w:rPr>
          <w:rFonts w:ascii="Helvetica" w:hAnsi="Helvetica" w:cs="Helvetica"/>
          <w:sz w:val="21"/>
          <w:szCs w:val="21"/>
          <w:lang w:val="es-419"/>
        </w:rPr>
      </w:pPr>
      <w:r w:rsidRPr="00E4431B">
        <w:rPr>
          <w:rFonts w:ascii="Helvetica" w:hAnsi="Helvetica" w:cs="Helvetica"/>
          <w:sz w:val="21"/>
          <w:szCs w:val="21"/>
          <w:lang w:val="es-419"/>
        </w:rPr>
        <w:t xml:space="preserve">Una vez realizada la reservación se deberá cubrir un monto de 300 USD por persona en un lapso no mayor a 72 horas, para que la reservación sea respetada, una vez pasado ese tiempo si no se recibe dicho pago la reservación quedará automáticamente cancelada.  </w:t>
      </w:r>
    </w:p>
    <w:p w14:paraId="4EC79915" w14:textId="77777777" w:rsidR="008B0A45" w:rsidRPr="00E4431B" w:rsidRDefault="008B0A45" w:rsidP="008B0A45">
      <w:pPr>
        <w:numPr>
          <w:ilvl w:val="0"/>
          <w:numId w:val="22"/>
        </w:numPr>
        <w:pBdr>
          <w:top w:val="nil"/>
          <w:left w:val="nil"/>
          <w:bottom w:val="nil"/>
          <w:right w:val="nil"/>
          <w:between w:val="nil"/>
          <w:bar w:val="nil"/>
        </w:pBdr>
        <w:spacing w:after="44" w:line="263" w:lineRule="auto"/>
        <w:ind w:hanging="360"/>
        <w:jc w:val="both"/>
        <w:rPr>
          <w:rFonts w:ascii="Helvetica" w:hAnsi="Helvetica" w:cs="Helvetica"/>
          <w:sz w:val="21"/>
          <w:szCs w:val="21"/>
          <w:lang w:val="es-419"/>
        </w:rPr>
      </w:pPr>
      <w:r w:rsidRPr="00E4431B">
        <w:rPr>
          <w:rFonts w:ascii="Helvetica" w:hAnsi="Helvetica" w:cs="Helvetica"/>
          <w:sz w:val="21"/>
          <w:szCs w:val="21"/>
          <w:lang w:val="es-419"/>
        </w:rPr>
        <w:t xml:space="preserve">108 días antes de la fecha de la salida del grupo, se deberá cubrir el 25% del total de la reservación, incluyendo impuestos. En caso de no cubrir dicho porcentaje, se perderá el anticipo de los 300 USD por persona. </w:t>
      </w:r>
    </w:p>
    <w:p w14:paraId="5A488A47" w14:textId="77777777" w:rsidR="008B0A45" w:rsidRPr="00E4431B" w:rsidRDefault="008B0A45" w:rsidP="008B0A45">
      <w:pPr>
        <w:numPr>
          <w:ilvl w:val="0"/>
          <w:numId w:val="22"/>
        </w:numPr>
        <w:pBdr>
          <w:top w:val="nil"/>
          <w:left w:val="nil"/>
          <w:bottom w:val="nil"/>
          <w:right w:val="nil"/>
          <w:between w:val="nil"/>
          <w:bar w:val="nil"/>
        </w:pBdr>
        <w:spacing w:after="44" w:line="263" w:lineRule="auto"/>
        <w:ind w:hanging="360"/>
        <w:jc w:val="both"/>
        <w:rPr>
          <w:rFonts w:ascii="Helvetica" w:hAnsi="Helvetica" w:cs="Helvetica"/>
          <w:sz w:val="21"/>
          <w:szCs w:val="21"/>
          <w:lang w:val="es-419"/>
        </w:rPr>
      </w:pPr>
      <w:r w:rsidRPr="00E4431B">
        <w:rPr>
          <w:rFonts w:ascii="Helvetica" w:hAnsi="Helvetica" w:cs="Helvetica"/>
          <w:sz w:val="21"/>
          <w:szCs w:val="21"/>
          <w:lang w:val="es-419"/>
        </w:rPr>
        <w:t xml:space="preserve">93 días antes de la fecha de la salida del grupo, se deberá cubrir el 50% del total de la reservación, incluyendo impuestos. En caso de no cubrir dicho porcentaje, se perderá el monto del 25% del total del paquete. </w:t>
      </w:r>
    </w:p>
    <w:p w14:paraId="2BEDA2DB" w14:textId="77777777" w:rsidR="008B0A45" w:rsidRPr="00E4431B" w:rsidRDefault="008B0A45" w:rsidP="008B0A45">
      <w:pPr>
        <w:numPr>
          <w:ilvl w:val="0"/>
          <w:numId w:val="22"/>
        </w:numPr>
        <w:pBdr>
          <w:top w:val="nil"/>
          <w:left w:val="nil"/>
          <w:bottom w:val="nil"/>
          <w:right w:val="nil"/>
          <w:between w:val="nil"/>
          <w:bar w:val="nil"/>
        </w:pBdr>
        <w:spacing w:after="44" w:line="263" w:lineRule="auto"/>
        <w:ind w:hanging="360"/>
        <w:jc w:val="both"/>
        <w:rPr>
          <w:rFonts w:ascii="Helvetica" w:hAnsi="Helvetica" w:cs="Helvetica"/>
          <w:sz w:val="21"/>
          <w:szCs w:val="21"/>
          <w:lang w:val="es-419"/>
        </w:rPr>
      </w:pPr>
      <w:r w:rsidRPr="00E4431B">
        <w:rPr>
          <w:rFonts w:ascii="Helvetica" w:hAnsi="Helvetica" w:cs="Helvetica"/>
          <w:sz w:val="21"/>
          <w:szCs w:val="21"/>
          <w:lang w:val="es-419"/>
        </w:rPr>
        <w:lastRenderedPageBreak/>
        <w:t xml:space="preserve">El total del costo de la reservación deberá cubrirse mínimo 73 días antes de la fecha de la salida garantizada de cualquier circuito. En caso de no cumplir el plazo de liquidación de los 73 días, se perderán los anticipos anteriores y no podrá respetarse la reservación. Esto debido a que para este plazo ya no es posible hacer cambios, cancelaciones o reembolsos de los servicios aéreos ni terrestres.  </w:t>
      </w:r>
    </w:p>
    <w:p w14:paraId="568D75F6" w14:textId="77777777" w:rsidR="008B0A45" w:rsidRPr="00E4431B" w:rsidRDefault="008B0A45" w:rsidP="008B0A45">
      <w:pPr>
        <w:numPr>
          <w:ilvl w:val="0"/>
          <w:numId w:val="22"/>
        </w:numPr>
        <w:pBdr>
          <w:top w:val="nil"/>
          <w:left w:val="nil"/>
          <w:bottom w:val="nil"/>
          <w:right w:val="nil"/>
          <w:between w:val="nil"/>
          <w:bar w:val="nil"/>
        </w:pBdr>
        <w:spacing w:after="44" w:line="263" w:lineRule="auto"/>
        <w:ind w:hanging="360"/>
        <w:jc w:val="both"/>
        <w:rPr>
          <w:rFonts w:ascii="Helvetica" w:hAnsi="Helvetica" w:cs="Helvetica"/>
          <w:sz w:val="21"/>
          <w:szCs w:val="21"/>
          <w:lang w:val="es-419"/>
        </w:rPr>
      </w:pPr>
      <w:r w:rsidRPr="00E4431B">
        <w:rPr>
          <w:rFonts w:ascii="Helvetica" w:hAnsi="Helvetica" w:cs="Helvetica"/>
          <w:sz w:val="21"/>
          <w:szCs w:val="21"/>
          <w:lang w:val="es-419"/>
        </w:rPr>
        <w:t xml:space="preserve">La lista final de nombres completos, pasaportes de los pasajeros y actividades opcionales en cualquier reservación, deberán ser indicados con un mínimo de 55 días antes de la fecha de salida; sin posibilidad de cambios de nombre; cualquier cambio de nombre a partir de esta fecha tendrá un cargo más IVA, dependiendo de la compañía aérea.  </w:t>
      </w:r>
    </w:p>
    <w:p w14:paraId="0BF3465F" w14:textId="34651F13" w:rsidR="008B0A45" w:rsidRPr="00E4431B" w:rsidRDefault="008B0A45" w:rsidP="008B0A45">
      <w:pPr>
        <w:numPr>
          <w:ilvl w:val="0"/>
          <w:numId w:val="22"/>
        </w:numPr>
        <w:pBdr>
          <w:top w:val="nil"/>
          <w:left w:val="nil"/>
          <w:bottom w:val="nil"/>
          <w:right w:val="nil"/>
          <w:between w:val="nil"/>
          <w:bar w:val="nil"/>
        </w:pBdr>
        <w:spacing w:after="44" w:line="263" w:lineRule="auto"/>
        <w:ind w:hanging="360"/>
        <w:jc w:val="both"/>
        <w:rPr>
          <w:rFonts w:ascii="Helvetica" w:hAnsi="Helvetica" w:cs="Helvetica"/>
          <w:sz w:val="21"/>
          <w:szCs w:val="21"/>
          <w:lang w:val="es-419"/>
        </w:rPr>
      </w:pPr>
      <w:r w:rsidRPr="00E4431B">
        <w:rPr>
          <w:rFonts w:ascii="Helvetica" w:hAnsi="Helvetica" w:cs="Helvetica"/>
          <w:sz w:val="21"/>
          <w:szCs w:val="21"/>
          <w:lang w:val="es-419"/>
        </w:rPr>
        <w:t xml:space="preserve">La documentación del circuito reservado y pagado incluyendo pasajes aéreos, se le entregará a la agencia minorista por parte de Operadora Ticket. con 8 días de anticipación a su viaje siempre y cuando se cubran con los demás requerimientos por parte de la agencia o del viajero.  </w:t>
      </w:r>
    </w:p>
    <w:p w14:paraId="0EDF627D" w14:textId="77777777" w:rsidR="008B0A45" w:rsidRPr="00E4431B" w:rsidRDefault="008B0A45" w:rsidP="008B0A45">
      <w:pPr>
        <w:numPr>
          <w:ilvl w:val="0"/>
          <w:numId w:val="22"/>
        </w:numPr>
        <w:pBdr>
          <w:top w:val="nil"/>
          <w:left w:val="nil"/>
          <w:bottom w:val="nil"/>
          <w:right w:val="nil"/>
          <w:between w:val="nil"/>
          <w:bar w:val="nil"/>
        </w:pBdr>
        <w:spacing w:after="0" w:line="266" w:lineRule="auto"/>
        <w:ind w:hanging="360"/>
        <w:jc w:val="both"/>
        <w:rPr>
          <w:rFonts w:ascii="Helvetica" w:hAnsi="Helvetica" w:cs="Helvetica"/>
          <w:sz w:val="21"/>
          <w:szCs w:val="21"/>
          <w:lang w:val="es-419"/>
        </w:rPr>
      </w:pPr>
      <w:r w:rsidRPr="00E4431B">
        <w:rPr>
          <w:rFonts w:ascii="Helvetica" w:hAnsi="Helvetica" w:cs="Helvetica"/>
          <w:sz w:val="21"/>
          <w:szCs w:val="21"/>
          <w:lang w:val="es-419"/>
        </w:rPr>
        <w:t xml:space="preserve">En caso de que el bloqueo de la salida garantizada no sea reservado con un mínimo de 20 pasajeros, éste será reprogramado para otra fecha. En caso de que la nueva fecha no sea del agrado del cliente, se podrá otorgar el reembolso total del pago de la reservación que haya realizado al mismo tipo de cambio de la operación realizada (o promediado, cuando se trate de más de una operación).  </w:t>
      </w:r>
    </w:p>
    <w:p w14:paraId="2AD1FCD3" w14:textId="77777777" w:rsidR="008B0A45" w:rsidRPr="00E4431B" w:rsidRDefault="008B0A45" w:rsidP="008B0A45">
      <w:pPr>
        <w:pStyle w:val="Sinespaciado"/>
        <w:numPr>
          <w:ilvl w:val="0"/>
          <w:numId w:val="22"/>
        </w:numPr>
        <w:ind w:hanging="360"/>
        <w:jc w:val="both"/>
        <w:rPr>
          <w:rFonts w:ascii="Helvetica" w:hAnsi="Helvetica" w:cs="Helvetica"/>
          <w:sz w:val="21"/>
          <w:szCs w:val="21"/>
          <w:lang w:val="es-419"/>
        </w:rPr>
      </w:pPr>
      <w:r w:rsidRPr="00E4431B">
        <w:rPr>
          <w:rFonts w:ascii="Helvetica" w:hAnsi="Helvetica" w:cs="Helvetica"/>
          <w:sz w:val="21"/>
          <w:szCs w:val="21"/>
          <w:lang w:val="es-419"/>
        </w:rPr>
        <w:t xml:space="preserve">Todos los pagos indicados en dólares americanos deberán ser pagados en su equivalente a moneda nacional con el tipo de cambio del día de la operación (ver formas de pago en página web: </w:t>
      </w:r>
      <w:hyperlink r:id="rId11" w:history="1">
        <w:r w:rsidRPr="00E4431B">
          <w:rPr>
            <w:rStyle w:val="Hipervnculo"/>
            <w:rFonts w:ascii="Helvetica" w:hAnsi="Helvetica" w:cs="Helvetica"/>
            <w:sz w:val="21"/>
            <w:szCs w:val="21"/>
            <w:lang w:val="es-419"/>
          </w:rPr>
          <w:t>www.operadoraticket.com</w:t>
        </w:r>
      </w:hyperlink>
    </w:p>
    <w:p w14:paraId="54DCF2F5" w14:textId="77777777" w:rsidR="008B0A45" w:rsidRPr="00E4431B" w:rsidRDefault="008B0A45" w:rsidP="008B0A45">
      <w:pPr>
        <w:pStyle w:val="Sinespaciado"/>
        <w:numPr>
          <w:ilvl w:val="0"/>
          <w:numId w:val="22"/>
        </w:numPr>
        <w:ind w:hanging="360"/>
        <w:jc w:val="both"/>
        <w:rPr>
          <w:rFonts w:ascii="Helvetica" w:hAnsi="Helvetica" w:cs="Helvetica"/>
          <w:sz w:val="21"/>
          <w:szCs w:val="21"/>
          <w:lang w:val="es-419"/>
        </w:rPr>
      </w:pPr>
      <w:r w:rsidRPr="00E4431B">
        <w:rPr>
          <w:rFonts w:ascii="Helvetica" w:hAnsi="Helvetica" w:cs="Helvetica"/>
          <w:sz w:val="21"/>
          <w:szCs w:val="21"/>
          <w:lang w:val="es-419"/>
        </w:rPr>
        <w:t>Los vuelos de las aerolíneas están sujetos a cambio sin previo aviso, por lo que Operadora Ticket, no es responsable por las afectaciones y gastos que lleguen a generarse por dichos cambios.</w:t>
      </w:r>
    </w:p>
    <w:p w14:paraId="4BEC73B7" w14:textId="77777777" w:rsidR="008B0A45" w:rsidRPr="008B0A45" w:rsidRDefault="008B0A45" w:rsidP="008B0A45">
      <w:pPr>
        <w:spacing w:before="196"/>
        <w:ind w:left="102"/>
        <w:rPr>
          <w:rFonts w:ascii="Helvetica" w:hAnsi="Helvetica" w:cs="Helvetica"/>
          <w:b/>
        </w:rPr>
      </w:pPr>
    </w:p>
    <w:p w14:paraId="332DF421" w14:textId="616F94DE" w:rsidR="00E827D3" w:rsidRPr="000A254E" w:rsidRDefault="00F46C3D" w:rsidP="00BC695C">
      <w:pPr>
        <w:ind w:left="102"/>
        <w:rPr>
          <w:rFonts w:ascii="Helvetica" w:hAnsi="Helvetica" w:cs="Helvetica"/>
          <w:b/>
          <w:sz w:val="24"/>
          <w:szCs w:val="24"/>
        </w:rPr>
      </w:pPr>
      <w:r w:rsidRPr="000A254E">
        <w:rPr>
          <w:rFonts w:ascii="Helvetica" w:hAnsi="Helvetica" w:cs="Helvetica"/>
          <w:b/>
          <w:spacing w:val="-4"/>
          <w:sz w:val="24"/>
          <w:szCs w:val="24"/>
        </w:rPr>
        <w:t>POLÍTICA</w:t>
      </w:r>
      <w:r w:rsidRPr="000A254E">
        <w:rPr>
          <w:rFonts w:ascii="Helvetica" w:hAnsi="Helvetica" w:cs="Helvetica"/>
          <w:b/>
          <w:spacing w:val="-13"/>
          <w:sz w:val="24"/>
          <w:szCs w:val="24"/>
        </w:rPr>
        <w:t xml:space="preserve"> </w:t>
      </w:r>
      <w:r w:rsidRPr="000A254E">
        <w:rPr>
          <w:rFonts w:ascii="Helvetica" w:hAnsi="Helvetica" w:cs="Helvetica"/>
          <w:b/>
          <w:spacing w:val="-4"/>
          <w:sz w:val="24"/>
          <w:szCs w:val="24"/>
        </w:rPr>
        <w:t>DE</w:t>
      </w:r>
      <w:r w:rsidRPr="000A254E">
        <w:rPr>
          <w:rFonts w:ascii="Helvetica" w:hAnsi="Helvetica" w:cs="Helvetica"/>
          <w:b/>
          <w:spacing w:val="-16"/>
          <w:sz w:val="24"/>
          <w:szCs w:val="24"/>
        </w:rPr>
        <w:t xml:space="preserve"> </w:t>
      </w:r>
      <w:r w:rsidRPr="000A254E">
        <w:rPr>
          <w:rFonts w:ascii="Helvetica" w:hAnsi="Helvetica" w:cs="Helvetica"/>
          <w:b/>
          <w:spacing w:val="-4"/>
          <w:sz w:val="24"/>
          <w:szCs w:val="24"/>
        </w:rPr>
        <w:t>CANCELACIONES:</w:t>
      </w:r>
    </w:p>
    <w:p w14:paraId="3A3509C3" w14:textId="05BA3667" w:rsidR="00E827D3" w:rsidRPr="000A254E" w:rsidRDefault="00E827D3" w:rsidP="00BC695C">
      <w:pPr>
        <w:spacing w:before="193" w:line="273" w:lineRule="auto"/>
        <w:ind w:left="102" w:right="117"/>
        <w:rPr>
          <w:rFonts w:ascii="Helvetica" w:hAnsi="Helvetica" w:cs="Helvetica"/>
          <w:b/>
        </w:rPr>
      </w:pPr>
      <w:r w:rsidRPr="000A254E">
        <w:rPr>
          <w:rFonts w:ascii="Helvetica" w:hAnsi="Helvetica" w:cs="Helvetica"/>
          <w:spacing w:val="-4"/>
        </w:rPr>
        <w:t>Una</w:t>
      </w:r>
      <w:r w:rsidRPr="000A254E">
        <w:rPr>
          <w:rFonts w:ascii="Helvetica" w:hAnsi="Helvetica" w:cs="Helvetica"/>
          <w:spacing w:val="-13"/>
        </w:rPr>
        <w:t xml:space="preserve"> </w:t>
      </w:r>
      <w:r w:rsidRPr="000A254E">
        <w:rPr>
          <w:rFonts w:ascii="Helvetica" w:hAnsi="Helvetica" w:cs="Helvetica"/>
          <w:spacing w:val="-4"/>
        </w:rPr>
        <w:t>vez</w:t>
      </w:r>
      <w:r w:rsidRPr="000A254E">
        <w:rPr>
          <w:rFonts w:ascii="Helvetica" w:hAnsi="Helvetica" w:cs="Helvetica"/>
          <w:spacing w:val="-13"/>
        </w:rPr>
        <w:t xml:space="preserve"> </w:t>
      </w:r>
      <w:r w:rsidRPr="000A254E">
        <w:rPr>
          <w:rFonts w:ascii="Helvetica" w:hAnsi="Helvetica" w:cs="Helvetica"/>
          <w:spacing w:val="-4"/>
        </w:rPr>
        <w:t>que</w:t>
      </w:r>
      <w:r w:rsidRPr="000A254E">
        <w:rPr>
          <w:rFonts w:ascii="Helvetica" w:hAnsi="Helvetica" w:cs="Helvetica"/>
          <w:spacing w:val="-12"/>
        </w:rPr>
        <w:t xml:space="preserve"> </w:t>
      </w:r>
      <w:r w:rsidRPr="000A254E">
        <w:rPr>
          <w:rFonts w:ascii="Helvetica" w:hAnsi="Helvetica" w:cs="Helvetica"/>
          <w:spacing w:val="-4"/>
        </w:rPr>
        <w:t>se</w:t>
      </w:r>
      <w:r w:rsidRPr="000A254E">
        <w:rPr>
          <w:rFonts w:ascii="Helvetica" w:hAnsi="Helvetica" w:cs="Helvetica"/>
          <w:spacing w:val="-13"/>
        </w:rPr>
        <w:t xml:space="preserve"> </w:t>
      </w:r>
      <w:r w:rsidRPr="000A254E">
        <w:rPr>
          <w:rFonts w:ascii="Helvetica" w:hAnsi="Helvetica" w:cs="Helvetica"/>
          <w:spacing w:val="-4"/>
        </w:rPr>
        <w:t>ha</w:t>
      </w:r>
      <w:r w:rsidRPr="000A254E">
        <w:rPr>
          <w:rFonts w:ascii="Helvetica" w:hAnsi="Helvetica" w:cs="Helvetica"/>
          <w:spacing w:val="-12"/>
        </w:rPr>
        <w:t xml:space="preserve"> </w:t>
      </w:r>
      <w:r w:rsidRPr="000A254E">
        <w:rPr>
          <w:rFonts w:ascii="Helvetica" w:hAnsi="Helvetica" w:cs="Helvetica"/>
          <w:spacing w:val="-4"/>
        </w:rPr>
        <w:t>hecho</w:t>
      </w:r>
      <w:r w:rsidRPr="000A254E">
        <w:rPr>
          <w:rFonts w:ascii="Helvetica" w:hAnsi="Helvetica" w:cs="Helvetica"/>
          <w:spacing w:val="-13"/>
        </w:rPr>
        <w:t xml:space="preserve"> </w:t>
      </w:r>
      <w:r w:rsidRPr="000A254E">
        <w:rPr>
          <w:rFonts w:ascii="Helvetica" w:hAnsi="Helvetica" w:cs="Helvetica"/>
          <w:spacing w:val="-4"/>
        </w:rPr>
        <w:t>el</w:t>
      </w:r>
      <w:r w:rsidRPr="000A254E">
        <w:rPr>
          <w:rFonts w:ascii="Helvetica" w:hAnsi="Helvetica" w:cs="Helvetica"/>
          <w:spacing w:val="-12"/>
        </w:rPr>
        <w:t xml:space="preserve"> </w:t>
      </w:r>
      <w:r w:rsidRPr="000A254E">
        <w:rPr>
          <w:rFonts w:ascii="Helvetica" w:hAnsi="Helvetica" w:cs="Helvetica"/>
          <w:spacing w:val="-4"/>
        </w:rPr>
        <w:t>pago</w:t>
      </w:r>
      <w:r w:rsidRPr="000A254E">
        <w:rPr>
          <w:rFonts w:ascii="Helvetica" w:hAnsi="Helvetica" w:cs="Helvetica"/>
          <w:spacing w:val="-13"/>
        </w:rPr>
        <w:t xml:space="preserve"> </w:t>
      </w:r>
      <w:r w:rsidRPr="000A254E">
        <w:rPr>
          <w:rFonts w:ascii="Helvetica" w:hAnsi="Helvetica" w:cs="Helvetica"/>
          <w:spacing w:val="-4"/>
        </w:rPr>
        <w:t>en</w:t>
      </w:r>
      <w:r w:rsidRPr="000A254E">
        <w:rPr>
          <w:rFonts w:ascii="Helvetica" w:hAnsi="Helvetica" w:cs="Helvetica"/>
          <w:spacing w:val="-13"/>
        </w:rPr>
        <w:t xml:space="preserve"> </w:t>
      </w:r>
      <w:r w:rsidRPr="000A254E">
        <w:rPr>
          <w:rFonts w:ascii="Helvetica" w:hAnsi="Helvetica" w:cs="Helvetica"/>
          <w:spacing w:val="-4"/>
        </w:rPr>
        <w:t>anticipo</w:t>
      </w:r>
      <w:r w:rsidRPr="000A254E">
        <w:rPr>
          <w:rFonts w:ascii="Helvetica" w:hAnsi="Helvetica" w:cs="Helvetica"/>
          <w:spacing w:val="-9"/>
        </w:rPr>
        <w:t xml:space="preserve"> </w:t>
      </w:r>
      <w:r w:rsidRPr="000A254E">
        <w:rPr>
          <w:rFonts w:ascii="Helvetica" w:hAnsi="Helvetica" w:cs="Helvetica"/>
          <w:spacing w:val="-4"/>
        </w:rPr>
        <w:t>para</w:t>
      </w:r>
      <w:r w:rsidRPr="000A254E">
        <w:rPr>
          <w:rFonts w:ascii="Helvetica" w:hAnsi="Helvetica" w:cs="Helvetica"/>
          <w:spacing w:val="-13"/>
        </w:rPr>
        <w:t xml:space="preserve"> </w:t>
      </w:r>
      <w:r w:rsidRPr="000A254E">
        <w:rPr>
          <w:rFonts w:ascii="Helvetica" w:hAnsi="Helvetica" w:cs="Helvetica"/>
          <w:spacing w:val="-4"/>
        </w:rPr>
        <w:t>reservar</w:t>
      </w:r>
      <w:r w:rsidRPr="000A254E">
        <w:rPr>
          <w:rFonts w:ascii="Helvetica" w:hAnsi="Helvetica" w:cs="Helvetica"/>
          <w:spacing w:val="-10"/>
        </w:rPr>
        <w:t xml:space="preserve"> </w:t>
      </w:r>
      <w:r w:rsidRPr="000A254E">
        <w:rPr>
          <w:rFonts w:ascii="Helvetica" w:hAnsi="Helvetica" w:cs="Helvetica"/>
          <w:spacing w:val="-4"/>
        </w:rPr>
        <w:t>lugares</w:t>
      </w:r>
      <w:r w:rsidRPr="000A254E">
        <w:rPr>
          <w:rFonts w:ascii="Helvetica" w:hAnsi="Helvetica" w:cs="Helvetica"/>
          <w:spacing w:val="-11"/>
        </w:rPr>
        <w:t xml:space="preserve"> </w:t>
      </w:r>
      <w:r w:rsidRPr="000A254E">
        <w:rPr>
          <w:rFonts w:ascii="Helvetica" w:hAnsi="Helvetica" w:cs="Helvetica"/>
          <w:spacing w:val="-4"/>
        </w:rPr>
        <w:t>en</w:t>
      </w:r>
      <w:r w:rsidRPr="000A254E">
        <w:rPr>
          <w:rFonts w:ascii="Helvetica" w:hAnsi="Helvetica" w:cs="Helvetica"/>
          <w:spacing w:val="-11"/>
        </w:rPr>
        <w:t xml:space="preserve"> </w:t>
      </w:r>
      <w:r w:rsidRPr="000A254E">
        <w:rPr>
          <w:rFonts w:ascii="Helvetica" w:hAnsi="Helvetica" w:cs="Helvetica"/>
          <w:spacing w:val="-4"/>
        </w:rPr>
        <w:t>un</w:t>
      </w:r>
      <w:r w:rsidRPr="000A254E">
        <w:rPr>
          <w:rFonts w:ascii="Helvetica" w:hAnsi="Helvetica" w:cs="Helvetica"/>
          <w:spacing w:val="-11"/>
        </w:rPr>
        <w:t xml:space="preserve"> </w:t>
      </w:r>
      <w:r w:rsidRPr="000A254E">
        <w:rPr>
          <w:rFonts w:ascii="Helvetica" w:hAnsi="Helvetica" w:cs="Helvetica"/>
          <w:spacing w:val="-4"/>
        </w:rPr>
        <w:t>circuito</w:t>
      </w:r>
      <w:r w:rsidRPr="000A254E">
        <w:rPr>
          <w:rFonts w:ascii="Helvetica" w:hAnsi="Helvetica" w:cs="Helvetica"/>
          <w:spacing w:val="-10"/>
        </w:rPr>
        <w:t xml:space="preserve"> </w:t>
      </w:r>
      <w:r w:rsidRPr="000A254E">
        <w:rPr>
          <w:rFonts w:ascii="Helvetica" w:hAnsi="Helvetica" w:cs="Helvetica"/>
          <w:spacing w:val="-4"/>
        </w:rPr>
        <w:t>con</w:t>
      </w:r>
      <w:r w:rsidRPr="000A254E">
        <w:rPr>
          <w:rFonts w:ascii="Helvetica" w:hAnsi="Helvetica" w:cs="Helvetica"/>
          <w:spacing w:val="-13"/>
        </w:rPr>
        <w:t xml:space="preserve"> </w:t>
      </w:r>
      <w:r w:rsidRPr="000A254E">
        <w:rPr>
          <w:rFonts w:ascii="Helvetica" w:hAnsi="Helvetica" w:cs="Helvetica"/>
          <w:spacing w:val="-4"/>
        </w:rPr>
        <w:t>fecha</w:t>
      </w:r>
      <w:r w:rsidRPr="000A254E">
        <w:rPr>
          <w:rFonts w:ascii="Helvetica" w:hAnsi="Helvetica" w:cs="Helvetica"/>
          <w:spacing w:val="-13"/>
        </w:rPr>
        <w:t xml:space="preserve"> </w:t>
      </w:r>
      <w:r w:rsidRPr="000A254E">
        <w:rPr>
          <w:rFonts w:ascii="Helvetica" w:hAnsi="Helvetica" w:cs="Helvetica"/>
          <w:spacing w:val="-4"/>
        </w:rPr>
        <w:t xml:space="preserve">de </w:t>
      </w:r>
      <w:r w:rsidRPr="000A254E">
        <w:rPr>
          <w:rFonts w:ascii="Helvetica" w:hAnsi="Helvetica" w:cs="Helvetica"/>
        </w:rPr>
        <w:t>salida</w:t>
      </w:r>
      <w:r w:rsidRPr="000A254E">
        <w:rPr>
          <w:rFonts w:ascii="Helvetica" w:hAnsi="Helvetica" w:cs="Helvetica"/>
          <w:spacing w:val="-14"/>
        </w:rPr>
        <w:t xml:space="preserve"> </w:t>
      </w:r>
      <w:r w:rsidRPr="000A254E">
        <w:rPr>
          <w:rFonts w:ascii="Helvetica" w:hAnsi="Helvetica" w:cs="Helvetica"/>
        </w:rPr>
        <w:t>garantizada,</w:t>
      </w:r>
      <w:r w:rsidRPr="000A254E">
        <w:rPr>
          <w:rFonts w:ascii="Helvetica" w:hAnsi="Helvetica" w:cs="Helvetica"/>
          <w:spacing w:val="-15"/>
        </w:rPr>
        <w:t xml:space="preserve"> </w:t>
      </w:r>
      <w:r w:rsidRPr="00BC695C">
        <w:rPr>
          <w:rFonts w:ascii="Helvetica" w:hAnsi="Helvetica" w:cs="Helvetica"/>
          <w:b/>
          <w:bCs/>
        </w:rPr>
        <w:t>NO</w:t>
      </w:r>
      <w:r w:rsidRPr="00BC695C">
        <w:rPr>
          <w:rFonts w:ascii="Helvetica" w:hAnsi="Helvetica" w:cs="Helvetica"/>
          <w:b/>
          <w:bCs/>
          <w:spacing w:val="-15"/>
        </w:rPr>
        <w:t xml:space="preserve"> </w:t>
      </w:r>
      <w:r w:rsidRPr="00BC695C">
        <w:rPr>
          <w:rFonts w:ascii="Helvetica" w:hAnsi="Helvetica" w:cs="Helvetica"/>
          <w:b/>
          <w:bCs/>
        </w:rPr>
        <w:t>se</w:t>
      </w:r>
      <w:r w:rsidRPr="00BC695C">
        <w:rPr>
          <w:rFonts w:ascii="Helvetica" w:hAnsi="Helvetica" w:cs="Helvetica"/>
          <w:b/>
          <w:bCs/>
          <w:spacing w:val="-16"/>
        </w:rPr>
        <w:t xml:space="preserve"> </w:t>
      </w:r>
      <w:r w:rsidRPr="00BC695C">
        <w:rPr>
          <w:rFonts w:ascii="Helvetica" w:hAnsi="Helvetica" w:cs="Helvetica"/>
          <w:b/>
          <w:bCs/>
        </w:rPr>
        <w:t>permiten</w:t>
      </w:r>
      <w:r w:rsidRPr="00BC695C">
        <w:rPr>
          <w:rFonts w:ascii="Helvetica" w:hAnsi="Helvetica" w:cs="Helvetica"/>
          <w:b/>
          <w:bCs/>
          <w:spacing w:val="-14"/>
        </w:rPr>
        <w:t xml:space="preserve"> </w:t>
      </w:r>
      <w:r w:rsidRPr="00BC695C">
        <w:rPr>
          <w:rFonts w:ascii="Helvetica" w:hAnsi="Helvetica" w:cs="Helvetica"/>
          <w:b/>
          <w:bCs/>
        </w:rPr>
        <w:t>cambios</w:t>
      </w:r>
      <w:r w:rsidRPr="00BC695C">
        <w:rPr>
          <w:rFonts w:ascii="Helvetica" w:hAnsi="Helvetica" w:cs="Helvetica"/>
          <w:b/>
          <w:bCs/>
          <w:spacing w:val="-16"/>
        </w:rPr>
        <w:t xml:space="preserve"> </w:t>
      </w:r>
      <w:r w:rsidRPr="00BC695C">
        <w:rPr>
          <w:rFonts w:ascii="Helvetica" w:hAnsi="Helvetica" w:cs="Helvetica"/>
          <w:b/>
          <w:bCs/>
        </w:rPr>
        <w:t>de</w:t>
      </w:r>
      <w:r w:rsidRPr="00BC695C">
        <w:rPr>
          <w:rFonts w:ascii="Helvetica" w:hAnsi="Helvetica" w:cs="Helvetica"/>
          <w:b/>
          <w:bCs/>
          <w:spacing w:val="-16"/>
        </w:rPr>
        <w:t xml:space="preserve"> </w:t>
      </w:r>
      <w:r w:rsidRPr="00BC695C">
        <w:rPr>
          <w:rFonts w:ascii="Helvetica" w:hAnsi="Helvetica" w:cs="Helvetica"/>
          <w:b/>
          <w:bCs/>
        </w:rPr>
        <w:t>fecha</w:t>
      </w:r>
      <w:r w:rsidRPr="000A254E">
        <w:rPr>
          <w:rFonts w:ascii="Helvetica" w:hAnsi="Helvetica" w:cs="Helvetica"/>
          <w:spacing w:val="-14"/>
        </w:rPr>
        <w:t xml:space="preserve"> </w:t>
      </w:r>
      <w:r w:rsidRPr="000A254E">
        <w:rPr>
          <w:rFonts w:ascii="Helvetica" w:hAnsi="Helvetica" w:cs="Helvetica"/>
        </w:rPr>
        <w:t>y</w:t>
      </w:r>
      <w:r w:rsidRPr="000A254E">
        <w:rPr>
          <w:rFonts w:ascii="Helvetica" w:hAnsi="Helvetica" w:cs="Helvetica"/>
          <w:spacing w:val="-14"/>
        </w:rPr>
        <w:t xml:space="preserve"> </w:t>
      </w:r>
      <w:r w:rsidRPr="000A254E">
        <w:rPr>
          <w:rFonts w:ascii="Helvetica" w:hAnsi="Helvetica" w:cs="Helvetica"/>
        </w:rPr>
        <w:t>se</w:t>
      </w:r>
      <w:r w:rsidRPr="000A254E">
        <w:rPr>
          <w:rFonts w:ascii="Helvetica" w:hAnsi="Helvetica" w:cs="Helvetica"/>
          <w:spacing w:val="-16"/>
        </w:rPr>
        <w:t xml:space="preserve"> </w:t>
      </w:r>
      <w:r w:rsidRPr="000A254E">
        <w:rPr>
          <w:rFonts w:ascii="Helvetica" w:hAnsi="Helvetica" w:cs="Helvetica"/>
        </w:rPr>
        <w:t>aplicarán</w:t>
      </w:r>
      <w:r w:rsidRPr="000A254E">
        <w:rPr>
          <w:rFonts w:ascii="Helvetica" w:hAnsi="Helvetica" w:cs="Helvetica"/>
          <w:spacing w:val="-16"/>
        </w:rPr>
        <w:t xml:space="preserve"> </w:t>
      </w:r>
      <w:r w:rsidRPr="000A254E">
        <w:rPr>
          <w:rFonts w:ascii="Helvetica" w:hAnsi="Helvetica" w:cs="Helvetica"/>
        </w:rPr>
        <w:t>plazos</w:t>
      </w:r>
      <w:r w:rsidRPr="000A254E">
        <w:rPr>
          <w:rFonts w:ascii="Helvetica" w:hAnsi="Helvetica" w:cs="Helvetica"/>
          <w:spacing w:val="-14"/>
        </w:rPr>
        <w:t xml:space="preserve"> </w:t>
      </w:r>
      <w:r w:rsidRPr="000A254E">
        <w:rPr>
          <w:rFonts w:ascii="Helvetica" w:hAnsi="Helvetica" w:cs="Helvetica"/>
        </w:rPr>
        <w:t>de</w:t>
      </w:r>
      <w:r w:rsidRPr="000A254E">
        <w:rPr>
          <w:rFonts w:ascii="Helvetica" w:hAnsi="Helvetica" w:cs="Helvetica"/>
          <w:spacing w:val="-16"/>
        </w:rPr>
        <w:t xml:space="preserve"> </w:t>
      </w:r>
      <w:r w:rsidRPr="000A254E">
        <w:rPr>
          <w:rFonts w:ascii="Helvetica" w:hAnsi="Helvetica" w:cs="Helvetica"/>
        </w:rPr>
        <w:t>cancelación, conforme a términos y condiciones.</w:t>
      </w:r>
      <w:r w:rsidRPr="000A254E">
        <w:rPr>
          <w:rFonts w:ascii="Helvetica" w:hAnsi="Helvetica" w:cs="Helvetica"/>
          <w:spacing w:val="-17"/>
        </w:rPr>
        <w:t xml:space="preserve"> </w:t>
      </w:r>
      <w:r w:rsidRPr="000A254E">
        <w:rPr>
          <w:rFonts w:ascii="Helvetica" w:hAnsi="Helvetica" w:cs="Helvetica"/>
          <w:b/>
        </w:rPr>
        <w:t>Para paquetes vacacionales, bloqueos, salidas garantizadas y/o salidas especiales:</w:t>
      </w:r>
    </w:p>
    <w:p w14:paraId="48425874" w14:textId="77777777" w:rsidR="00E827D3" w:rsidRPr="000A254E" w:rsidRDefault="00E827D3" w:rsidP="00E827D3">
      <w:pPr>
        <w:pStyle w:val="Textoindependiente"/>
        <w:spacing w:before="196"/>
        <w:ind w:left="102"/>
        <w:jc w:val="left"/>
        <w:rPr>
          <w:rFonts w:ascii="Helvetica" w:hAnsi="Helvetica" w:cs="Helvetica"/>
        </w:rPr>
      </w:pPr>
      <w:r w:rsidRPr="000A254E">
        <w:rPr>
          <w:rFonts w:ascii="Helvetica" w:hAnsi="Helvetica" w:cs="Helvetica"/>
          <w:spacing w:val="-4"/>
        </w:rPr>
        <w:t>*Para</w:t>
      </w:r>
      <w:r w:rsidRPr="000A254E">
        <w:rPr>
          <w:rFonts w:ascii="Helvetica" w:hAnsi="Helvetica" w:cs="Helvetica"/>
          <w:spacing w:val="-15"/>
        </w:rPr>
        <w:t xml:space="preserve"> </w:t>
      </w:r>
      <w:r w:rsidRPr="000A254E">
        <w:rPr>
          <w:rFonts w:ascii="Helvetica" w:hAnsi="Helvetica" w:cs="Helvetica"/>
          <w:spacing w:val="-4"/>
        </w:rPr>
        <w:t>reserva</w:t>
      </w:r>
      <w:r w:rsidRPr="000A254E">
        <w:rPr>
          <w:rFonts w:ascii="Helvetica" w:hAnsi="Helvetica" w:cs="Helvetica"/>
          <w:spacing w:val="-12"/>
        </w:rPr>
        <w:t xml:space="preserve"> </w:t>
      </w:r>
      <w:r w:rsidRPr="000A254E">
        <w:rPr>
          <w:rFonts w:ascii="Helvetica" w:hAnsi="Helvetica" w:cs="Helvetica"/>
          <w:spacing w:val="-4"/>
        </w:rPr>
        <w:t>individual</w:t>
      </w:r>
      <w:r w:rsidRPr="000A254E">
        <w:rPr>
          <w:rFonts w:ascii="Helvetica" w:hAnsi="Helvetica" w:cs="Helvetica"/>
          <w:spacing w:val="-12"/>
        </w:rPr>
        <w:t xml:space="preserve"> </w:t>
      </w:r>
      <w:r w:rsidRPr="000A254E">
        <w:rPr>
          <w:rFonts w:ascii="Helvetica" w:hAnsi="Helvetica" w:cs="Helvetica"/>
          <w:spacing w:val="-4"/>
        </w:rPr>
        <w:t>dentro</w:t>
      </w:r>
      <w:r w:rsidRPr="000A254E">
        <w:rPr>
          <w:rFonts w:ascii="Helvetica" w:hAnsi="Helvetica" w:cs="Helvetica"/>
          <w:spacing w:val="-14"/>
        </w:rPr>
        <w:t xml:space="preserve"> </w:t>
      </w:r>
      <w:r w:rsidRPr="000A254E">
        <w:rPr>
          <w:rFonts w:ascii="Helvetica" w:hAnsi="Helvetica" w:cs="Helvetica"/>
          <w:spacing w:val="-4"/>
        </w:rPr>
        <w:t>de</w:t>
      </w:r>
      <w:r w:rsidRPr="000A254E">
        <w:rPr>
          <w:rFonts w:ascii="Helvetica" w:hAnsi="Helvetica" w:cs="Helvetica"/>
          <w:spacing w:val="-14"/>
        </w:rPr>
        <w:t xml:space="preserve"> </w:t>
      </w:r>
      <w:r w:rsidRPr="000A254E">
        <w:rPr>
          <w:rFonts w:ascii="Helvetica" w:hAnsi="Helvetica" w:cs="Helvetica"/>
          <w:spacing w:val="-4"/>
        </w:rPr>
        <w:t>bloqueo</w:t>
      </w:r>
      <w:r w:rsidRPr="000A254E">
        <w:rPr>
          <w:rFonts w:ascii="Helvetica" w:hAnsi="Helvetica" w:cs="Helvetica"/>
          <w:spacing w:val="-14"/>
        </w:rPr>
        <w:t xml:space="preserve"> </w:t>
      </w:r>
      <w:r w:rsidRPr="000A254E">
        <w:rPr>
          <w:rFonts w:ascii="Helvetica" w:hAnsi="Helvetica" w:cs="Helvetica"/>
          <w:spacing w:val="-4"/>
        </w:rPr>
        <w:t>se</w:t>
      </w:r>
      <w:r w:rsidRPr="000A254E">
        <w:rPr>
          <w:rFonts w:ascii="Helvetica" w:hAnsi="Helvetica" w:cs="Helvetica"/>
          <w:spacing w:val="-13"/>
        </w:rPr>
        <w:t xml:space="preserve"> </w:t>
      </w:r>
      <w:r w:rsidRPr="000A254E">
        <w:rPr>
          <w:rFonts w:ascii="Helvetica" w:hAnsi="Helvetica" w:cs="Helvetica"/>
          <w:spacing w:val="-4"/>
        </w:rPr>
        <w:t>paga</w:t>
      </w:r>
      <w:r w:rsidRPr="000A254E">
        <w:rPr>
          <w:rFonts w:ascii="Helvetica" w:hAnsi="Helvetica" w:cs="Helvetica"/>
          <w:spacing w:val="-15"/>
        </w:rPr>
        <w:t xml:space="preserve"> </w:t>
      </w:r>
      <w:r w:rsidRPr="000A254E">
        <w:rPr>
          <w:rFonts w:ascii="Helvetica" w:hAnsi="Helvetica" w:cs="Helvetica"/>
          <w:spacing w:val="-4"/>
        </w:rPr>
        <w:t>un</w:t>
      </w:r>
      <w:r w:rsidRPr="000A254E">
        <w:rPr>
          <w:rFonts w:ascii="Helvetica" w:hAnsi="Helvetica" w:cs="Helvetica"/>
          <w:spacing w:val="-12"/>
        </w:rPr>
        <w:t xml:space="preserve"> </w:t>
      </w:r>
      <w:r w:rsidRPr="000A254E">
        <w:rPr>
          <w:rFonts w:ascii="Helvetica" w:hAnsi="Helvetica" w:cs="Helvetica"/>
          <w:spacing w:val="-4"/>
        </w:rPr>
        <w:t>anticipo</w:t>
      </w:r>
      <w:r w:rsidRPr="000A254E">
        <w:rPr>
          <w:rFonts w:ascii="Helvetica" w:hAnsi="Helvetica" w:cs="Helvetica"/>
          <w:spacing w:val="-14"/>
        </w:rPr>
        <w:t xml:space="preserve"> </w:t>
      </w:r>
      <w:r w:rsidRPr="000A254E">
        <w:rPr>
          <w:rFonts w:ascii="Helvetica" w:hAnsi="Helvetica" w:cs="Helvetica"/>
          <w:spacing w:val="-4"/>
        </w:rPr>
        <w:t>de</w:t>
      </w:r>
      <w:r w:rsidRPr="000A254E">
        <w:rPr>
          <w:rFonts w:ascii="Helvetica" w:hAnsi="Helvetica" w:cs="Helvetica"/>
          <w:spacing w:val="-13"/>
        </w:rPr>
        <w:t xml:space="preserve"> </w:t>
      </w:r>
      <w:r w:rsidRPr="000A254E">
        <w:rPr>
          <w:rFonts w:ascii="Helvetica" w:hAnsi="Helvetica" w:cs="Helvetica"/>
          <w:spacing w:val="-4"/>
        </w:rPr>
        <w:t>300</w:t>
      </w:r>
      <w:r w:rsidRPr="000A254E">
        <w:rPr>
          <w:rFonts w:ascii="Helvetica" w:hAnsi="Helvetica" w:cs="Helvetica"/>
          <w:spacing w:val="-14"/>
        </w:rPr>
        <w:t xml:space="preserve"> </w:t>
      </w:r>
      <w:r w:rsidRPr="000A254E">
        <w:rPr>
          <w:rFonts w:ascii="Helvetica" w:hAnsi="Helvetica" w:cs="Helvetica"/>
          <w:spacing w:val="-4"/>
        </w:rPr>
        <w:t>USD</w:t>
      </w:r>
      <w:r w:rsidRPr="000A254E">
        <w:rPr>
          <w:rFonts w:ascii="Helvetica" w:hAnsi="Helvetica" w:cs="Helvetica"/>
          <w:spacing w:val="-15"/>
        </w:rPr>
        <w:t xml:space="preserve"> </w:t>
      </w:r>
      <w:r w:rsidRPr="000A254E">
        <w:rPr>
          <w:rFonts w:ascii="Helvetica" w:hAnsi="Helvetica" w:cs="Helvetica"/>
          <w:spacing w:val="-4"/>
        </w:rPr>
        <w:t>por</w:t>
      </w:r>
      <w:r w:rsidRPr="000A254E">
        <w:rPr>
          <w:rFonts w:ascii="Helvetica" w:hAnsi="Helvetica" w:cs="Helvetica"/>
          <w:spacing w:val="-15"/>
        </w:rPr>
        <w:t xml:space="preserve"> </w:t>
      </w:r>
      <w:r w:rsidRPr="000A254E">
        <w:rPr>
          <w:rFonts w:ascii="Helvetica" w:hAnsi="Helvetica" w:cs="Helvetica"/>
          <w:spacing w:val="-4"/>
        </w:rPr>
        <w:t>persona.</w:t>
      </w:r>
    </w:p>
    <w:p w14:paraId="34484344" w14:textId="6AE91B78" w:rsidR="00E827D3" w:rsidRDefault="00E827D3" w:rsidP="00E827D3">
      <w:pPr>
        <w:jc w:val="both"/>
        <w:rPr>
          <w:rFonts w:ascii="Helvetica" w:hAnsi="Helvetica" w:cs="Helvetica"/>
          <w:b/>
          <w:spacing w:val="-2"/>
        </w:rPr>
      </w:pPr>
      <w:r w:rsidRPr="000A254E">
        <w:rPr>
          <w:rFonts w:ascii="Helvetica" w:hAnsi="Helvetica" w:cs="Helvetica"/>
          <w:b/>
          <w:spacing w:val="-2"/>
        </w:rPr>
        <w:t>Anticipos</w:t>
      </w:r>
      <w:r w:rsidRPr="000A254E">
        <w:rPr>
          <w:rFonts w:ascii="Helvetica" w:hAnsi="Helvetica" w:cs="Helvetica"/>
          <w:b/>
          <w:spacing w:val="-16"/>
        </w:rPr>
        <w:t xml:space="preserve"> </w:t>
      </w:r>
      <w:r w:rsidRPr="000A254E">
        <w:rPr>
          <w:rFonts w:ascii="Helvetica" w:hAnsi="Helvetica" w:cs="Helvetica"/>
          <w:b/>
          <w:spacing w:val="-2"/>
        </w:rPr>
        <w:t>no</w:t>
      </w:r>
      <w:r w:rsidRPr="000A254E">
        <w:rPr>
          <w:rFonts w:ascii="Helvetica" w:hAnsi="Helvetica" w:cs="Helvetica"/>
          <w:b/>
          <w:spacing w:val="-17"/>
        </w:rPr>
        <w:t xml:space="preserve"> </w:t>
      </w:r>
      <w:r w:rsidRPr="000A254E">
        <w:rPr>
          <w:rFonts w:ascii="Helvetica" w:hAnsi="Helvetica" w:cs="Helvetica"/>
          <w:b/>
          <w:spacing w:val="-2"/>
        </w:rPr>
        <w:t>reembolsables.</w:t>
      </w:r>
      <w:r w:rsidR="009D5F5E">
        <w:rPr>
          <w:rFonts w:ascii="Helvetica" w:hAnsi="Helvetica" w:cs="Helvetica"/>
          <w:b/>
          <w:spacing w:val="-2"/>
        </w:rPr>
        <w:t xml:space="preserve"> </w:t>
      </w:r>
    </w:p>
    <w:p w14:paraId="705DC403" w14:textId="77777777" w:rsidR="008B0A45" w:rsidRPr="00E4431B" w:rsidRDefault="008B0A45" w:rsidP="00E4431B">
      <w:pPr>
        <w:pStyle w:val="Sinespaciado"/>
        <w:rPr>
          <w:rFonts w:ascii="Helvetica" w:hAnsi="Helvetica" w:cs="Helvetica"/>
          <w:lang w:val="es-419"/>
        </w:rPr>
      </w:pPr>
      <w:r w:rsidRPr="00E4431B">
        <w:rPr>
          <w:rFonts w:ascii="Helvetica" w:hAnsi="Helvetica" w:cs="Helvetica"/>
          <w:lang w:val="es-419"/>
        </w:rPr>
        <w:t xml:space="preserve">* La Agencia cobrará el 25% del COSTO TOTAL del paquete, en caso de que el cliente decida cancelar 107 días antes de la fecha de salida.   </w:t>
      </w:r>
    </w:p>
    <w:p w14:paraId="5835917D" w14:textId="77777777" w:rsidR="008B0A45" w:rsidRPr="00E4431B" w:rsidRDefault="008B0A45" w:rsidP="00E4431B">
      <w:pPr>
        <w:pStyle w:val="Sinespaciado"/>
        <w:rPr>
          <w:rFonts w:ascii="Helvetica" w:hAnsi="Helvetica" w:cs="Helvetica"/>
          <w:lang w:val="es-419"/>
        </w:rPr>
      </w:pPr>
      <w:r w:rsidRPr="00E4431B">
        <w:rPr>
          <w:rFonts w:ascii="Helvetica" w:hAnsi="Helvetica" w:cs="Helvetica"/>
          <w:lang w:val="es-419"/>
        </w:rPr>
        <w:t xml:space="preserve">*La Agencia cobrará el 50% del COSTO TOTAL del paquete, en caso de que el cliente decida cancelar 92 días antes de la fecha de salida.  </w:t>
      </w:r>
    </w:p>
    <w:p w14:paraId="1A1B3F8E" w14:textId="77777777" w:rsidR="008B0A45" w:rsidRDefault="008B0A45" w:rsidP="00E4431B">
      <w:pPr>
        <w:pStyle w:val="Sinespaciado"/>
        <w:rPr>
          <w:rFonts w:ascii="Helvetica" w:hAnsi="Helvetica" w:cs="Helvetica"/>
          <w:lang w:val="es-419"/>
        </w:rPr>
      </w:pPr>
      <w:r w:rsidRPr="00E4431B">
        <w:rPr>
          <w:rFonts w:ascii="Helvetica" w:hAnsi="Helvetica" w:cs="Helvetica"/>
          <w:lang w:val="es-419"/>
        </w:rPr>
        <w:t xml:space="preserve">*La Agencia cobrará el 100% del COSTO TOTAL del paquete, en caso de que el cliente decida cancelar 72 días antes de la fecha de salida.  </w:t>
      </w:r>
    </w:p>
    <w:p w14:paraId="64CE761D" w14:textId="77777777" w:rsidR="00E4431B" w:rsidRPr="00E4431B" w:rsidRDefault="00E4431B" w:rsidP="00E4431B">
      <w:pPr>
        <w:pStyle w:val="Sinespaciado"/>
        <w:rPr>
          <w:rFonts w:ascii="Helvetica" w:hAnsi="Helvetica" w:cs="Helvetica"/>
          <w:lang w:val="es-419"/>
        </w:rPr>
      </w:pPr>
    </w:p>
    <w:p w14:paraId="20FDED10" w14:textId="5C66F5B5" w:rsidR="008B0A45" w:rsidRPr="00430900" w:rsidRDefault="008B0A45" w:rsidP="00E4431B">
      <w:pPr>
        <w:spacing w:after="145"/>
        <w:jc w:val="both"/>
        <w:rPr>
          <w:rFonts w:ascii="Helvetica" w:hAnsi="Helvetica" w:cs="Helvetica"/>
          <w:sz w:val="24"/>
          <w:szCs w:val="24"/>
          <w:lang w:val="es-419"/>
        </w:rPr>
      </w:pPr>
      <w:r w:rsidRPr="00430900">
        <w:rPr>
          <w:rFonts w:ascii="Helvetica" w:hAnsi="Helvetica" w:cs="Helvetica"/>
          <w:b/>
          <w:sz w:val="24"/>
          <w:szCs w:val="24"/>
          <w:lang w:val="es-419"/>
        </w:rPr>
        <w:t>CANCELACIONES POR CAUSAS DE FUERZA MAYOR</w:t>
      </w:r>
      <w:r w:rsidRPr="00430900">
        <w:rPr>
          <w:rFonts w:ascii="Helvetica" w:hAnsi="Helvetica" w:cs="Helvetica"/>
          <w:sz w:val="24"/>
          <w:szCs w:val="24"/>
          <w:lang w:val="es-419"/>
        </w:rPr>
        <w:t xml:space="preserve">  </w:t>
      </w:r>
    </w:p>
    <w:p w14:paraId="6954AC2A" w14:textId="46F38709" w:rsidR="008B0A45" w:rsidRPr="00E4431B" w:rsidRDefault="008B0A45" w:rsidP="00E4431B">
      <w:pPr>
        <w:spacing w:after="167" w:line="240" w:lineRule="auto"/>
        <w:ind w:left="14"/>
        <w:jc w:val="both"/>
        <w:rPr>
          <w:rFonts w:ascii="Helvetica" w:hAnsi="Helvetica" w:cs="Helvetica"/>
          <w:lang w:val="es-419"/>
        </w:rPr>
      </w:pPr>
      <w:r w:rsidRPr="000B6FC7">
        <w:rPr>
          <w:rFonts w:ascii="Helvetica" w:hAnsi="Helvetica" w:cs="Helvetica"/>
          <w:lang w:val="es-419"/>
        </w:rPr>
        <w:t>En caso de que la reservación de un grupo llegue a cancelarse por causas de fuerza mayor; tales como cierre de fronteras, restricciones por pandemia o causas ajenas a</w:t>
      </w:r>
      <w:r>
        <w:rPr>
          <w:rFonts w:ascii="Helvetica" w:hAnsi="Helvetica" w:cs="Helvetica"/>
          <w:lang w:val="es-419"/>
        </w:rPr>
        <w:t xml:space="preserve"> </w:t>
      </w:r>
      <w:r w:rsidRPr="00026102">
        <w:rPr>
          <w:rFonts w:ascii="Helvetica" w:hAnsi="Helvetica" w:cs="Helvetica"/>
        </w:rPr>
        <w:t>Operadora Turística Ticket Internacional SC,</w:t>
      </w:r>
      <w:r>
        <w:rPr>
          <w:rFonts w:ascii="Helvetica" w:hAnsi="Helvetica" w:cs="Helvetica"/>
        </w:rPr>
        <w:t xml:space="preserve"> </w:t>
      </w:r>
      <w:r w:rsidRPr="000B6FC7">
        <w:rPr>
          <w:rFonts w:ascii="Helvetica" w:hAnsi="Helvetica" w:cs="Helvetica"/>
          <w:lang w:val="es-419"/>
        </w:rPr>
        <w:t xml:space="preserve">la empresa se reserva los derechos de aplicación de reembolsos, reprogramación de viaje o cualquier otra opción que mejor convenga al cliente final; considerando las políticas aplicables por la aerolínea correspondiente; tomando en cuenta los intereses de la agencia minorista y en coordinación con la misma para la toma de cualquier decisión.  </w:t>
      </w:r>
    </w:p>
    <w:sectPr w:rsidR="008B0A45" w:rsidRPr="00E4431B" w:rsidSect="001B555A">
      <w:headerReference w:type="default" r:id="rId12"/>
      <w:footerReference w:type="default" r:id="rId13"/>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593C" w14:textId="77777777" w:rsidR="00DC4DB5" w:rsidRDefault="00DC4DB5">
      <w:pPr>
        <w:spacing w:after="0" w:line="240" w:lineRule="auto"/>
      </w:pPr>
      <w:r>
        <w:separator/>
      </w:r>
    </w:p>
  </w:endnote>
  <w:endnote w:type="continuationSeparator" w:id="0">
    <w:p w14:paraId="59B98AC7" w14:textId="77777777" w:rsidR="00DC4DB5" w:rsidRDefault="00DC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andlee">
    <w:panose1 w:val="02000000000000000000"/>
    <w:charset w:val="00"/>
    <w:family w:val="auto"/>
    <w:pitch w:val="variable"/>
    <w:sig w:usb0="A0000027"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5D2A" w14:textId="07B0D11F" w:rsidR="007E3158" w:rsidRPr="00975F62" w:rsidRDefault="00ED6589" w:rsidP="007E3158">
    <w:pPr>
      <w:rPr>
        <w:b/>
        <w:i/>
      </w:rPr>
    </w:pPr>
    <w:r>
      <w:rPr>
        <w:noProof/>
      </w:rPr>
      <w:drawing>
        <wp:anchor distT="0" distB="0" distL="114300" distR="114300" simplePos="0" relativeHeight="251661312" behindDoc="0" locked="0" layoutInCell="1" allowOverlap="1" wp14:anchorId="06CCB9E2" wp14:editId="336738D7">
          <wp:simplePos x="0" y="0"/>
          <wp:positionH relativeFrom="column">
            <wp:posOffset>-676275</wp:posOffset>
          </wp:positionH>
          <wp:positionV relativeFrom="paragraph">
            <wp:posOffset>-324485</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3B3F20A4" w14:textId="6EE2A3BF" w:rsidR="005858FF" w:rsidRDefault="005858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790C" w14:textId="77777777" w:rsidR="00DC4DB5" w:rsidRDefault="00DC4DB5">
      <w:pPr>
        <w:spacing w:after="0" w:line="240" w:lineRule="auto"/>
      </w:pPr>
      <w:r>
        <w:separator/>
      </w:r>
    </w:p>
  </w:footnote>
  <w:footnote w:type="continuationSeparator" w:id="0">
    <w:p w14:paraId="24839DE3" w14:textId="77777777" w:rsidR="00DC4DB5" w:rsidRDefault="00DC4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A204" w14:textId="7ED19408" w:rsidR="004146E8" w:rsidRDefault="00ED658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allowOverlap="1" wp14:anchorId="4929039F" wp14:editId="33AF91B2">
          <wp:simplePos x="0" y="0"/>
          <wp:positionH relativeFrom="page">
            <wp:posOffset>9525</wp:posOffset>
          </wp:positionH>
          <wp:positionV relativeFrom="paragraph">
            <wp:posOffset>-448310</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093"/>
    <w:multiLevelType w:val="hybridMultilevel"/>
    <w:tmpl w:val="A6C45106"/>
    <w:lvl w:ilvl="0" w:tplc="B1408F78">
      <w:numFmt w:val="bullet"/>
      <w:lvlText w:val=""/>
      <w:lvlJc w:val="left"/>
      <w:pPr>
        <w:ind w:left="720" w:hanging="360"/>
      </w:pPr>
      <w:rPr>
        <w:rFonts w:ascii="Symbol" w:eastAsia="Times New Roman" w:hAnsi="Symbol" w:cs="Calibr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EA00E0"/>
    <w:multiLevelType w:val="multilevel"/>
    <w:tmpl w:val="9816E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60BE6"/>
    <w:multiLevelType w:val="multilevel"/>
    <w:tmpl w:val="B1442D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6A6EA2"/>
    <w:multiLevelType w:val="hybridMultilevel"/>
    <w:tmpl w:val="2734750C"/>
    <w:lvl w:ilvl="0" w:tplc="A46A207A">
      <w:numFmt w:val="bullet"/>
      <w:lvlText w:val="-"/>
      <w:lvlJc w:val="left"/>
      <w:pPr>
        <w:ind w:left="720" w:hanging="360"/>
      </w:pPr>
      <w:rPr>
        <w:rFonts w:asciiTheme="minorHAnsi" w:eastAsia="Times New Roman" w:hAnsiTheme="minorHAns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B92F16"/>
    <w:multiLevelType w:val="hybridMultilevel"/>
    <w:tmpl w:val="F9D87BF4"/>
    <w:lvl w:ilvl="0" w:tplc="E20A4AD6">
      <w:numFmt w:val="bullet"/>
      <w:lvlText w:val=""/>
      <w:lvlJc w:val="left"/>
      <w:pPr>
        <w:ind w:left="720" w:hanging="360"/>
      </w:pPr>
      <w:rPr>
        <w:rFonts w:ascii="Symbol" w:eastAsia="Times New Roman" w:hAnsi="Symbol" w:cs="Calibr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E54A2C"/>
    <w:multiLevelType w:val="hybridMultilevel"/>
    <w:tmpl w:val="83862058"/>
    <w:lvl w:ilvl="0" w:tplc="B1408F78">
      <w:numFmt w:val="bullet"/>
      <w:lvlText w:val=""/>
      <w:lvlJc w:val="left"/>
      <w:pPr>
        <w:ind w:left="720" w:hanging="360"/>
      </w:pPr>
      <w:rPr>
        <w:rFonts w:ascii="Symbol" w:eastAsia="Times New Roman" w:hAnsi="Symbol" w:cs="Calibr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305E80"/>
    <w:multiLevelType w:val="hybridMultilevel"/>
    <w:tmpl w:val="2C341AB2"/>
    <w:lvl w:ilvl="0" w:tplc="78F6FD1E">
      <w:start w:val="1"/>
      <w:numFmt w:val="decimal"/>
      <w:lvlText w:val="%1."/>
      <w:lvlJc w:val="left"/>
      <w:pPr>
        <w:ind w:left="822" w:hanging="360"/>
      </w:pPr>
      <w:rPr>
        <w:rFonts w:ascii="Trebuchet MS" w:eastAsia="Trebuchet MS" w:hAnsi="Trebuchet MS" w:cs="Trebuchet MS" w:hint="default"/>
        <w:b w:val="0"/>
        <w:bCs w:val="0"/>
        <w:i w:val="0"/>
        <w:iCs w:val="0"/>
        <w:spacing w:val="-1"/>
        <w:w w:val="92"/>
        <w:sz w:val="22"/>
        <w:szCs w:val="22"/>
        <w:lang w:val="es-ES" w:eastAsia="en-US" w:bidi="ar-SA"/>
      </w:rPr>
    </w:lvl>
    <w:lvl w:ilvl="1" w:tplc="06B46780">
      <w:numFmt w:val="bullet"/>
      <w:lvlText w:val="•"/>
      <w:lvlJc w:val="left"/>
      <w:pPr>
        <w:ind w:left="1644" w:hanging="360"/>
      </w:pPr>
      <w:rPr>
        <w:lang w:val="es-ES" w:eastAsia="en-US" w:bidi="ar-SA"/>
      </w:rPr>
    </w:lvl>
    <w:lvl w:ilvl="2" w:tplc="F3EA17E2">
      <w:numFmt w:val="bullet"/>
      <w:lvlText w:val="•"/>
      <w:lvlJc w:val="left"/>
      <w:pPr>
        <w:ind w:left="2468" w:hanging="360"/>
      </w:pPr>
      <w:rPr>
        <w:lang w:val="es-ES" w:eastAsia="en-US" w:bidi="ar-SA"/>
      </w:rPr>
    </w:lvl>
    <w:lvl w:ilvl="3" w:tplc="A5D8E220">
      <w:numFmt w:val="bullet"/>
      <w:lvlText w:val="•"/>
      <w:lvlJc w:val="left"/>
      <w:pPr>
        <w:ind w:left="3292" w:hanging="360"/>
      </w:pPr>
      <w:rPr>
        <w:lang w:val="es-ES" w:eastAsia="en-US" w:bidi="ar-SA"/>
      </w:rPr>
    </w:lvl>
    <w:lvl w:ilvl="4" w:tplc="7572FAC6">
      <w:numFmt w:val="bullet"/>
      <w:lvlText w:val="•"/>
      <w:lvlJc w:val="left"/>
      <w:pPr>
        <w:ind w:left="4116" w:hanging="360"/>
      </w:pPr>
      <w:rPr>
        <w:lang w:val="es-ES" w:eastAsia="en-US" w:bidi="ar-SA"/>
      </w:rPr>
    </w:lvl>
    <w:lvl w:ilvl="5" w:tplc="13561B3E">
      <w:numFmt w:val="bullet"/>
      <w:lvlText w:val="•"/>
      <w:lvlJc w:val="left"/>
      <w:pPr>
        <w:ind w:left="4940" w:hanging="360"/>
      </w:pPr>
      <w:rPr>
        <w:lang w:val="es-ES" w:eastAsia="en-US" w:bidi="ar-SA"/>
      </w:rPr>
    </w:lvl>
    <w:lvl w:ilvl="6" w:tplc="86969A02">
      <w:numFmt w:val="bullet"/>
      <w:lvlText w:val="•"/>
      <w:lvlJc w:val="left"/>
      <w:pPr>
        <w:ind w:left="5764" w:hanging="360"/>
      </w:pPr>
      <w:rPr>
        <w:lang w:val="es-ES" w:eastAsia="en-US" w:bidi="ar-SA"/>
      </w:rPr>
    </w:lvl>
    <w:lvl w:ilvl="7" w:tplc="E9C016DA">
      <w:numFmt w:val="bullet"/>
      <w:lvlText w:val="•"/>
      <w:lvlJc w:val="left"/>
      <w:pPr>
        <w:ind w:left="6588" w:hanging="360"/>
      </w:pPr>
      <w:rPr>
        <w:lang w:val="es-ES" w:eastAsia="en-US" w:bidi="ar-SA"/>
      </w:rPr>
    </w:lvl>
    <w:lvl w:ilvl="8" w:tplc="32B83090">
      <w:numFmt w:val="bullet"/>
      <w:lvlText w:val="•"/>
      <w:lvlJc w:val="left"/>
      <w:pPr>
        <w:ind w:left="7412" w:hanging="360"/>
      </w:pPr>
      <w:rPr>
        <w:lang w:val="es-ES" w:eastAsia="en-US" w:bidi="ar-SA"/>
      </w:rPr>
    </w:lvl>
  </w:abstractNum>
  <w:abstractNum w:abstractNumId="7" w15:restartNumberingAfterBreak="0">
    <w:nsid w:val="39313CB5"/>
    <w:multiLevelType w:val="hybridMultilevel"/>
    <w:tmpl w:val="5D9A4806"/>
    <w:lvl w:ilvl="0" w:tplc="E20A4AD6">
      <w:numFmt w:val="bullet"/>
      <w:lvlText w:val=""/>
      <w:lvlJc w:val="left"/>
      <w:pPr>
        <w:ind w:left="720" w:hanging="360"/>
      </w:pPr>
      <w:rPr>
        <w:rFonts w:ascii="Symbol" w:eastAsia="Times New Roman" w:hAnsi="Symbol" w:cs="Calibr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B56175"/>
    <w:multiLevelType w:val="hybridMultilevel"/>
    <w:tmpl w:val="C3CAC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0E7A88"/>
    <w:multiLevelType w:val="hybridMultilevel"/>
    <w:tmpl w:val="F43423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6434A06"/>
    <w:multiLevelType w:val="hybridMultilevel"/>
    <w:tmpl w:val="314A4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7959D0"/>
    <w:multiLevelType w:val="hybridMultilevel"/>
    <w:tmpl w:val="9112DF2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2" w15:restartNumberingAfterBreak="0">
    <w:nsid w:val="503B32ED"/>
    <w:multiLevelType w:val="hybridMultilevel"/>
    <w:tmpl w:val="8A6E28FA"/>
    <w:lvl w:ilvl="0" w:tplc="9384A0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BD05FB"/>
    <w:multiLevelType w:val="hybridMultilevel"/>
    <w:tmpl w:val="1C5A1AD8"/>
    <w:lvl w:ilvl="0" w:tplc="9384A0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6B0C2E"/>
    <w:multiLevelType w:val="hybridMultilevel"/>
    <w:tmpl w:val="BC687DC4"/>
    <w:lvl w:ilvl="0" w:tplc="9676DC94">
      <w:start w:val="5"/>
      <w:numFmt w:val="bullet"/>
      <w:lvlText w:val="-"/>
      <w:lvlJc w:val="left"/>
      <w:pPr>
        <w:ind w:left="720" w:hanging="360"/>
      </w:pPr>
      <w:rPr>
        <w:rFonts w:ascii="Helvetica" w:eastAsia="Times New Roman" w:hAnsi="Helvetica"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473161"/>
    <w:multiLevelType w:val="hybridMultilevel"/>
    <w:tmpl w:val="1898BD4E"/>
    <w:lvl w:ilvl="0" w:tplc="9384A0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594126"/>
    <w:multiLevelType w:val="hybridMultilevel"/>
    <w:tmpl w:val="F2C28088"/>
    <w:lvl w:ilvl="0" w:tplc="7CB47A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2531AE"/>
    <w:multiLevelType w:val="hybridMultilevel"/>
    <w:tmpl w:val="1D9688D0"/>
    <w:lvl w:ilvl="0" w:tplc="14C89F4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DA95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8DD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C8B9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206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4A1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9B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8A54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210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3D36AE"/>
    <w:multiLevelType w:val="hybridMultilevel"/>
    <w:tmpl w:val="91B8C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A6698E"/>
    <w:multiLevelType w:val="hybridMultilevel"/>
    <w:tmpl w:val="6960EA22"/>
    <w:lvl w:ilvl="0" w:tplc="D40E9C34">
      <w:start w:val="1"/>
      <w:numFmt w:val="decimal"/>
      <w:lvlText w:val="%1."/>
      <w:lvlJc w:val="left"/>
      <w:pPr>
        <w:ind w:left="898" w:hanging="437"/>
      </w:pPr>
      <w:rPr>
        <w:rFonts w:ascii="Trebuchet MS" w:eastAsia="Trebuchet MS" w:hAnsi="Trebuchet MS" w:cs="Trebuchet MS" w:hint="default"/>
        <w:b w:val="0"/>
        <w:bCs w:val="0"/>
        <w:i w:val="0"/>
        <w:iCs w:val="0"/>
        <w:spacing w:val="-1"/>
        <w:w w:val="92"/>
        <w:sz w:val="22"/>
        <w:szCs w:val="22"/>
        <w:lang w:val="es-ES" w:eastAsia="en-US" w:bidi="ar-SA"/>
      </w:rPr>
    </w:lvl>
    <w:lvl w:ilvl="1" w:tplc="12FCA394">
      <w:numFmt w:val="bullet"/>
      <w:lvlText w:val="•"/>
      <w:lvlJc w:val="left"/>
      <w:pPr>
        <w:ind w:left="1716" w:hanging="437"/>
      </w:pPr>
      <w:rPr>
        <w:lang w:val="es-ES" w:eastAsia="en-US" w:bidi="ar-SA"/>
      </w:rPr>
    </w:lvl>
    <w:lvl w:ilvl="2" w:tplc="DFF65CB6">
      <w:numFmt w:val="bullet"/>
      <w:lvlText w:val="•"/>
      <w:lvlJc w:val="left"/>
      <w:pPr>
        <w:ind w:left="2532" w:hanging="437"/>
      </w:pPr>
      <w:rPr>
        <w:lang w:val="es-ES" w:eastAsia="en-US" w:bidi="ar-SA"/>
      </w:rPr>
    </w:lvl>
    <w:lvl w:ilvl="3" w:tplc="317EFB30">
      <w:numFmt w:val="bullet"/>
      <w:lvlText w:val="•"/>
      <w:lvlJc w:val="left"/>
      <w:pPr>
        <w:ind w:left="3348" w:hanging="437"/>
      </w:pPr>
      <w:rPr>
        <w:lang w:val="es-ES" w:eastAsia="en-US" w:bidi="ar-SA"/>
      </w:rPr>
    </w:lvl>
    <w:lvl w:ilvl="4" w:tplc="F67CB9E4">
      <w:numFmt w:val="bullet"/>
      <w:lvlText w:val="•"/>
      <w:lvlJc w:val="left"/>
      <w:pPr>
        <w:ind w:left="4164" w:hanging="437"/>
      </w:pPr>
      <w:rPr>
        <w:lang w:val="es-ES" w:eastAsia="en-US" w:bidi="ar-SA"/>
      </w:rPr>
    </w:lvl>
    <w:lvl w:ilvl="5" w:tplc="01FEB02E">
      <w:numFmt w:val="bullet"/>
      <w:lvlText w:val="•"/>
      <w:lvlJc w:val="left"/>
      <w:pPr>
        <w:ind w:left="4980" w:hanging="437"/>
      </w:pPr>
      <w:rPr>
        <w:lang w:val="es-ES" w:eastAsia="en-US" w:bidi="ar-SA"/>
      </w:rPr>
    </w:lvl>
    <w:lvl w:ilvl="6" w:tplc="72F47C98">
      <w:numFmt w:val="bullet"/>
      <w:lvlText w:val="•"/>
      <w:lvlJc w:val="left"/>
      <w:pPr>
        <w:ind w:left="5796" w:hanging="437"/>
      </w:pPr>
      <w:rPr>
        <w:lang w:val="es-ES" w:eastAsia="en-US" w:bidi="ar-SA"/>
      </w:rPr>
    </w:lvl>
    <w:lvl w:ilvl="7" w:tplc="6420AC88">
      <w:numFmt w:val="bullet"/>
      <w:lvlText w:val="•"/>
      <w:lvlJc w:val="left"/>
      <w:pPr>
        <w:ind w:left="6612" w:hanging="437"/>
      </w:pPr>
      <w:rPr>
        <w:lang w:val="es-ES" w:eastAsia="en-US" w:bidi="ar-SA"/>
      </w:rPr>
    </w:lvl>
    <w:lvl w:ilvl="8" w:tplc="7696CFCC">
      <w:numFmt w:val="bullet"/>
      <w:lvlText w:val="•"/>
      <w:lvlJc w:val="left"/>
      <w:pPr>
        <w:ind w:left="7428" w:hanging="437"/>
      </w:pPr>
      <w:rPr>
        <w:lang w:val="es-ES" w:eastAsia="en-US" w:bidi="ar-SA"/>
      </w:rPr>
    </w:lvl>
  </w:abstractNum>
  <w:num w:numId="1" w16cid:durableId="1560167492">
    <w:abstractNumId w:val="11"/>
  </w:num>
  <w:num w:numId="2" w16cid:durableId="592477933">
    <w:abstractNumId w:val="2"/>
  </w:num>
  <w:num w:numId="3" w16cid:durableId="399862770">
    <w:abstractNumId w:val="16"/>
  </w:num>
  <w:num w:numId="4" w16cid:durableId="1052000711">
    <w:abstractNumId w:val="19"/>
    <w:lvlOverride w:ilvl="0">
      <w:startOverride w:val="1"/>
    </w:lvlOverride>
    <w:lvlOverride w:ilvl="1"/>
    <w:lvlOverride w:ilvl="2"/>
    <w:lvlOverride w:ilvl="3"/>
    <w:lvlOverride w:ilvl="4"/>
    <w:lvlOverride w:ilvl="5"/>
    <w:lvlOverride w:ilvl="6"/>
    <w:lvlOverride w:ilvl="7"/>
    <w:lvlOverride w:ilvl="8"/>
  </w:num>
  <w:num w:numId="5" w16cid:durableId="1655837537">
    <w:abstractNumId w:val="6"/>
    <w:lvlOverride w:ilvl="0">
      <w:startOverride w:val="1"/>
    </w:lvlOverride>
    <w:lvlOverride w:ilvl="1"/>
    <w:lvlOverride w:ilvl="2"/>
    <w:lvlOverride w:ilvl="3"/>
    <w:lvlOverride w:ilvl="4"/>
    <w:lvlOverride w:ilvl="5"/>
    <w:lvlOverride w:ilvl="6"/>
    <w:lvlOverride w:ilvl="7"/>
    <w:lvlOverride w:ilvl="8"/>
  </w:num>
  <w:num w:numId="6" w16cid:durableId="1013845639">
    <w:abstractNumId w:val="3"/>
  </w:num>
  <w:num w:numId="7" w16cid:durableId="1902592565">
    <w:abstractNumId w:val="12"/>
  </w:num>
  <w:num w:numId="8" w16cid:durableId="1563982971">
    <w:abstractNumId w:val="13"/>
  </w:num>
  <w:num w:numId="9" w16cid:durableId="1093167447">
    <w:abstractNumId w:val="15"/>
  </w:num>
  <w:num w:numId="10" w16cid:durableId="307784711">
    <w:abstractNumId w:val="6"/>
  </w:num>
  <w:num w:numId="11" w16cid:durableId="1726490989">
    <w:abstractNumId w:val="19"/>
  </w:num>
  <w:num w:numId="12" w16cid:durableId="1999917050">
    <w:abstractNumId w:val="7"/>
  </w:num>
  <w:num w:numId="13" w16cid:durableId="194200995">
    <w:abstractNumId w:val="4"/>
  </w:num>
  <w:num w:numId="14" w16cid:durableId="1964463733">
    <w:abstractNumId w:val="5"/>
  </w:num>
  <w:num w:numId="15" w16cid:durableId="585458479">
    <w:abstractNumId w:val="0"/>
  </w:num>
  <w:num w:numId="16" w16cid:durableId="1214654293">
    <w:abstractNumId w:val="9"/>
  </w:num>
  <w:num w:numId="17" w16cid:durableId="7761580">
    <w:abstractNumId w:val="10"/>
  </w:num>
  <w:num w:numId="18" w16cid:durableId="352923975">
    <w:abstractNumId w:val="1"/>
  </w:num>
  <w:num w:numId="19" w16cid:durableId="1336423432">
    <w:abstractNumId w:val="8"/>
  </w:num>
  <w:num w:numId="20" w16cid:durableId="1880584979">
    <w:abstractNumId w:val="18"/>
  </w:num>
  <w:num w:numId="21" w16cid:durableId="1379086620">
    <w:abstractNumId w:val="14"/>
  </w:num>
  <w:num w:numId="22" w16cid:durableId="18545632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6E8"/>
    <w:rsid w:val="00002332"/>
    <w:rsid w:val="00012BA5"/>
    <w:rsid w:val="00022861"/>
    <w:rsid w:val="00032A31"/>
    <w:rsid w:val="000359E9"/>
    <w:rsid w:val="000409CC"/>
    <w:rsid w:val="000563C3"/>
    <w:rsid w:val="0006597E"/>
    <w:rsid w:val="00066B1C"/>
    <w:rsid w:val="000724C7"/>
    <w:rsid w:val="00074A5F"/>
    <w:rsid w:val="000807FC"/>
    <w:rsid w:val="00086AD8"/>
    <w:rsid w:val="00090E5F"/>
    <w:rsid w:val="00095B93"/>
    <w:rsid w:val="000A254E"/>
    <w:rsid w:val="000A5FAC"/>
    <w:rsid w:val="000C4649"/>
    <w:rsid w:val="000C4781"/>
    <w:rsid w:val="000C691E"/>
    <w:rsid w:val="000D4DD9"/>
    <w:rsid w:val="000E495F"/>
    <w:rsid w:val="000E61A8"/>
    <w:rsid w:val="000F0606"/>
    <w:rsid w:val="000F45EA"/>
    <w:rsid w:val="001137F6"/>
    <w:rsid w:val="001235A4"/>
    <w:rsid w:val="00123CAB"/>
    <w:rsid w:val="00133003"/>
    <w:rsid w:val="00141D3F"/>
    <w:rsid w:val="001530A7"/>
    <w:rsid w:val="00172FA2"/>
    <w:rsid w:val="00187F94"/>
    <w:rsid w:val="00194BC0"/>
    <w:rsid w:val="00197A64"/>
    <w:rsid w:val="001A1D40"/>
    <w:rsid w:val="001B555A"/>
    <w:rsid w:val="001B6353"/>
    <w:rsid w:val="001B6579"/>
    <w:rsid w:val="001C0075"/>
    <w:rsid w:val="001C07AC"/>
    <w:rsid w:val="001C2C39"/>
    <w:rsid w:val="001C51EB"/>
    <w:rsid w:val="001C52E1"/>
    <w:rsid w:val="001C6FC9"/>
    <w:rsid w:val="001E11E5"/>
    <w:rsid w:val="001E1CB9"/>
    <w:rsid w:val="002162BF"/>
    <w:rsid w:val="00220216"/>
    <w:rsid w:val="00232CDB"/>
    <w:rsid w:val="00234A54"/>
    <w:rsid w:val="0025307D"/>
    <w:rsid w:val="00266E08"/>
    <w:rsid w:val="002824DB"/>
    <w:rsid w:val="0029332D"/>
    <w:rsid w:val="00295E34"/>
    <w:rsid w:val="002B015D"/>
    <w:rsid w:val="002B0ABF"/>
    <w:rsid w:val="002B2076"/>
    <w:rsid w:val="002B4BA7"/>
    <w:rsid w:val="002C052C"/>
    <w:rsid w:val="002C1959"/>
    <w:rsid w:val="002C3985"/>
    <w:rsid w:val="002C576D"/>
    <w:rsid w:val="002D063A"/>
    <w:rsid w:val="002D5F98"/>
    <w:rsid w:val="002E7B11"/>
    <w:rsid w:val="002F62C3"/>
    <w:rsid w:val="0030392E"/>
    <w:rsid w:val="003053A9"/>
    <w:rsid w:val="0030651F"/>
    <w:rsid w:val="00310E78"/>
    <w:rsid w:val="00320570"/>
    <w:rsid w:val="00321A1C"/>
    <w:rsid w:val="00335560"/>
    <w:rsid w:val="00335C49"/>
    <w:rsid w:val="00347910"/>
    <w:rsid w:val="003506F9"/>
    <w:rsid w:val="00350E06"/>
    <w:rsid w:val="0036192E"/>
    <w:rsid w:val="003750F4"/>
    <w:rsid w:val="00375CA3"/>
    <w:rsid w:val="0038086C"/>
    <w:rsid w:val="003820E3"/>
    <w:rsid w:val="003B0DED"/>
    <w:rsid w:val="003B4B28"/>
    <w:rsid w:val="003C1EDD"/>
    <w:rsid w:val="003C29D9"/>
    <w:rsid w:val="003C5FCB"/>
    <w:rsid w:val="003C6CB0"/>
    <w:rsid w:val="003E7A9E"/>
    <w:rsid w:val="003F0158"/>
    <w:rsid w:val="00400B5C"/>
    <w:rsid w:val="004015D6"/>
    <w:rsid w:val="0041444C"/>
    <w:rsid w:val="004146E8"/>
    <w:rsid w:val="00416595"/>
    <w:rsid w:val="00416D90"/>
    <w:rsid w:val="00420E41"/>
    <w:rsid w:val="004328CF"/>
    <w:rsid w:val="0043596A"/>
    <w:rsid w:val="00442366"/>
    <w:rsid w:val="00451474"/>
    <w:rsid w:val="00465CF3"/>
    <w:rsid w:val="00467C3A"/>
    <w:rsid w:val="004A7701"/>
    <w:rsid w:val="004C237C"/>
    <w:rsid w:val="004C32C0"/>
    <w:rsid w:val="004D2A0D"/>
    <w:rsid w:val="004D4AD8"/>
    <w:rsid w:val="004E3315"/>
    <w:rsid w:val="004E35C7"/>
    <w:rsid w:val="004E580C"/>
    <w:rsid w:val="004F5B5F"/>
    <w:rsid w:val="004F67EC"/>
    <w:rsid w:val="00501C23"/>
    <w:rsid w:val="0050252C"/>
    <w:rsid w:val="00511A5B"/>
    <w:rsid w:val="005128CB"/>
    <w:rsid w:val="005203DE"/>
    <w:rsid w:val="00520A24"/>
    <w:rsid w:val="00524E37"/>
    <w:rsid w:val="00526CE5"/>
    <w:rsid w:val="00533FE5"/>
    <w:rsid w:val="00535CB0"/>
    <w:rsid w:val="00537B03"/>
    <w:rsid w:val="00543997"/>
    <w:rsid w:val="00544E6D"/>
    <w:rsid w:val="0055551F"/>
    <w:rsid w:val="00555D4F"/>
    <w:rsid w:val="0055655F"/>
    <w:rsid w:val="00561B6F"/>
    <w:rsid w:val="00567D28"/>
    <w:rsid w:val="00571701"/>
    <w:rsid w:val="005858FF"/>
    <w:rsid w:val="00587C38"/>
    <w:rsid w:val="005A2E07"/>
    <w:rsid w:val="005D78EB"/>
    <w:rsid w:val="005E3F1B"/>
    <w:rsid w:val="005F2713"/>
    <w:rsid w:val="00616A85"/>
    <w:rsid w:val="006202BE"/>
    <w:rsid w:val="006214B4"/>
    <w:rsid w:val="00621E64"/>
    <w:rsid w:val="00622C64"/>
    <w:rsid w:val="006239BE"/>
    <w:rsid w:val="00641E5A"/>
    <w:rsid w:val="00646972"/>
    <w:rsid w:val="006527A5"/>
    <w:rsid w:val="00652939"/>
    <w:rsid w:val="00653C90"/>
    <w:rsid w:val="00673425"/>
    <w:rsid w:val="0068067A"/>
    <w:rsid w:val="00681A0E"/>
    <w:rsid w:val="00687F96"/>
    <w:rsid w:val="006937D8"/>
    <w:rsid w:val="006967E5"/>
    <w:rsid w:val="006A3285"/>
    <w:rsid w:val="006B6155"/>
    <w:rsid w:val="006C78DA"/>
    <w:rsid w:val="006D7ECD"/>
    <w:rsid w:val="006E7F65"/>
    <w:rsid w:val="006F25A7"/>
    <w:rsid w:val="00706C76"/>
    <w:rsid w:val="007241C6"/>
    <w:rsid w:val="00731E58"/>
    <w:rsid w:val="007340AC"/>
    <w:rsid w:val="00735408"/>
    <w:rsid w:val="0073592B"/>
    <w:rsid w:val="007558ED"/>
    <w:rsid w:val="00756E11"/>
    <w:rsid w:val="007750A4"/>
    <w:rsid w:val="00783710"/>
    <w:rsid w:val="0079500A"/>
    <w:rsid w:val="007A0A8F"/>
    <w:rsid w:val="007A61A8"/>
    <w:rsid w:val="007D4F2A"/>
    <w:rsid w:val="007E02D9"/>
    <w:rsid w:val="007E16A5"/>
    <w:rsid w:val="007E3158"/>
    <w:rsid w:val="007E5208"/>
    <w:rsid w:val="007F3803"/>
    <w:rsid w:val="00805657"/>
    <w:rsid w:val="00811B41"/>
    <w:rsid w:val="00817F69"/>
    <w:rsid w:val="00820E67"/>
    <w:rsid w:val="00824BF0"/>
    <w:rsid w:val="0083302C"/>
    <w:rsid w:val="00841410"/>
    <w:rsid w:val="008476D7"/>
    <w:rsid w:val="008504B4"/>
    <w:rsid w:val="008532B5"/>
    <w:rsid w:val="00856E8E"/>
    <w:rsid w:val="00861281"/>
    <w:rsid w:val="008623D4"/>
    <w:rsid w:val="008631DC"/>
    <w:rsid w:val="00867661"/>
    <w:rsid w:val="00870ED3"/>
    <w:rsid w:val="008833B5"/>
    <w:rsid w:val="00885555"/>
    <w:rsid w:val="00887CB6"/>
    <w:rsid w:val="008918A3"/>
    <w:rsid w:val="0089264E"/>
    <w:rsid w:val="008A4722"/>
    <w:rsid w:val="008B0A45"/>
    <w:rsid w:val="008B1864"/>
    <w:rsid w:val="008B678F"/>
    <w:rsid w:val="008D257B"/>
    <w:rsid w:val="008D4C75"/>
    <w:rsid w:val="008D523F"/>
    <w:rsid w:val="008E0EB5"/>
    <w:rsid w:val="008E6C71"/>
    <w:rsid w:val="00913375"/>
    <w:rsid w:val="009150C4"/>
    <w:rsid w:val="00917AC5"/>
    <w:rsid w:val="00923521"/>
    <w:rsid w:val="0093350F"/>
    <w:rsid w:val="00936C36"/>
    <w:rsid w:val="00972FF6"/>
    <w:rsid w:val="0097303C"/>
    <w:rsid w:val="00976424"/>
    <w:rsid w:val="009823FB"/>
    <w:rsid w:val="00982AF1"/>
    <w:rsid w:val="00983AD6"/>
    <w:rsid w:val="00987B33"/>
    <w:rsid w:val="009902A0"/>
    <w:rsid w:val="00991097"/>
    <w:rsid w:val="009A402D"/>
    <w:rsid w:val="009A6682"/>
    <w:rsid w:val="009B18A6"/>
    <w:rsid w:val="009B6371"/>
    <w:rsid w:val="009C68BA"/>
    <w:rsid w:val="009C6DA9"/>
    <w:rsid w:val="009C7C74"/>
    <w:rsid w:val="009D5F5E"/>
    <w:rsid w:val="009D7D3D"/>
    <w:rsid w:val="009E1038"/>
    <w:rsid w:val="009E61E1"/>
    <w:rsid w:val="009E626B"/>
    <w:rsid w:val="009F4279"/>
    <w:rsid w:val="009F4C5D"/>
    <w:rsid w:val="00A0264A"/>
    <w:rsid w:val="00A0354A"/>
    <w:rsid w:val="00A11D46"/>
    <w:rsid w:val="00A12890"/>
    <w:rsid w:val="00A358AF"/>
    <w:rsid w:val="00A472D1"/>
    <w:rsid w:val="00A56700"/>
    <w:rsid w:val="00A57061"/>
    <w:rsid w:val="00A60B2A"/>
    <w:rsid w:val="00A63878"/>
    <w:rsid w:val="00A66560"/>
    <w:rsid w:val="00A73909"/>
    <w:rsid w:val="00A75C98"/>
    <w:rsid w:val="00A77EAD"/>
    <w:rsid w:val="00A83820"/>
    <w:rsid w:val="00A84664"/>
    <w:rsid w:val="00A877AB"/>
    <w:rsid w:val="00AA1489"/>
    <w:rsid w:val="00AA4A37"/>
    <w:rsid w:val="00AB0707"/>
    <w:rsid w:val="00AB1AA6"/>
    <w:rsid w:val="00AB5456"/>
    <w:rsid w:val="00AC1783"/>
    <w:rsid w:val="00AC709F"/>
    <w:rsid w:val="00AC7951"/>
    <w:rsid w:val="00AD0277"/>
    <w:rsid w:val="00AD1F84"/>
    <w:rsid w:val="00AE1EB2"/>
    <w:rsid w:val="00AF7AF0"/>
    <w:rsid w:val="00B01B2A"/>
    <w:rsid w:val="00B04A3A"/>
    <w:rsid w:val="00B065D9"/>
    <w:rsid w:val="00B26106"/>
    <w:rsid w:val="00B27472"/>
    <w:rsid w:val="00B371CF"/>
    <w:rsid w:val="00B41D89"/>
    <w:rsid w:val="00B432B2"/>
    <w:rsid w:val="00B43F4D"/>
    <w:rsid w:val="00B468A5"/>
    <w:rsid w:val="00B7219E"/>
    <w:rsid w:val="00B76993"/>
    <w:rsid w:val="00B844CB"/>
    <w:rsid w:val="00B854BA"/>
    <w:rsid w:val="00B96BE0"/>
    <w:rsid w:val="00BA0B4C"/>
    <w:rsid w:val="00BA1017"/>
    <w:rsid w:val="00BB0641"/>
    <w:rsid w:val="00BB3935"/>
    <w:rsid w:val="00BC1025"/>
    <w:rsid w:val="00BC695C"/>
    <w:rsid w:val="00BD3E38"/>
    <w:rsid w:val="00BE0110"/>
    <w:rsid w:val="00BE018C"/>
    <w:rsid w:val="00BE3D62"/>
    <w:rsid w:val="00BE49F6"/>
    <w:rsid w:val="00C02A08"/>
    <w:rsid w:val="00C049D5"/>
    <w:rsid w:val="00C05801"/>
    <w:rsid w:val="00C07DD5"/>
    <w:rsid w:val="00C10E5D"/>
    <w:rsid w:val="00C11FE4"/>
    <w:rsid w:val="00C13091"/>
    <w:rsid w:val="00C174EE"/>
    <w:rsid w:val="00C24987"/>
    <w:rsid w:val="00C25944"/>
    <w:rsid w:val="00C30EBC"/>
    <w:rsid w:val="00C32052"/>
    <w:rsid w:val="00C32792"/>
    <w:rsid w:val="00C33BAA"/>
    <w:rsid w:val="00C36209"/>
    <w:rsid w:val="00C45339"/>
    <w:rsid w:val="00C45374"/>
    <w:rsid w:val="00C65879"/>
    <w:rsid w:val="00C65D15"/>
    <w:rsid w:val="00C71A57"/>
    <w:rsid w:val="00C756EC"/>
    <w:rsid w:val="00C84BE0"/>
    <w:rsid w:val="00C935BE"/>
    <w:rsid w:val="00CB5377"/>
    <w:rsid w:val="00CB5393"/>
    <w:rsid w:val="00CB7129"/>
    <w:rsid w:val="00CB75F1"/>
    <w:rsid w:val="00CC1484"/>
    <w:rsid w:val="00CC2D04"/>
    <w:rsid w:val="00CC6FD6"/>
    <w:rsid w:val="00CD33FE"/>
    <w:rsid w:val="00CD5533"/>
    <w:rsid w:val="00CD7905"/>
    <w:rsid w:val="00D024DD"/>
    <w:rsid w:val="00D142F2"/>
    <w:rsid w:val="00D16B08"/>
    <w:rsid w:val="00D21866"/>
    <w:rsid w:val="00D21ED4"/>
    <w:rsid w:val="00D25C19"/>
    <w:rsid w:val="00D3459B"/>
    <w:rsid w:val="00D43DEA"/>
    <w:rsid w:val="00D51C61"/>
    <w:rsid w:val="00D53142"/>
    <w:rsid w:val="00D7196A"/>
    <w:rsid w:val="00D75807"/>
    <w:rsid w:val="00D76067"/>
    <w:rsid w:val="00D77253"/>
    <w:rsid w:val="00D77D19"/>
    <w:rsid w:val="00D90D70"/>
    <w:rsid w:val="00D942B5"/>
    <w:rsid w:val="00DA0632"/>
    <w:rsid w:val="00DC0A05"/>
    <w:rsid w:val="00DC1B54"/>
    <w:rsid w:val="00DC4DB5"/>
    <w:rsid w:val="00DD227D"/>
    <w:rsid w:val="00DD3345"/>
    <w:rsid w:val="00DD3A08"/>
    <w:rsid w:val="00DD63B6"/>
    <w:rsid w:val="00DF2905"/>
    <w:rsid w:val="00DF3EAE"/>
    <w:rsid w:val="00E03048"/>
    <w:rsid w:val="00E07B1D"/>
    <w:rsid w:val="00E07E76"/>
    <w:rsid w:val="00E203E7"/>
    <w:rsid w:val="00E35286"/>
    <w:rsid w:val="00E40160"/>
    <w:rsid w:val="00E42BFF"/>
    <w:rsid w:val="00E4431B"/>
    <w:rsid w:val="00E618C2"/>
    <w:rsid w:val="00E63414"/>
    <w:rsid w:val="00E77DFB"/>
    <w:rsid w:val="00E81216"/>
    <w:rsid w:val="00E827D3"/>
    <w:rsid w:val="00E8291E"/>
    <w:rsid w:val="00E83A45"/>
    <w:rsid w:val="00E86005"/>
    <w:rsid w:val="00E91928"/>
    <w:rsid w:val="00E93B48"/>
    <w:rsid w:val="00E97AE3"/>
    <w:rsid w:val="00EB3CF5"/>
    <w:rsid w:val="00EC2B8D"/>
    <w:rsid w:val="00EC344C"/>
    <w:rsid w:val="00ED5175"/>
    <w:rsid w:val="00ED6589"/>
    <w:rsid w:val="00ED6F37"/>
    <w:rsid w:val="00EE5049"/>
    <w:rsid w:val="00EE6251"/>
    <w:rsid w:val="00EF0696"/>
    <w:rsid w:val="00F02384"/>
    <w:rsid w:val="00F14A51"/>
    <w:rsid w:val="00F151A8"/>
    <w:rsid w:val="00F22014"/>
    <w:rsid w:val="00F23083"/>
    <w:rsid w:val="00F418ED"/>
    <w:rsid w:val="00F46C3D"/>
    <w:rsid w:val="00F57DC1"/>
    <w:rsid w:val="00F60B4C"/>
    <w:rsid w:val="00F64CB2"/>
    <w:rsid w:val="00F65B97"/>
    <w:rsid w:val="00F70B9A"/>
    <w:rsid w:val="00F73855"/>
    <w:rsid w:val="00F83A4F"/>
    <w:rsid w:val="00F85A7A"/>
    <w:rsid w:val="00F87F15"/>
    <w:rsid w:val="00F94244"/>
    <w:rsid w:val="00FA5515"/>
    <w:rsid w:val="00FC4BEB"/>
    <w:rsid w:val="00FD501A"/>
    <w:rsid w:val="00FF03B4"/>
    <w:rsid w:val="00FF52FC"/>
    <w:rsid w:val="00FF54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2ED24"/>
  <w15:docId w15:val="{049BBA6B-E123-4694-92AE-26437E4C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2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E11E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semiHidden/>
    <w:unhideWhenUsed/>
    <w:qFormat/>
    <w:rsid w:val="00E11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E11E7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11E7E"/>
    <w:rPr>
      <w:rFonts w:ascii="Times New Roman" w:eastAsia="Times New Roman" w:hAnsi="Times New Roman" w:cs="Times New Roman"/>
      <w:b/>
      <w:bCs/>
      <w:sz w:val="27"/>
      <w:szCs w:val="27"/>
      <w:lang w:eastAsia="es-MX"/>
    </w:rPr>
  </w:style>
  <w:style w:type="character" w:styleId="Fuerte">
    <w:name w:val="Strong"/>
    <w:basedOn w:val="Fuentedeprrafopredeter"/>
    <w:uiPriority w:val="22"/>
    <w:qFormat/>
    <w:rsid w:val="00E11E7E"/>
    <w:rPr>
      <w:b/>
      <w:bCs/>
    </w:rPr>
  </w:style>
  <w:style w:type="paragraph" w:styleId="NormalWeb">
    <w:name w:val="Normal (Web)"/>
    <w:basedOn w:val="Normal"/>
    <w:uiPriority w:val="99"/>
    <w:unhideWhenUsed/>
    <w:rsid w:val="00E11E7E"/>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E11E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E7E"/>
  </w:style>
  <w:style w:type="paragraph" w:styleId="Piedepgina">
    <w:name w:val="footer"/>
    <w:basedOn w:val="Normal"/>
    <w:link w:val="PiedepginaCar"/>
    <w:uiPriority w:val="99"/>
    <w:unhideWhenUsed/>
    <w:rsid w:val="00E11E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E7E"/>
  </w:style>
  <w:style w:type="paragraph" w:styleId="Textodeglobo">
    <w:name w:val="Balloon Text"/>
    <w:basedOn w:val="Normal"/>
    <w:link w:val="TextodegloboCar"/>
    <w:uiPriority w:val="99"/>
    <w:semiHidden/>
    <w:unhideWhenUsed/>
    <w:rsid w:val="00E11E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1E7E"/>
    <w:rPr>
      <w:rFonts w:ascii="Segoe UI" w:hAnsi="Segoe UI" w:cs="Segoe UI"/>
      <w:sz w:val="18"/>
      <w:szCs w:val="18"/>
    </w:rPr>
  </w:style>
  <w:style w:type="paragraph" w:styleId="Prrafodelista">
    <w:name w:val="List Paragraph"/>
    <w:basedOn w:val="Normal"/>
    <w:uiPriority w:val="1"/>
    <w:qFormat/>
    <w:rsid w:val="00D751DF"/>
    <w:pPr>
      <w:spacing w:line="256" w:lineRule="auto"/>
      <w:ind w:left="720"/>
      <w:contextualSpacing/>
    </w:pPr>
  </w:style>
  <w:style w:type="paragraph" w:styleId="Sinespaciado">
    <w:name w:val="No Spacing"/>
    <w:link w:val="SinespaciadoCar"/>
    <w:uiPriority w:val="1"/>
    <w:qFormat/>
    <w:rsid w:val="009C2E74"/>
    <w:pPr>
      <w:spacing w:after="0" w:line="240" w:lineRule="auto"/>
    </w:pPr>
  </w:style>
  <w:style w:type="table" w:styleId="Tablaconcuadrcula">
    <w:name w:val="Table Grid"/>
    <w:basedOn w:val="Tablanormal"/>
    <w:uiPriority w:val="39"/>
    <w:rsid w:val="009C7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SinespaciadoCar">
    <w:name w:val="Sin espaciado Car"/>
    <w:link w:val="Sinespaciado"/>
    <w:uiPriority w:val="1"/>
    <w:qFormat/>
    <w:locked/>
    <w:rsid w:val="00C756EC"/>
  </w:style>
  <w:style w:type="table" w:styleId="Tabladelista2-nfasis1">
    <w:name w:val="List Table 2 Accent 1"/>
    <w:basedOn w:val="Tablanormal"/>
    <w:uiPriority w:val="47"/>
    <w:rsid w:val="006239BE"/>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3-nfasis1">
    <w:name w:val="Grid Table 3 Accent 1"/>
    <w:basedOn w:val="Tablanormal"/>
    <w:uiPriority w:val="48"/>
    <w:rsid w:val="006239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5">
    <w:name w:val="Grid Table 3 Accent 5"/>
    <w:basedOn w:val="Tablanormal"/>
    <w:uiPriority w:val="48"/>
    <w:rsid w:val="006239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extoindependiente">
    <w:name w:val="Body Text"/>
    <w:basedOn w:val="Normal"/>
    <w:link w:val="TextoindependienteCar"/>
    <w:uiPriority w:val="1"/>
    <w:unhideWhenUsed/>
    <w:qFormat/>
    <w:rsid w:val="0030392E"/>
    <w:pPr>
      <w:widowControl w:val="0"/>
      <w:autoSpaceDE w:val="0"/>
      <w:autoSpaceDN w:val="0"/>
      <w:spacing w:after="0" w:line="240" w:lineRule="auto"/>
      <w:ind w:left="898"/>
      <w:jc w:val="both"/>
    </w:pPr>
    <w:rPr>
      <w:rFonts w:ascii="Trebuchet MS" w:eastAsia="Trebuchet MS" w:hAnsi="Trebuchet MS" w:cs="Trebuchet MS"/>
      <w:lang w:val="es-ES" w:eastAsia="en-US"/>
    </w:rPr>
  </w:style>
  <w:style w:type="character" w:customStyle="1" w:styleId="TextoindependienteCar">
    <w:name w:val="Texto independiente Car"/>
    <w:basedOn w:val="Fuentedeprrafopredeter"/>
    <w:link w:val="Textoindependiente"/>
    <w:uiPriority w:val="1"/>
    <w:rsid w:val="0030392E"/>
    <w:rPr>
      <w:rFonts w:ascii="Trebuchet MS" w:eastAsia="Trebuchet MS" w:hAnsi="Trebuchet MS" w:cs="Trebuchet MS"/>
      <w:lang w:val="es-ES" w:eastAsia="en-US"/>
    </w:rPr>
  </w:style>
  <w:style w:type="character" w:styleId="Hipervnculo">
    <w:name w:val="Hyperlink"/>
    <w:basedOn w:val="Fuentedeprrafopredeter"/>
    <w:uiPriority w:val="99"/>
    <w:unhideWhenUsed/>
    <w:rsid w:val="0030392E"/>
    <w:rPr>
      <w:color w:val="0000FF"/>
      <w:u w:val="single"/>
    </w:rPr>
  </w:style>
  <w:style w:type="character" w:customStyle="1" w:styleId="Mencinsinresolver1">
    <w:name w:val="Mención sin resolver1"/>
    <w:basedOn w:val="Fuentedeprrafopredeter"/>
    <w:uiPriority w:val="99"/>
    <w:semiHidden/>
    <w:unhideWhenUsed/>
    <w:rsid w:val="00FD501A"/>
    <w:rPr>
      <w:color w:val="605E5C"/>
      <w:shd w:val="clear" w:color="auto" w:fill="E1DFDD"/>
    </w:rPr>
  </w:style>
  <w:style w:type="character" w:customStyle="1" w:styleId="Ttulo1Car">
    <w:name w:val="Título 1 Car"/>
    <w:basedOn w:val="Fuentedeprrafopredeter"/>
    <w:link w:val="Ttulo1"/>
    <w:uiPriority w:val="9"/>
    <w:rsid w:val="00E827D3"/>
    <w:rPr>
      <w:b/>
      <w:sz w:val="48"/>
      <w:szCs w:val="48"/>
    </w:rPr>
  </w:style>
  <w:style w:type="table" w:styleId="Tablaconcuadrcula4-nfasis1">
    <w:name w:val="Grid Table 4 Accent 1"/>
    <w:basedOn w:val="Tablanormal"/>
    <w:uiPriority w:val="49"/>
    <w:rsid w:val="000C6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442366"/>
    <w:rPr>
      <w:color w:val="954F72" w:themeColor="followedHyperlink"/>
      <w:u w:val="single"/>
    </w:rPr>
  </w:style>
  <w:style w:type="character" w:styleId="Mencinsinresolver">
    <w:name w:val="Unresolved Mention"/>
    <w:basedOn w:val="Fuentedeprrafopredeter"/>
    <w:uiPriority w:val="99"/>
    <w:semiHidden/>
    <w:unhideWhenUsed/>
    <w:rsid w:val="00442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8611">
      <w:bodyDiv w:val="1"/>
      <w:marLeft w:val="0"/>
      <w:marRight w:val="0"/>
      <w:marTop w:val="0"/>
      <w:marBottom w:val="0"/>
      <w:divBdr>
        <w:top w:val="none" w:sz="0" w:space="0" w:color="auto"/>
        <w:left w:val="none" w:sz="0" w:space="0" w:color="auto"/>
        <w:bottom w:val="none" w:sz="0" w:space="0" w:color="auto"/>
        <w:right w:val="none" w:sz="0" w:space="0" w:color="auto"/>
      </w:divBdr>
    </w:div>
    <w:div w:id="224072589">
      <w:bodyDiv w:val="1"/>
      <w:marLeft w:val="0"/>
      <w:marRight w:val="0"/>
      <w:marTop w:val="0"/>
      <w:marBottom w:val="0"/>
      <w:divBdr>
        <w:top w:val="none" w:sz="0" w:space="0" w:color="auto"/>
        <w:left w:val="none" w:sz="0" w:space="0" w:color="auto"/>
        <w:bottom w:val="none" w:sz="0" w:space="0" w:color="auto"/>
        <w:right w:val="none" w:sz="0" w:space="0" w:color="auto"/>
      </w:divBdr>
    </w:div>
    <w:div w:id="226645516">
      <w:bodyDiv w:val="1"/>
      <w:marLeft w:val="0"/>
      <w:marRight w:val="0"/>
      <w:marTop w:val="0"/>
      <w:marBottom w:val="0"/>
      <w:divBdr>
        <w:top w:val="none" w:sz="0" w:space="0" w:color="auto"/>
        <w:left w:val="none" w:sz="0" w:space="0" w:color="auto"/>
        <w:bottom w:val="none" w:sz="0" w:space="0" w:color="auto"/>
        <w:right w:val="none" w:sz="0" w:space="0" w:color="auto"/>
      </w:divBdr>
    </w:div>
    <w:div w:id="411511210">
      <w:bodyDiv w:val="1"/>
      <w:marLeft w:val="0"/>
      <w:marRight w:val="0"/>
      <w:marTop w:val="0"/>
      <w:marBottom w:val="0"/>
      <w:divBdr>
        <w:top w:val="none" w:sz="0" w:space="0" w:color="auto"/>
        <w:left w:val="none" w:sz="0" w:space="0" w:color="auto"/>
        <w:bottom w:val="none" w:sz="0" w:space="0" w:color="auto"/>
        <w:right w:val="none" w:sz="0" w:space="0" w:color="auto"/>
      </w:divBdr>
    </w:div>
    <w:div w:id="481433000">
      <w:bodyDiv w:val="1"/>
      <w:marLeft w:val="0"/>
      <w:marRight w:val="0"/>
      <w:marTop w:val="0"/>
      <w:marBottom w:val="0"/>
      <w:divBdr>
        <w:top w:val="none" w:sz="0" w:space="0" w:color="auto"/>
        <w:left w:val="none" w:sz="0" w:space="0" w:color="auto"/>
        <w:bottom w:val="none" w:sz="0" w:space="0" w:color="auto"/>
        <w:right w:val="none" w:sz="0" w:space="0" w:color="auto"/>
      </w:divBdr>
    </w:div>
    <w:div w:id="498231126">
      <w:bodyDiv w:val="1"/>
      <w:marLeft w:val="0"/>
      <w:marRight w:val="0"/>
      <w:marTop w:val="0"/>
      <w:marBottom w:val="0"/>
      <w:divBdr>
        <w:top w:val="none" w:sz="0" w:space="0" w:color="auto"/>
        <w:left w:val="none" w:sz="0" w:space="0" w:color="auto"/>
        <w:bottom w:val="none" w:sz="0" w:space="0" w:color="auto"/>
        <w:right w:val="none" w:sz="0" w:space="0" w:color="auto"/>
      </w:divBdr>
    </w:div>
    <w:div w:id="528304003">
      <w:bodyDiv w:val="1"/>
      <w:marLeft w:val="0"/>
      <w:marRight w:val="0"/>
      <w:marTop w:val="0"/>
      <w:marBottom w:val="0"/>
      <w:divBdr>
        <w:top w:val="none" w:sz="0" w:space="0" w:color="auto"/>
        <w:left w:val="none" w:sz="0" w:space="0" w:color="auto"/>
        <w:bottom w:val="none" w:sz="0" w:space="0" w:color="auto"/>
        <w:right w:val="none" w:sz="0" w:space="0" w:color="auto"/>
      </w:divBdr>
    </w:div>
    <w:div w:id="585529604">
      <w:bodyDiv w:val="1"/>
      <w:marLeft w:val="0"/>
      <w:marRight w:val="0"/>
      <w:marTop w:val="0"/>
      <w:marBottom w:val="0"/>
      <w:divBdr>
        <w:top w:val="none" w:sz="0" w:space="0" w:color="auto"/>
        <w:left w:val="none" w:sz="0" w:space="0" w:color="auto"/>
        <w:bottom w:val="none" w:sz="0" w:space="0" w:color="auto"/>
        <w:right w:val="none" w:sz="0" w:space="0" w:color="auto"/>
      </w:divBdr>
    </w:div>
    <w:div w:id="620720637">
      <w:bodyDiv w:val="1"/>
      <w:marLeft w:val="0"/>
      <w:marRight w:val="0"/>
      <w:marTop w:val="0"/>
      <w:marBottom w:val="0"/>
      <w:divBdr>
        <w:top w:val="none" w:sz="0" w:space="0" w:color="auto"/>
        <w:left w:val="none" w:sz="0" w:space="0" w:color="auto"/>
        <w:bottom w:val="none" w:sz="0" w:space="0" w:color="auto"/>
        <w:right w:val="none" w:sz="0" w:space="0" w:color="auto"/>
      </w:divBdr>
    </w:div>
    <w:div w:id="625089422">
      <w:bodyDiv w:val="1"/>
      <w:marLeft w:val="0"/>
      <w:marRight w:val="0"/>
      <w:marTop w:val="0"/>
      <w:marBottom w:val="0"/>
      <w:divBdr>
        <w:top w:val="none" w:sz="0" w:space="0" w:color="auto"/>
        <w:left w:val="none" w:sz="0" w:space="0" w:color="auto"/>
        <w:bottom w:val="none" w:sz="0" w:space="0" w:color="auto"/>
        <w:right w:val="none" w:sz="0" w:space="0" w:color="auto"/>
      </w:divBdr>
    </w:div>
    <w:div w:id="780733373">
      <w:bodyDiv w:val="1"/>
      <w:marLeft w:val="0"/>
      <w:marRight w:val="0"/>
      <w:marTop w:val="0"/>
      <w:marBottom w:val="0"/>
      <w:divBdr>
        <w:top w:val="none" w:sz="0" w:space="0" w:color="auto"/>
        <w:left w:val="none" w:sz="0" w:space="0" w:color="auto"/>
        <w:bottom w:val="none" w:sz="0" w:space="0" w:color="auto"/>
        <w:right w:val="none" w:sz="0" w:space="0" w:color="auto"/>
      </w:divBdr>
    </w:div>
    <w:div w:id="786197777">
      <w:bodyDiv w:val="1"/>
      <w:marLeft w:val="0"/>
      <w:marRight w:val="0"/>
      <w:marTop w:val="0"/>
      <w:marBottom w:val="0"/>
      <w:divBdr>
        <w:top w:val="none" w:sz="0" w:space="0" w:color="auto"/>
        <w:left w:val="none" w:sz="0" w:space="0" w:color="auto"/>
        <w:bottom w:val="none" w:sz="0" w:space="0" w:color="auto"/>
        <w:right w:val="none" w:sz="0" w:space="0" w:color="auto"/>
      </w:divBdr>
    </w:div>
    <w:div w:id="802700985">
      <w:bodyDiv w:val="1"/>
      <w:marLeft w:val="0"/>
      <w:marRight w:val="0"/>
      <w:marTop w:val="0"/>
      <w:marBottom w:val="0"/>
      <w:divBdr>
        <w:top w:val="none" w:sz="0" w:space="0" w:color="auto"/>
        <w:left w:val="none" w:sz="0" w:space="0" w:color="auto"/>
        <w:bottom w:val="none" w:sz="0" w:space="0" w:color="auto"/>
        <w:right w:val="none" w:sz="0" w:space="0" w:color="auto"/>
      </w:divBdr>
    </w:div>
    <w:div w:id="806632617">
      <w:bodyDiv w:val="1"/>
      <w:marLeft w:val="0"/>
      <w:marRight w:val="0"/>
      <w:marTop w:val="0"/>
      <w:marBottom w:val="0"/>
      <w:divBdr>
        <w:top w:val="none" w:sz="0" w:space="0" w:color="auto"/>
        <w:left w:val="none" w:sz="0" w:space="0" w:color="auto"/>
        <w:bottom w:val="none" w:sz="0" w:space="0" w:color="auto"/>
        <w:right w:val="none" w:sz="0" w:space="0" w:color="auto"/>
      </w:divBdr>
    </w:div>
    <w:div w:id="856699448">
      <w:bodyDiv w:val="1"/>
      <w:marLeft w:val="0"/>
      <w:marRight w:val="0"/>
      <w:marTop w:val="0"/>
      <w:marBottom w:val="0"/>
      <w:divBdr>
        <w:top w:val="none" w:sz="0" w:space="0" w:color="auto"/>
        <w:left w:val="none" w:sz="0" w:space="0" w:color="auto"/>
        <w:bottom w:val="none" w:sz="0" w:space="0" w:color="auto"/>
        <w:right w:val="none" w:sz="0" w:space="0" w:color="auto"/>
      </w:divBdr>
    </w:div>
    <w:div w:id="976840299">
      <w:bodyDiv w:val="1"/>
      <w:marLeft w:val="0"/>
      <w:marRight w:val="0"/>
      <w:marTop w:val="0"/>
      <w:marBottom w:val="0"/>
      <w:divBdr>
        <w:top w:val="none" w:sz="0" w:space="0" w:color="auto"/>
        <w:left w:val="none" w:sz="0" w:space="0" w:color="auto"/>
        <w:bottom w:val="none" w:sz="0" w:space="0" w:color="auto"/>
        <w:right w:val="none" w:sz="0" w:space="0" w:color="auto"/>
      </w:divBdr>
    </w:div>
    <w:div w:id="980111725">
      <w:bodyDiv w:val="1"/>
      <w:marLeft w:val="0"/>
      <w:marRight w:val="0"/>
      <w:marTop w:val="0"/>
      <w:marBottom w:val="0"/>
      <w:divBdr>
        <w:top w:val="none" w:sz="0" w:space="0" w:color="auto"/>
        <w:left w:val="none" w:sz="0" w:space="0" w:color="auto"/>
        <w:bottom w:val="none" w:sz="0" w:space="0" w:color="auto"/>
        <w:right w:val="none" w:sz="0" w:space="0" w:color="auto"/>
      </w:divBdr>
    </w:div>
    <w:div w:id="1211921058">
      <w:bodyDiv w:val="1"/>
      <w:marLeft w:val="0"/>
      <w:marRight w:val="0"/>
      <w:marTop w:val="0"/>
      <w:marBottom w:val="0"/>
      <w:divBdr>
        <w:top w:val="none" w:sz="0" w:space="0" w:color="auto"/>
        <w:left w:val="none" w:sz="0" w:space="0" w:color="auto"/>
        <w:bottom w:val="none" w:sz="0" w:space="0" w:color="auto"/>
        <w:right w:val="none" w:sz="0" w:space="0" w:color="auto"/>
      </w:divBdr>
    </w:div>
    <w:div w:id="1427261792">
      <w:bodyDiv w:val="1"/>
      <w:marLeft w:val="0"/>
      <w:marRight w:val="0"/>
      <w:marTop w:val="0"/>
      <w:marBottom w:val="0"/>
      <w:divBdr>
        <w:top w:val="none" w:sz="0" w:space="0" w:color="auto"/>
        <w:left w:val="none" w:sz="0" w:space="0" w:color="auto"/>
        <w:bottom w:val="none" w:sz="0" w:space="0" w:color="auto"/>
        <w:right w:val="none" w:sz="0" w:space="0" w:color="auto"/>
      </w:divBdr>
    </w:div>
    <w:div w:id="1687319048">
      <w:bodyDiv w:val="1"/>
      <w:marLeft w:val="0"/>
      <w:marRight w:val="0"/>
      <w:marTop w:val="0"/>
      <w:marBottom w:val="0"/>
      <w:divBdr>
        <w:top w:val="none" w:sz="0" w:space="0" w:color="auto"/>
        <w:left w:val="none" w:sz="0" w:space="0" w:color="auto"/>
        <w:bottom w:val="none" w:sz="0" w:space="0" w:color="auto"/>
        <w:right w:val="none" w:sz="0" w:space="0" w:color="auto"/>
      </w:divBdr>
    </w:div>
    <w:div w:id="1940411853">
      <w:bodyDiv w:val="1"/>
      <w:marLeft w:val="0"/>
      <w:marRight w:val="0"/>
      <w:marTop w:val="0"/>
      <w:marBottom w:val="0"/>
      <w:divBdr>
        <w:top w:val="none" w:sz="0" w:space="0" w:color="auto"/>
        <w:left w:val="none" w:sz="0" w:space="0" w:color="auto"/>
        <w:bottom w:val="none" w:sz="0" w:space="0" w:color="auto"/>
        <w:right w:val="none" w:sz="0" w:space="0" w:color="auto"/>
      </w:divBdr>
    </w:div>
    <w:div w:id="1959986794">
      <w:bodyDiv w:val="1"/>
      <w:marLeft w:val="0"/>
      <w:marRight w:val="0"/>
      <w:marTop w:val="0"/>
      <w:marBottom w:val="0"/>
      <w:divBdr>
        <w:top w:val="none" w:sz="0" w:space="0" w:color="auto"/>
        <w:left w:val="none" w:sz="0" w:space="0" w:color="auto"/>
        <w:bottom w:val="none" w:sz="0" w:space="0" w:color="auto"/>
        <w:right w:val="none" w:sz="0" w:space="0" w:color="auto"/>
      </w:divBdr>
    </w:div>
    <w:div w:id="2110805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radoraticke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isa.gov.tr/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vnu4cHL/yJFBJYEDb26Qwfjsw==">CgMxLjAyCWguMWZvYjl0ZTIJaC4zem55c2g3MgloLjJldDkycDAyCGguZ2pkZ3hzOAByITFxWURRbmVSR2RpTHI1Y1NDdGIzeWJYVHlkTEFMUDBwdA==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8</Pages>
  <Words>3770</Words>
  <Characters>20737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Montserrat Rodriguez</cp:lastModifiedBy>
  <cp:revision>31</cp:revision>
  <cp:lastPrinted>2025-07-29T19:06:00Z</cp:lastPrinted>
  <dcterms:created xsi:type="dcterms:W3CDTF">2025-07-28T23:51:00Z</dcterms:created>
  <dcterms:modified xsi:type="dcterms:W3CDTF">2026-04-07T20:39:00Z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1382687046</vt:i4>
  </property>
</Properties>
</file>