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33F8" w14:textId="56AE10B6" w:rsidR="00EC5CF9" w:rsidRDefault="00EC5CF9" w:rsidP="00EC5CF9">
      <w:pPr>
        <w:rPr>
          <w:rFonts w:ascii="Handlee" w:hAnsi="Handlee" w:cs="Tahoma"/>
          <w:b/>
          <w:bCs/>
          <w:sz w:val="32"/>
        </w:rPr>
      </w:pPr>
      <w:r w:rsidRPr="00724CD3">
        <w:rPr>
          <w:rFonts w:ascii="Handlee" w:hAnsi="Handlee" w:cs="Tahoma"/>
          <w:b/>
          <w:bCs/>
          <w:sz w:val="32"/>
        </w:rPr>
        <w:t>CHIAPAS EXPRESS</w:t>
      </w:r>
      <w:r>
        <w:rPr>
          <w:rFonts w:ascii="Handlee" w:hAnsi="Handlee" w:cs="Tahoma"/>
          <w:b/>
          <w:bCs/>
          <w:sz w:val="32"/>
        </w:rPr>
        <w:t xml:space="preserve">                                     </w:t>
      </w:r>
    </w:p>
    <w:p w14:paraId="538A5369" w14:textId="77777777" w:rsidR="00EC5CF9" w:rsidRPr="00C54EC5" w:rsidRDefault="00EC5CF9" w:rsidP="00C54EC5">
      <w:pPr>
        <w:pStyle w:val="Sinespaciado"/>
        <w:jc w:val="right"/>
        <w:rPr>
          <w:rFonts w:ascii="Helvetica" w:hAnsi="Helvetica" w:cs="Helvetica"/>
          <w:b/>
          <w:bCs/>
          <w:sz w:val="32"/>
        </w:rPr>
      </w:pPr>
      <w:r w:rsidRPr="00C54EC5">
        <w:rPr>
          <w:rFonts w:ascii="Helvetica" w:hAnsi="Helvetica" w:cs="Helvetica"/>
          <w:b/>
          <w:bCs/>
          <w:sz w:val="32"/>
        </w:rPr>
        <w:t xml:space="preserve"> </w:t>
      </w:r>
      <w:r w:rsidRPr="00C54EC5">
        <w:rPr>
          <w:rFonts w:ascii="Helvetica" w:hAnsi="Helvetica" w:cs="Helvetica"/>
        </w:rPr>
        <w:t>03 DÍAS / 02 NOCHES</w:t>
      </w:r>
    </w:p>
    <w:p w14:paraId="7CAEC453" w14:textId="77777777" w:rsidR="00EC5CF9" w:rsidRPr="00C54EC5" w:rsidRDefault="00EC5CF9" w:rsidP="00C54EC5">
      <w:pPr>
        <w:pStyle w:val="Sinespaciado"/>
        <w:jc w:val="right"/>
        <w:rPr>
          <w:rFonts w:ascii="Helvetica" w:hAnsi="Helvetica" w:cs="Helvetica"/>
        </w:rPr>
      </w:pPr>
      <w:r w:rsidRPr="00C54EC5">
        <w:rPr>
          <w:rFonts w:ascii="Helvetica" w:hAnsi="Helvetica" w:cs="Helvetica"/>
          <w:b/>
        </w:rPr>
        <w:t xml:space="preserve">SALIDAS: </w:t>
      </w:r>
      <w:r w:rsidRPr="00C54EC5">
        <w:rPr>
          <w:rFonts w:ascii="Helvetica" w:hAnsi="Helvetica" w:cs="Helvetica"/>
        </w:rPr>
        <w:t>DIARIAS</w:t>
      </w:r>
    </w:p>
    <w:p w14:paraId="57AEA2EE" w14:textId="6693BCAF" w:rsidR="00EC5CF9" w:rsidRDefault="00B863C6" w:rsidP="00EC5CF9">
      <w:pPr>
        <w:jc w:val="right"/>
        <w:rPr>
          <w:rFonts w:ascii="Helvetica" w:hAnsi="Helvetica" w:cs="Helvetica"/>
        </w:rPr>
      </w:pPr>
      <w:r>
        <w:rPr>
          <w:noProof/>
        </w:rPr>
        <w:drawing>
          <wp:anchor distT="0" distB="0" distL="114300" distR="114300" simplePos="0" relativeHeight="251658240" behindDoc="0" locked="0" layoutInCell="1" allowOverlap="1" wp14:anchorId="103ABA28" wp14:editId="59E0ADF5">
            <wp:simplePos x="0" y="0"/>
            <wp:positionH relativeFrom="column">
              <wp:posOffset>4872990</wp:posOffset>
            </wp:positionH>
            <wp:positionV relativeFrom="paragraph">
              <wp:posOffset>99060</wp:posOffset>
            </wp:positionV>
            <wp:extent cx="739140" cy="739140"/>
            <wp:effectExtent l="0" t="0" r="3810" b="3810"/>
            <wp:wrapNone/>
            <wp:docPr id="916699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anchor>
        </w:drawing>
      </w:r>
    </w:p>
    <w:p w14:paraId="13938581" w14:textId="77777777" w:rsidR="00264A6A" w:rsidRDefault="00264A6A" w:rsidP="00EC5CF9">
      <w:pPr>
        <w:rPr>
          <w:rFonts w:ascii="Handlee" w:hAnsi="Handlee"/>
          <w:b/>
          <w:bCs/>
          <w:sz w:val="28"/>
          <w:lang w:val="es-ES_tradnl"/>
        </w:rPr>
      </w:pPr>
    </w:p>
    <w:p w14:paraId="61AD6B30" w14:textId="225AE1C2" w:rsidR="00EC5CF9" w:rsidRPr="00E9161D" w:rsidRDefault="00EC5CF9" w:rsidP="00EC5CF9">
      <w:pPr>
        <w:rPr>
          <w:rFonts w:ascii="Handlee" w:hAnsi="Handlee"/>
          <w:b/>
          <w:bCs/>
          <w:sz w:val="24"/>
          <w:szCs w:val="20"/>
          <w:lang w:val="es-ES_tradnl"/>
        </w:rPr>
      </w:pPr>
      <w:r w:rsidRPr="00E9161D">
        <w:rPr>
          <w:rFonts w:ascii="Handlee" w:hAnsi="Handlee"/>
          <w:b/>
          <w:bCs/>
          <w:sz w:val="24"/>
          <w:szCs w:val="20"/>
          <w:lang w:val="es-ES_tradnl"/>
        </w:rPr>
        <w:t>ITINERARIO</w:t>
      </w:r>
    </w:p>
    <w:p w14:paraId="53EC9339" w14:textId="6BFB7151" w:rsidR="00C54EC5" w:rsidRPr="00C54EC5" w:rsidRDefault="00C54EC5" w:rsidP="00C54EC5">
      <w:pPr>
        <w:pStyle w:val="Sinespaciado"/>
        <w:jc w:val="both"/>
        <w:rPr>
          <w:rFonts w:ascii="Handlee" w:hAnsi="Handlee" w:cs="Helvetica"/>
          <w:b/>
          <w:bCs/>
        </w:rPr>
      </w:pPr>
      <w:r w:rsidRPr="00C54EC5">
        <w:rPr>
          <w:rFonts w:ascii="Handlee" w:hAnsi="Handlee" w:cs="Helvetica"/>
          <w:b/>
          <w:bCs/>
        </w:rPr>
        <w:t>DÍA 1</w:t>
      </w:r>
      <w:r w:rsidRPr="00C54EC5">
        <w:rPr>
          <w:rFonts w:ascii="Handlee" w:hAnsi="Handlee" w:cs="Helvetica"/>
          <w:b/>
          <w:bCs/>
        </w:rPr>
        <w:tab/>
        <w:t>AEROPUERTO TUXTLA GUTIÉRREZ / CAÑÓN DEL SUMIDERO / SAN CRISTÓBAL</w:t>
      </w:r>
      <w:r w:rsidRPr="00C54EC5">
        <w:rPr>
          <w:rFonts w:ascii="Cambria" w:hAnsi="Cambria" w:cs="Cambria"/>
          <w:b/>
          <w:bCs/>
        </w:rPr>
        <w:t> </w:t>
      </w:r>
    </w:p>
    <w:p w14:paraId="35D8D656" w14:textId="77777777" w:rsidR="00C54EC5" w:rsidRPr="00C54EC5" w:rsidRDefault="00C54EC5" w:rsidP="00C54EC5">
      <w:pPr>
        <w:pStyle w:val="Sinespaciado"/>
        <w:jc w:val="both"/>
        <w:rPr>
          <w:rFonts w:ascii="Helvetica" w:hAnsi="Helvetica" w:cs="Helvetica"/>
        </w:rPr>
      </w:pPr>
      <w:r w:rsidRPr="00C54EC5">
        <w:rPr>
          <w:rFonts w:ascii="Helvetica" w:hAnsi="Helvetica" w:cs="Helvetica"/>
        </w:rPr>
        <w:t>Bienvenida en el aeropuerto de Tuxtla Gutiérrez. </w:t>
      </w:r>
      <w:r w:rsidRPr="00C54EC5">
        <w:rPr>
          <w:rFonts w:ascii="Helvetica" w:hAnsi="Helvetica" w:cs="Helvetica"/>
          <w:b/>
          <w:bCs/>
          <w:i/>
          <w:iCs/>
        </w:rPr>
        <w:t>(Servicio inicia a las 10:30hrs.)</w:t>
      </w:r>
    </w:p>
    <w:p w14:paraId="5AA378E8" w14:textId="3CC1D572" w:rsidR="00C54EC5" w:rsidRPr="00C54EC5" w:rsidRDefault="00C54EC5" w:rsidP="00C54EC5">
      <w:pPr>
        <w:pStyle w:val="Sinespaciado"/>
        <w:jc w:val="both"/>
        <w:rPr>
          <w:rFonts w:ascii="Helvetica" w:hAnsi="Helvetica" w:cs="Helvetica"/>
        </w:rPr>
      </w:pPr>
      <w:r w:rsidRPr="00C54EC5">
        <w:rPr>
          <w:rFonts w:ascii="Helvetica" w:hAnsi="Helvetica" w:cs="Helvetica"/>
        </w:rPr>
        <w:t>Iniciaremos con un recorrido en lancha por el imponente Cañón del Sumidero, navegando entre sus majestuosas paredes naturales. Después, visitaremos el encantador pueblo mágico de Chiapa de Corzo, conocido por su historia y tradiciones.</w:t>
      </w:r>
      <w:r>
        <w:rPr>
          <w:rFonts w:ascii="Helvetica" w:hAnsi="Helvetica" w:cs="Helvetica"/>
        </w:rPr>
        <w:t xml:space="preserve"> </w:t>
      </w:r>
      <w:r w:rsidRPr="00C54EC5">
        <w:rPr>
          <w:rFonts w:ascii="Helvetica" w:hAnsi="Helvetica" w:cs="Helvetica"/>
        </w:rPr>
        <w:t>Por la tarde, partiremos hacia San Cristóbal de Las Casas.</w:t>
      </w:r>
      <w:r>
        <w:rPr>
          <w:rFonts w:ascii="Helvetica" w:hAnsi="Helvetica" w:cs="Helvetica"/>
        </w:rPr>
        <w:t xml:space="preserve"> </w:t>
      </w:r>
      <w:r w:rsidRPr="00C54EC5">
        <w:rPr>
          <w:rFonts w:ascii="Helvetica" w:hAnsi="Helvetica" w:cs="Helvetica"/>
        </w:rPr>
        <w:t>Noche de descanso.</w:t>
      </w:r>
    </w:p>
    <w:p w14:paraId="4C624A0D" w14:textId="77777777" w:rsidR="00C54EC5" w:rsidRPr="00C54EC5" w:rsidRDefault="00C54EC5" w:rsidP="00C54EC5">
      <w:pPr>
        <w:pStyle w:val="Sinespaciado"/>
        <w:jc w:val="both"/>
        <w:rPr>
          <w:rFonts w:ascii="Helvetica" w:hAnsi="Helvetica" w:cs="Helvetica"/>
          <w:b/>
          <w:bCs/>
          <w:color w:val="D355A6"/>
        </w:rPr>
      </w:pPr>
      <w:r w:rsidRPr="00C54EC5">
        <w:rPr>
          <w:rFonts w:ascii="Helvetica" w:hAnsi="Helvetica" w:cs="Helvetica"/>
          <w:b/>
          <w:bCs/>
          <w:i/>
          <w:iCs/>
          <w:color w:val="D355A6"/>
        </w:rPr>
        <w:t>*Menores de un año no podrán realizar el recorrido en lancha.</w:t>
      </w:r>
    </w:p>
    <w:p w14:paraId="71BFB288" w14:textId="77777777" w:rsidR="00C54EC5" w:rsidRPr="00264A6A" w:rsidRDefault="00C54EC5" w:rsidP="00C54EC5">
      <w:pPr>
        <w:pStyle w:val="Sinespaciado"/>
        <w:jc w:val="both"/>
        <w:rPr>
          <w:rFonts w:ascii="Helvetica" w:hAnsi="Helvetica" w:cs="Helvetica"/>
          <w:sz w:val="20"/>
          <w:szCs w:val="20"/>
        </w:rPr>
      </w:pPr>
      <w:r w:rsidRPr="00C54EC5">
        <w:rPr>
          <w:rFonts w:ascii="Helvetica" w:hAnsi="Helvetica" w:cs="Helvetica"/>
        </w:rPr>
        <w:t> </w:t>
      </w:r>
    </w:p>
    <w:p w14:paraId="0B38D838" w14:textId="6A0FCF5F" w:rsidR="00C54EC5" w:rsidRPr="00C54EC5" w:rsidRDefault="00ED2C41" w:rsidP="00C54EC5">
      <w:pPr>
        <w:pStyle w:val="Sinespaciado"/>
        <w:jc w:val="both"/>
        <w:rPr>
          <w:rFonts w:ascii="Handlee" w:hAnsi="Handlee" w:cs="Helvetica"/>
          <w:b/>
          <w:bCs/>
        </w:rPr>
      </w:pPr>
      <w:r w:rsidRPr="00C54EC5">
        <w:rPr>
          <w:rFonts w:ascii="Handlee" w:hAnsi="Handlee" w:cs="Helvetica"/>
          <w:b/>
          <w:bCs/>
        </w:rPr>
        <w:t>DÍA 2</w:t>
      </w:r>
      <w:r w:rsidRPr="00C54EC5">
        <w:rPr>
          <w:rFonts w:ascii="Handlee" w:hAnsi="Handlee" w:cs="Helvetica"/>
          <w:b/>
          <w:bCs/>
        </w:rPr>
        <w:tab/>
      </w:r>
      <w:r w:rsidR="00C54EC5" w:rsidRPr="00C54EC5">
        <w:rPr>
          <w:rFonts w:ascii="Handlee" w:hAnsi="Handlee" w:cs="Helvetica"/>
          <w:b/>
          <w:bCs/>
        </w:rPr>
        <w:t>SAN CRISTÓBAL / CASCADA DE CHIFLÓN / LAGOS DE MONTEBELLO / SAN CRISTÓBAL</w:t>
      </w:r>
    </w:p>
    <w:p w14:paraId="1ECB9F08" w14:textId="77777777" w:rsidR="00C54EC5" w:rsidRPr="00C54EC5" w:rsidRDefault="00C54EC5" w:rsidP="00C54EC5">
      <w:pPr>
        <w:pStyle w:val="Sinespaciado"/>
        <w:jc w:val="both"/>
        <w:rPr>
          <w:rFonts w:ascii="Helvetica" w:hAnsi="Helvetica" w:cs="Helvetica"/>
        </w:rPr>
      </w:pPr>
      <w:r w:rsidRPr="00C54EC5">
        <w:rPr>
          <w:rFonts w:ascii="Helvetica" w:hAnsi="Helvetica" w:cs="Helvetica"/>
        </w:rPr>
        <w:t>Hoy visitaremos la majestuosa Cascada El Chiflón, con su espectacular caída de agua de más de 120 metros.</w:t>
      </w:r>
    </w:p>
    <w:p w14:paraId="04A0C2B6" w14:textId="112D03C1" w:rsidR="00C54EC5" w:rsidRPr="00C54EC5" w:rsidRDefault="00C54EC5" w:rsidP="00C54EC5">
      <w:pPr>
        <w:pStyle w:val="Sinespaciado"/>
        <w:jc w:val="both"/>
        <w:rPr>
          <w:rFonts w:ascii="Helvetica" w:hAnsi="Helvetica" w:cs="Helvetica"/>
        </w:rPr>
      </w:pPr>
      <w:r w:rsidRPr="00C54EC5">
        <w:rPr>
          <w:rFonts w:ascii="Helvetica" w:hAnsi="Helvetica" w:cs="Helvetica"/>
        </w:rPr>
        <w:t>Continuaremos hacia los multicolores Lagos de Montebello, rodeados de exuberante vegetación y tonalidades únicas.</w:t>
      </w:r>
      <w:r w:rsidR="00ED2C41">
        <w:rPr>
          <w:rFonts w:ascii="Helvetica" w:hAnsi="Helvetica" w:cs="Helvetica"/>
        </w:rPr>
        <w:t xml:space="preserve"> </w:t>
      </w:r>
      <w:r w:rsidRPr="00C54EC5">
        <w:rPr>
          <w:rFonts w:ascii="Helvetica" w:hAnsi="Helvetica" w:cs="Helvetica"/>
        </w:rPr>
        <w:t>Noche de descanso en San Cristóbal de Las Casas.</w:t>
      </w:r>
    </w:p>
    <w:p w14:paraId="265A7A90" w14:textId="77777777" w:rsidR="00C54EC5" w:rsidRPr="00264A6A" w:rsidRDefault="00C54EC5" w:rsidP="00C54EC5">
      <w:pPr>
        <w:pStyle w:val="Sinespaciado"/>
        <w:jc w:val="both"/>
        <w:rPr>
          <w:rFonts w:ascii="Helvetica" w:hAnsi="Helvetica" w:cs="Helvetica"/>
          <w:sz w:val="20"/>
          <w:szCs w:val="20"/>
        </w:rPr>
      </w:pPr>
      <w:r w:rsidRPr="00C54EC5">
        <w:rPr>
          <w:rFonts w:ascii="Helvetica" w:hAnsi="Helvetica" w:cs="Helvetica"/>
        </w:rPr>
        <w:t> </w:t>
      </w:r>
    </w:p>
    <w:p w14:paraId="002CFF0E" w14:textId="27327DB0" w:rsidR="00C54EC5" w:rsidRPr="00ED2C41" w:rsidRDefault="00ED2C41" w:rsidP="00C54EC5">
      <w:pPr>
        <w:pStyle w:val="Sinespaciado"/>
        <w:jc w:val="both"/>
        <w:rPr>
          <w:rFonts w:ascii="Handlee" w:hAnsi="Handlee" w:cs="Helvetica"/>
          <w:b/>
          <w:bCs/>
        </w:rPr>
      </w:pPr>
      <w:r w:rsidRPr="00ED2C41">
        <w:rPr>
          <w:rFonts w:ascii="Handlee" w:hAnsi="Handlee" w:cs="Helvetica"/>
          <w:b/>
          <w:bCs/>
        </w:rPr>
        <w:t>DÍA 3</w:t>
      </w:r>
      <w:r w:rsidRPr="00ED2C41">
        <w:rPr>
          <w:rFonts w:ascii="Handlee" w:hAnsi="Handlee" w:cs="Helvetica"/>
          <w:b/>
          <w:bCs/>
        </w:rPr>
        <w:tab/>
        <w:t>SAN CRISTÓBAL / COMUNIDADES INDÍGENAS / AEROPUERTO TUXTLA GUTIÉRREZ</w:t>
      </w:r>
    </w:p>
    <w:p w14:paraId="18A596CC" w14:textId="77777777" w:rsidR="00ED2C41" w:rsidRDefault="00C54EC5" w:rsidP="00C54EC5">
      <w:pPr>
        <w:pStyle w:val="Sinespaciado"/>
        <w:jc w:val="both"/>
        <w:rPr>
          <w:rFonts w:ascii="Helvetica" w:hAnsi="Helvetica" w:cs="Helvetica"/>
        </w:rPr>
      </w:pPr>
      <w:r w:rsidRPr="00C54EC5">
        <w:rPr>
          <w:rFonts w:ascii="Helvetica" w:hAnsi="Helvetica" w:cs="Helvetica"/>
        </w:rPr>
        <w:t xml:space="preserve">Nos dirigiremos a las comunidades indígenas de San Juan Chamula y Zinacantán, donde descubrirás sus tradiciones únicas. En Zinacantán visitaremos una casa típica para conocer el arte del telar, probar </w:t>
      </w:r>
      <w:proofErr w:type="spellStart"/>
      <w:r w:rsidRPr="00C54EC5">
        <w:rPr>
          <w:rFonts w:ascii="Helvetica" w:hAnsi="Helvetica" w:cs="Helvetica"/>
        </w:rPr>
        <w:t>posh</w:t>
      </w:r>
      <w:proofErr w:type="spellEnd"/>
      <w:r w:rsidRPr="00C54EC5">
        <w:rPr>
          <w:rFonts w:ascii="Helvetica" w:hAnsi="Helvetica" w:cs="Helvetica"/>
        </w:rPr>
        <w:t xml:space="preserve"> y disfrutar de tortillas hechas a mano.</w:t>
      </w:r>
    </w:p>
    <w:p w14:paraId="0552CE60" w14:textId="32E1BD51" w:rsidR="00C54EC5" w:rsidRDefault="00C54EC5" w:rsidP="00ED2C41">
      <w:pPr>
        <w:pStyle w:val="Sinespaciado"/>
        <w:jc w:val="both"/>
        <w:rPr>
          <w:rFonts w:ascii="Helvetica" w:hAnsi="Helvetica" w:cs="Helvetica"/>
        </w:rPr>
      </w:pPr>
      <w:r w:rsidRPr="00C54EC5">
        <w:rPr>
          <w:rFonts w:ascii="Helvetica" w:hAnsi="Helvetica" w:cs="Helvetica"/>
        </w:rPr>
        <w:t>Posteriormente, te llevaremos al aeropuerto o terminal de autobuses.</w:t>
      </w:r>
    </w:p>
    <w:p w14:paraId="46265FE5" w14:textId="77777777" w:rsidR="00ED2C41" w:rsidRPr="00264A6A" w:rsidRDefault="00ED2C41" w:rsidP="00ED2C41">
      <w:pPr>
        <w:pStyle w:val="Sinespaciado"/>
        <w:jc w:val="both"/>
        <w:rPr>
          <w:rFonts w:ascii="Helvetica" w:hAnsi="Helvetica" w:cs="Helvetica"/>
          <w:sz w:val="18"/>
          <w:szCs w:val="18"/>
        </w:rPr>
      </w:pPr>
    </w:p>
    <w:p w14:paraId="474ADB7F" w14:textId="77777777" w:rsidR="00EC5CF9" w:rsidRDefault="00EC5CF9" w:rsidP="00EC5CF9">
      <w:pPr>
        <w:rPr>
          <w:rFonts w:ascii="Helvetica" w:hAnsi="Helvetica" w:cs="Helvetica"/>
          <w:b/>
          <w:sz w:val="24"/>
          <w:u w:val="single"/>
        </w:rPr>
      </w:pPr>
      <w:r>
        <w:rPr>
          <w:rFonts w:ascii="Helvetica" w:hAnsi="Helvetica" w:cs="Helvetica"/>
          <w:b/>
          <w:sz w:val="24"/>
          <w:u w:val="single"/>
        </w:rPr>
        <w:t>----------------------------------------------------------------------------------</w:t>
      </w:r>
      <w:r>
        <w:rPr>
          <w:noProof/>
          <w:lang w:eastAsia="es-MX"/>
        </w:rPr>
        <w:drawing>
          <wp:inline distT="0" distB="0" distL="0" distR="0" wp14:anchorId="7D3B0EA3" wp14:editId="5DAD739B">
            <wp:extent cx="969645" cy="457835"/>
            <wp:effectExtent l="0" t="0" r="1905" b="0"/>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inline>
        </w:drawing>
      </w:r>
      <w:r>
        <w:rPr>
          <w:rFonts w:ascii="Helvetica" w:hAnsi="Helvetica" w:cs="Helvetica"/>
          <w:b/>
          <w:sz w:val="24"/>
          <w:u w:val="single"/>
        </w:rPr>
        <w:t>---------</w:t>
      </w:r>
    </w:p>
    <w:p w14:paraId="4A71CA1A" w14:textId="77777777" w:rsidR="00ED2C41" w:rsidRPr="00264A6A" w:rsidRDefault="00ED2C41" w:rsidP="00EC5CF9">
      <w:pPr>
        <w:rPr>
          <w:rFonts w:ascii="Handlee" w:eastAsia="Times New Roman" w:hAnsi="Handlee" w:cs="Helvetica"/>
          <w:b/>
          <w:bCs/>
          <w:color w:val="505050"/>
          <w:spacing w:val="24"/>
          <w:sz w:val="16"/>
          <w:szCs w:val="16"/>
          <w:bdr w:val="none" w:sz="0" w:space="0" w:color="auto" w:frame="1"/>
          <w:lang w:eastAsia="es-MX"/>
        </w:rPr>
      </w:pPr>
    </w:p>
    <w:p w14:paraId="6D5A7EF3" w14:textId="77777777" w:rsidR="00ED2C41" w:rsidRPr="00ED2C41" w:rsidRDefault="00ED2C41" w:rsidP="00ED2C41">
      <w:pPr>
        <w:pStyle w:val="Sinespaciado"/>
        <w:rPr>
          <w:rFonts w:ascii="Handlee" w:hAnsi="Handlee"/>
          <w:b/>
          <w:bCs/>
          <w:sz w:val="28"/>
          <w:szCs w:val="28"/>
          <w:bdr w:val="none" w:sz="0" w:space="0" w:color="auto" w:frame="1"/>
          <w:lang w:eastAsia="es-MX"/>
        </w:rPr>
      </w:pPr>
      <w:r w:rsidRPr="00ED2C41">
        <w:rPr>
          <w:rFonts w:ascii="Handlee" w:hAnsi="Handlee"/>
          <w:b/>
          <w:bCs/>
          <w:sz w:val="28"/>
          <w:szCs w:val="28"/>
          <w:bdr w:val="none" w:sz="0" w:space="0" w:color="auto" w:frame="1"/>
          <w:lang w:eastAsia="es-MX"/>
        </w:rPr>
        <w:t>TARIFAS POR PERSONA</w:t>
      </w:r>
    </w:p>
    <w:tbl>
      <w:tblPr>
        <w:tblStyle w:val="Tablaconcuadrcula"/>
        <w:tblW w:w="9918" w:type="dxa"/>
        <w:jc w:val="center"/>
        <w:tblLayout w:type="fixed"/>
        <w:tblLook w:val="04A0" w:firstRow="1" w:lastRow="0" w:firstColumn="1" w:lastColumn="0" w:noHBand="0" w:noVBand="1"/>
      </w:tblPr>
      <w:tblGrid>
        <w:gridCol w:w="1696"/>
        <w:gridCol w:w="1560"/>
        <w:gridCol w:w="1559"/>
        <w:gridCol w:w="1559"/>
        <w:gridCol w:w="1701"/>
        <w:gridCol w:w="1843"/>
      </w:tblGrid>
      <w:tr w:rsidR="00ED2C41" w14:paraId="48447144" w14:textId="77777777" w:rsidTr="00C37B81">
        <w:trPr>
          <w:trHeight w:val="238"/>
          <w:jc w:val="center"/>
        </w:trPr>
        <w:tc>
          <w:tcPr>
            <w:tcW w:w="1696" w:type="dxa"/>
          </w:tcPr>
          <w:p w14:paraId="43C51DE6" w14:textId="77777777" w:rsidR="00ED2C41" w:rsidRPr="00560554" w:rsidRDefault="00ED2C41" w:rsidP="00C37B81">
            <w:pPr>
              <w:rPr>
                <w:rFonts w:ascii="Helvetica" w:eastAsia="Times New Roman" w:hAnsi="Helvetica" w:cs="Helvetica"/>
                <w:b/>
                <w:bCs/>
                <w:spacing w:val="24"/>
                <w:sz w:val="28"/>
                <w:szCs w:val="30"/>
                <w:bdr w:val="none" w:sz="0" w:space="0" w:color="auto" w:frame="1"/>
                <w:lang w:eastAsia="es-MX"/>
              </w:rPr>
            </w:pPr>
            <w:r w:rsidRPr="00560554">
              <w:rPr>
                <w:rFonts w:ascii="Helvetica" w:eastAsia="Times New Roman" w:hAnsi="Helvetica" w:cs="Helvetica"/>
                <w:b/>
                <w:szCs w:val="21"/>
                <w:lang w:eastAsia="es-MX"/>
              </w:rPr>
              <w:t>TEMPORADA</w:t>
            </w:r>
          </w:p>
        </w:tc>
        <w:tc>
          <w:tcPr>
            <w:tcW w:w="1560" w:type="dxa"/>
          </w:tcPr>
          <w:p w14:paraId="7C18D080" w14:textId="77777777" w:rsidR="00ED2C41" w:rsidRPr="00560554" w:rsidRDefault="00ED2C41" w:rsidP="00C37B81">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C</w:t>
            </w:r>
            <w:r>
              <w:rPr>
                <w:rFonts w:ascii="Helvetica" w:eastAsia="Times New Roman" w:hAnsi="Helvetica" w:cs="Helvetica"/>
                <w:b/>
                <w:bCs/>
                <w:spacing w:val="24"/>
                <w:sz w:val="26"/>
                <w:szCs w:val="30"/>
                <w:bdr w:val="none" w:sz="0" w:space="0" w:color="auto" w:frame="1"/>
                <w:lang w:eastAsia="es-MX"/>
              </w:rPr>
              <w:t xml:space="preserve">PL </w:t>
            </w:r>
          </w:p>
        </w:tc>
        <w:tc>
          <w:tcPr>
            <w:tcW w:w="1559" w:type="dxa"/>
          </w:tcPr>
          <w:p w14:paraId="5F03B76F" w14:textId="77777777" w:rsidR="00ED2C41" w:rsidRPr="00560554" w:rsidRDefault="00ED2C41" w:rsidP="00C37B81">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T</w:t>
            </w:r>
            <w:r>
              <w:rPr>
                <w:rFonts w:ascii="Helvetica" w:eastAsia="Times New Roman" w:hAnsi="Helvetica" w:cs="Helvetica"/>
                <w:b/>
                <w:bCs/>
                <w:spacing w:val="24"/>
                <w:sz w:val="26"/>
                <w:szCs w:val="30"/>
                <w:bdr w:val="none" w:sz="0" w:space="0" w:color="auto" w:frame="1"/>
                <w:lang w:eastAsia="es-MX"/>
              </w:rPr>
              <w:t>PL</w:t>
            </w:r>
          </w:p>
        </w:tc>
        <w:tc>
          <w:tcPr>
            <w:tcW w:w="1559" w:type="dxa"/>
          </w:tcPr>
          <w:p w14:paraId="2CA0FDC2" w14:textId="77777777" w:rsidR="00ED2C41" w:rsidRPr="00560554" w:rsidRDefault="00ED2C41" w:rsidP="00C37B81">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D</w:t>
            </w:r>
            <w:r>
              <w:rPr>
                <w:rFonts w:ascii="Helvetica" w:eastAsia="Times New Roman" w:hAnsi="Helvetica" w:cs="Helvetica"/>
                <w:b/>
                <w:bCs/>
                <w:spacing w:val="24"/>
                <w:sz w:val="26"/>
                <w:szCs w:val="30"/>
                <w:bdr w:val="none" w:sz="0" w:space="0" w:color="auto" w:frame="1"/>
                <w:lang w:eastAsia="es-MX"/>
              </w:rPr>
              <w:t>BL</w:t>
            </w:r>
          </w:p>
        </w:tc>
        <w:tc>
          <w:tcPr>
            <w:tcW w:w="1701" w:type="dxa"/>
          </w:tcPr>
          <w:p w14:paraId="3733CC8D" w14:textId="77777777" w:rsidR="00ED2C41" w:rsidRPr="00560554" w:rsidRDefault="00ED2C41" w:rsidP="00C37B81">
            <w:pPr>
              <w:jc w:val="center"/>
              <w:rPr>
                <w:rFonts w:ascii="Helvetica" w:eastAsia="Times New Roman" w:hAnsi="Helvetica" w:cs="Helvetica"/>
                <w:b/>
                <w:bCs/>
                <w:spacing w:val="24"/>
                <w:sz w:val="26"/>
                <w:szCs w:val="30"/>
                <w:bdr w:val="none" w:sz="0" w:space="0" w:color="auto" w:frame="1"/>
                <w:lang w:eastAsia="es-MX"/>
              </w:rPr>
            </w:pPr>
            <w:r>
              <w:rPr>
                <w:rFonts w:ascii="Helvetica" w:eastAsia="Times New Roman" w:hAnsi="Helvetica" w:cs="Helvetica"/>
                <w:b/>
                <w:bCs/>
                <w:spacing w:val="24"/>
                <w:sz w:val="26"/>
                <w:szCs w:val="30"/>
                <w:bdr w:val="none" w:sz="0" w:space="0" w:color="auto" w:frame="1"/>
                <w:lang w:eastAsia="es-MX"/>
              </w:rPr>
              <w:t>SGL</w:t>
            </w:r>
          </w:p>
        </w:tc>
        <w:tc>
          <w:tcPr>
            <w:tcW w:w="1843" w:type="dxa"/>
          </w:tcPr>
          <w:p w14:paraId="593B053A" w14:textId="77777777" w:rsidR="00ED2C41" w:rsidRPr="00560554" w:rsidRDefault="00ED2C41" w:rsidP="00C37B81">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M</w:t>
            </w:r>
            <w:r>
              <w:rPr>
                <w:rFonts w:ascii="Helvetica" w:eastAsia="Times New Roman" w:hAnsi="Helvetica" w:cs="Helvetica"/>
                <w:b/>
                <w:bCs/>
                <w:spacing w:val="24"/>
                <w:sz w:val="26"/>
                <w:szCs w:val="30"/>
                <w:bdr w:val="none" w:sz="0" w:space="0" w:color="auto" w:frame="1"/>
                <w:lang w:eastAsia="es-MX"/>
              </w:rPr>
              <w:t xml:space="preserve">NR </w:t>
            </w:r>
          </w:p>
        </w:tc>
      </w:tr>
      <w:tr w:rsidR="00ED2C41" w14:paraId="3B5058FA" w14:textId="77777777" w:rsidTr="00C37B81">
        <w:trPr>
          <w:trHeight w:val="242"/>
          <w:jc w:val="center"/>
        </w:trPr>
        <w:tc>
          <w:tcPr>
            <w:tcW w:w="1696" w:type="dxa"/>
          </w:tcPr>
          <w:p w14:paraId="04BA0676" w14:textId="77777777" w:rsidR="00ED2C41" w:rsidRPr="00560554" w:rsidRDefault="00ED2C41" w:rsidP="00C37B81">
            <w:pPr>
              <w:jc w:val="center"/>
              <w:rPr>
                <w:rFonts w:ascii="Helvetica" w:eastAsia="Times New Roman" w:hAnsi="Helvetica" w:cs="Helvetica"/>
                <w:b/>
                <w:szCs w:val="21"/>
                <w:lang w:eastAsia="es-MX"/>
              </w:rPr>
            </w:pPr>
            <w:r w:rsidRPr="00560554">
              <w:rPr>
                <w:rFonts w:ascii="Helvetica" w:eastAsia="Times New Roman" w:hAnsi="Helvetica" w:cs="Helvetica"/>
                <w:b/>
                <w:szCs w:val="21"/>
                <w:lang w:eastAsia="es-MX"/>
              </w:rPr>
              <w:t>BAJA</w:t>
            </w:r>
          </w:p>
        </w:tc>
        <w:tc>
          <w:tcPr>
            <w:tcW w:w="1560" w:type="dxa"/>
          </w:tcPr>
          <w:p w14:paraId="6F969EA7" w14:textId="01461AEA" w:rsidR="00ED2C41" w:rsidRPr="00560554" w:rsidRDefault="00ED2C41" w:rsidP="00C37B81">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4,</w:t>
            </w:r>
            <w:r w:rsidR="00C5368E">
              <w:rPr>
                <w:rFonts w:ascii="Helvetica" w:eastAsia="Times New Roman" w:hAnsi="Helvetica" w:cs="Helvetica"/>
                <w:szCs w:val="21"/>
                <w:lang w:eastAsia="es-MX"/>
              </w:rPr>
              <w:t>564</w:t>
            </w:r>
            <w:r>
              <w:rPr>
                <w:rFonts w:ascii="Helvetica" w:eastAsia="Times New Roman" w:hAnsi="Helvetica" w:cs="Helvetica"/>
                <w:szCs w:val="21"/>
                <w:lang w:eastAsia="es-MX"/>
              </w:rPr>
              <w:t xml:space="preserve"> MXN</w:t>
            </w:r>
          </w:p>
        </w:tc>
        <w:tc>
          <w:tcPr>
            <w:tcW w:w="1559" w:type="dxa"/>
          </w:tcPr>
          <w:p w14:paraId="005158F2" w14:textId="2AE2086C" w:rsidR="00ED2C41" w:rsidRPr="00560554" w:rsidRDefault="00ED2C41" w:rsidP="00C37B81">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4,</w:t>
            </w:r>
            <w:r w:rsidR="00C5368E">
              <w:rPr>
                <w:rFonts w:ascii="Helvetica" w:eastAsia="Times New Roman" w:hAnsi="Helvetica" w:cs="Helvetica"/>
                <w:szCs w:val="21"/>
                <w:lang w:eastAsia="es-MX"/>
              </w:rPr>
              <w:t>701</w:t>
            </w:r>
            <w:r>
              <w:rPr>
                <w:rFonts w:ascii="Helvetica" w:eastAsia="Times New Roman" w:hAnsi="Helvetica" w:cs="Helvetica"/>
                <w:szCs w:val="21"/>
                <w:lang w:eastAsia="es-MX"/>
              </w:rPr>
              <w:t xml:space="preserve"> MXN</w:t>
            </w:r>
          </w:p>
        </w:tc>
        <w:tc>
          <w:tcPr>
            <w:tcW w:w="1559" w:type="dxa"/>
          </w:tcPr>
          <w:p w14:paraId="4BCDDB29" w14:textId="623833C1" w:rsidR="00ED2C41" w:rsidRPr="00560554" w:rsidRDefault="00ED2C41" w:rsidP="00C37B81">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4,</w:t>
            </w:r>
            <w:r w:rsidR="00C5368E">
              <w:rPr>
                <w:rFonts w:ascii="Helvetica" w:eastAsia="Times New Roman" w:hAnsi="Helvetica" w:cs="Helvetica"/>
                <w:szCs w:val="21"/>
                <w:lang w:eastAsia="es-MX"/>
              </w:rPr>
              <w:t>910</w:t>
            </w:r>
            <w:r>
              <w:rPr>
                <w:rFonts w:ascii="Helvetica" w:eastAsia="Times New Roman" w:hAnsi="Helvetica" w:cs="Helvetica"/>
                <w:szCs w:val="21"/>
                <w:lang w:eastAsia="es-MX"/>
              </w:rPr>
              <w:t xml:space="preserve"> MXN</w:t>
            </w:r>
          </w:p>
        </w:tc>
        <w:tc>
          <w:tcPr>
            <w:tcW w:w="1701" w:type="dxa"/>
          </w:tcPr>
          <w:p w14:paraId="335D83EC" w14:textId="1A0C01DC" w:rsidR="00ED2C41" w:rsidRPr="00560554" w:rsidRDefault="00ED2C41" w:rsidP="00C37B81">
            <w:pPr>
              <w:jc w:val="center"/>
              <w:rPr>
                <w:rFonts w:ascii="Helvetica" w:eastAsia="Times New Roman" w:hAnsi="Helvetica" w:cs="Helvetica"/>
                <w:szCs w:val="21"/>
                <w:lang w:eastAsia="es-MX"/>
              </w:rPr>
            </w:pPr>
            <w:r>
              <w:rPr>
                <w:rFonts w:ascii="Helvetica" w:eastAsia="Times New Roman" w:hAnsi="Helvetica" w:cs="Helvetica"/>
                <w:szCs w:val="21"/>
                <w:lang w:eastAsia="es-MX"/>
              </w:rPr>
              <w:t>$5,</w:t>
            </w:r>
            <w:r w:rsidR="0002535F">
              <w:rPr>
                <w:rFonts w:ascii="Helvetica" w:eastAsia="Times New Roman" w:hAnsi="Helvetica" w:cs="Helvetica"/>
                <w:szCs w:val="21"/>
                <w:lang w:eastAsia="es-MX"/>
              </w:rPr>
              <w:t>949</w:t>
            </w:r>
            <w:r>
              <w:rPr>
                <w:rFonts w:ascii="Helvetica" w:eastAsia="Times New Roman" w:hAnsi="Helvetica" w:cs="Helvetica"/>
                <w:szCs w:val="21"/>
                <w:lang w:eastAsia="es-MX"/>
              </w:rPr>
              <w:t xml:space="preserve"> MXN</w:t>
            </w:r>
          </w:p>
        </w:tc>
        <w:tc>
          <w:tcPr>
            <w:tcW w:w="1843" w:type="dxa"/>
          </w:tcPr>
          <w:p w14:paraId="259AB64C" w14:textId="289C99FC" w:rsidR="00ED2C41" w:rsidRPr="00560554" w:rsidRDefault="00ED2C41" w:rsidP="00C37B81">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3,</w:t>
            </w:r>
            <w:r w:rsidR="00C5368E">
              <w:rPr>
                <w:rFonts w:ascii="Helvetica" w:eastAsia="Times New Roman" w:hAnsi="Helvetica" w:cs="Helvetica"/>
                <w:szCs w:val="21"/>
                <w:lang w:eastAsia="es-MX"/>
              </w:rPr>
              <w:t>872</w:t>
            </w:r>
            <w:r>
              <w:rPr>
                <w:rFonts w:ascii="Helvetica" w:eastAsia="Times New Roman" w:hAnsi="Helvetica" w:cs="Helvetica"/>
                <w:szCs w:val="21"/>
                <w:lang w:eastAsia="es-MX"/>
              </w:rPr>
              <w:t xml:space="preserve"> MXN</w:t>
            </w:r>
          </w:p>
        </w:tc>
      </w:tr>
      <w:tr w:rsidR="00ED2C41" w14:paraId="7E8CF051" w14:textId="77777777" w:rsidTr="00C37B81">
        <w:trPr>
          <w:trHeight w:val="303"/>
          <w:jc w:val="center"/>
        </w:trPr>
        <w:tc>
          <w:tcPr>
            <w:tcW w:w="1696" w:type="dxa"/>
          </w:tcPr>
          <w:p w14:paraId="147240B8" w14:textId="77777777" w:rsidR="00ED2C41" w:rsidRPr="00560554" w:rsidRDefault="00ED2C41" w:rsidP="00C37B81">
            <w:pPr>
              <w:jc w:val="center"/>
              <w:rPr>
                <w:rFonts w:ascii="Helvetica" w:eastAsia="Times New Roman" w:hAnsi="Helvetica" w:cs="Helvetica"/>
                <w:b/>
                <w:szCs w:val="21"/>
                <w:lang w:eastAsia="es-MX"/>
              </w:rPr>
            </w:pPr>
            <w:r w:rsidRPr="00560554">
              <w:rPr>
                <w:rFonts w:ascii="Helvetica" w:eastAsia="Times New Roman" w:hAnsi="Helvetica" w:cs="Helvetica"/>
                <w:b/>
                <w:szCs w:val="21"/>
                <w:lang w:eastAsia="es-MX"/>
              </w:rPr>
              <w:t>ALTA</w:t>
            </w:r>
          </w:p>
        </w:tc>
        <w:tc>
          <w:tcPr>
            <w:tcW w:w="1560" w:type="dxa"/>
          </w:tcPr>
          <w:p w14:paraId="7E299AC5" w14:textId="479551C8" w:rsidR="00ED2C41" w:rsidRPr="00560554" w:rsidRDefault="00ED2C41" w:rsidP="00C37B81">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C5368E">
              <w:rPr>
                <w:rFonts w:ascii="Helvetica" w:eastAsia="Times New Roman" w:hAnsi="Helvetica" w:cs="Helvetica"/>
                <w:szCs w:val="21"/>
                <w:lang w:eastAsia="es-MX"/>
              </w:rPr>
              <w:t>5,122</w:t>
            </w:r>
            <w:r>
              <w:rPr>
                <w:rFonts w:ascii="Helvetica" w:eastAsia="Times New Roman" w:hAnsi="Helvetica" w:cs="Helvetica"/>
                <w:szCs w:val="21"/>
                <w:lang w:eastAsia="es-MX"/>
              </w:rPr>
              <w:t xml:space="preserve"> MXN</w:t>
            </w:r>
          </w:p>
        </w:tc>
        <w:tc>
          <w:tcPr>
            <w:tcW w:w="1559" w:type="dxa"/>
          </w:tcPr>
          <w:p w14:paraId="1D238628" w14:textId="6A592EE5" w:rsidR="00ED2C41" w:rsidRPr="00560554" w:rsidRDefault="00ED2C41" w:rsidP="00C37B81">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5,</w:t>
            </w:r>
            <w:r w:rsidR="00C5368E">
              <w:rPr>
                <w:rFonts w:ascii="Helvetica" w:eastAsia="Times New Roman" w:hAnsi="Helvetica" w:cs="Helvetica"/>
                <w:szCs w:val="21"/>
                <w:lang w:eastAsia="es-MX"/>
              </w:rPr>
              <w:t>359</w:t>
            </w:r>
            <w:r>
              <w:rPr>
                <w:rFonts w:ascii="Helvetica" w:eastAsia="Times New Roman" w:hAnsi="Helvetica" w:cs="Helvetica"/>
                <w:szCs w:val="21"/>
                <w:lang w:eastAsia="es-MX"/>
              </w:rPr>
              <w:t xml:space="preserve"> MXN</w:t>
            </w:r>
          </w:p>
        </w:tc>
        <w:tc>
          <w:tcPr>
            <w:tcW w:w="1559" w:type="dxa"/>
          </w:tcPr>
          <w:p w14:paraId="76DE797B" w14:textId="46278353" w:rsidR="00ED2C41" w:rsidRPr="00560554" w:rsidRDefault="00ED2C41" w:rsidP="00C37B81">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5,</w:t>
            </w:r>
            <w:r w:rsidR="00C5368E">
              <w:rPr>
                <w:rFonts w:ascii="Helvetica" w:eastAsia="Times New Roman" w:hAnsi="Helvetica" w:cs="Helvetica"/>
                <w:szCs w:val="21"/>
                <w:lang w:eastAsia="es-MX"/>
              </w:rPr>
              <w:t>846</w:t>
            </w:r>
            <w:r>
              <w:rPr>
                <w:rFonts w:ascii="Helvetica" w:eastAsia="Times New Roman" w:hAnsi="Helvetica" w:cs="Helvetica"/>
                <w:szCs w:val="21"/>
                <w:lang w:eastAsia="es-MX"/>
              </w:rPr>
              <w:t xml:space="preserve"> MXN</w:t>
            </w:r>
          </w:p>
        </w:tc>
        <w:tc>
          <w:tcPr>
            <w:tcW w:w="1701" w:type="dxa"/>
          </w:tcPr>
          <w:p w14:paraId="4FE7526D" w14:textId="7BDFFCE4" w:rsidR="00ED2C41" w:rsidRPr="00560554" w:rsidRDefault="00ED2C41" w:rsidP="00C37B81">
            <w:pPr>
              <w:jc w:val="center"/>
              <w:rPr>
                <w:rFonts w:ascii="Helvetica" w:eastAsia="Times New Roman" w:hAnsi="Helvetica" w:cs="Helvetica"/>
                <w:szCs w:val="21"/>
                <w:lang w:eastAsia="es-MX"/>
              </w:rPr>
            </w:pPr>
            <w:r>
              <w:rPr>
                <w:rFonts w:ascii="Helvetica" w:eastAsia="Times New Roman" w:hAnsi="Helvetica" w:cs="Helvetica"/>
                <w:szCs w:val="21"/>
                <w:lang w:eastAsia="es-MX"/>
              </w:rPr>
              <w:t>$</w:t>
            </w:r>
            <w:r w:rsidR="00264A6A">
              <w:rPr>
                <w:rFonts w:ascii="Helvetica" w:eastAsia="Times New Roman" w:hAnsi="Helvetica" w:cs="Helvetica"/>
                <w:szCs w:val="21"/>
                <w:lang w:eastAsia="es-MX"/>
              </w:rPr>
              <w:t>7,</w:t>
            </w:r>
            <w:r w:rsidR="0002535F">
              <w:rPr>
                <w:rFonts w:ascii="Helvetica" w:eastAsia="Times New Roman" w:hAnsi="Helvetica" w:cs="Helvetica"/>
                <w:szCs w:val="21"/>
                <w:lang w:eastAsia="es-MX"/>
              </w:rPr>
              <w:t>564</w:t>
            </w:r>
            <w:r>
              <w:rPr>
                <w:rFonts w:ascii="Helvetica" w:eastAsia="Times New Roman" w:hAnsi="Helvetica" w:cs="Helvetica"/>
                <w:szCs w:val="21"/>
                <w:lang w:eastAsia="es-MX"/>
              </w:rPr>
              <w:t xml:space="preserve"> MXN</w:t>
            </w:r>
          </w:p>
        </w:tc>
        <w:tc>
          <w:tcPr>
            <w:tcW w:w="1843" w:type="dxa"/>
          </w:tcPr>
          <w:p w14:paraId="78520B6B" w14:textId="4D0690F3" w:rsidR="00ED2C41" w:rsidRPr="00560554" w:rsidRDefault="00ED2C41" w:rsidP="00C37B81">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3,</w:t>
            </w:r>
            <w:r w:rsidR="0002535F">
              <w:rPr>
                <w:rFonts w:ascii="Helvetica" w:eastAsia="Times New Roman" w:hAnsi="Helvetica" w:cs="Helvetica"/>
                <w:szCs w:val="21"/>
                <w:lang w:eastAsia="es-MX"/>
              </w:rPr>
              <w:t>872</w:t>
            </w:r>
            <w:r>
              <w:rPr>
                <w:rFonts w:ascii="Helvetica" w:eastAsia="Times New Roman" w:hAnsi="Helvetica" w:cs="Helvetica"/>
                <w:szCs w:val="21"/>
                <w:lang w:eastAsia="es-MX"/>
              </w:rPr>
              <w:t xml:space="preserve"> MXN</w:t>
            </w:r>
          </w:p>
        </w:tc>
      </w:tr>
    </w:tbl>
    <w:p w14:paraId="685B60D4" w14:textId="77777777" w:rsidR="00EC5CF9" w:rsidRDefault="00EC5CF9" w:rsidP="00EC5CF9">
      <w:pPr>
        <w:pStyle w:val="Sinespaciado"/>
        <w:rPr>
          <w:rFonts w:ascii="Helvetica" w:hAnsi="Helvetica" w:cs="Helvetica"/>
          <w:lang w:eastAsia="es-MX"/>
        </w:rPr>
      </w:pPr>
    </w:p>
    <w:p w14:paraId="53DC917D" w14:textId="4616EA73" w:rsidR="00EC5CF9" w:rsidRPr="00ED2C41" w:rsidRDefault="00264A6A" w:rsidP="00264A6A">
      <w:pPr>
        <w:pStyle w:val="Sinespaciado"/>
        <w:jc w:val="center"/>
        <w:rPr>
          <w:rFonts w:ascii="Helvetica" w:hAnsi="Helvetica" w:cs="Helvetica"/>
          <w:b/>
          <w:sz w:val="10"/>
          <w:szCs w:val="10"/>
          <w:highlight w:val="yellow"/>
          <w:lang w:eastAsia="es-MX"/>
        </w:rPr>
      </w:pPr>
      <w:r>
        <w:rPr>
          <w:noProof/>
          <w:lang w:eastAsia="es-MX"/>
        </w:rPr>
        <w:drawing>
          <wp:inline distT="0" distB="0" distL="0" distR="0" wp14:anchorId="782D0C73" wp14:editId="466F3229">
            <wp:extent cx="2889250" cy="392430"/>
            <wp:effectExtent l="0" t="0" r="6350" b="7620"/>
            <wp:docPr id="3" name="Imagen 3"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baja"/>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9250" cy="392430"/>
                    </a:xfrm>
                    <a:prstGeom prst="rect">
                      <a:avLst/>
                    </a:prstGeom>
                  </pic:spPr>
                </pic:pic>
              </a:graphicData>
            </a:graphic>
          </wp:inline>
        </w:drawing>
      </w:r>
    </w:p>
    <w:p w14:paraId="43FF0D4E" w14:textId="22D9CB76" w:rsidR="00EC5CF9" w:rsidRPr="00C20F78" w:rsidRDefault="00EC5CF9" w:rsidP="00264A6A">
      <w:pPr>
        <w:jc w:val="center"/>
        <w:rPr>
          <w:rFonts w:ascii="Handlee" w:eastAsia="Times New Roman" w:hAnsi="Handlee" w:cs="Helvetica"/>
          <w:b/>
          <w:bCs/>
          <w:color w:val="505050"/>
          <w:spacing w:val="24"/>
          <w:sz w:val="14"/>
          <w:szCs w:val="14"/>
          <w:bdr w:val="none" w:sz="0" w:space="0" w:color="auto" w:frame="1"/>
          <w:lang w:eastAsia="es-MX"/>
        </w:rPr>
      </w:pPr>
    </w:p>
    <w:p w14:paraId="437EC137" w14:textId="10018381" w:rsidR="00264A6A" w:rsidRPr="00C20F78" w:rsidRDefault="00264A6A" w:rsidP="00264A6A">
      <w:pPr>
        <w:pStyle w:val="Sinespaciado"/>
        <w:jc w:val="center"/>
        <w:rPr>
          <w:rFonts w:ascii="Helvetica" w:hAnsi="Helvetica" w:cs="Helvetica"/>
          <w:b/>
          <w:bCs/>
          <w:sz w:val="20"/>
          <w:szCs w:val="20"/>
        </w:rPr>
      </w:pPr>
      <w:r w:rsidRPr="00C20F78">
        <w:rPr>
          <w:rFonts w:ascii="Helvetica" w:hAnsi="Helvetica" w:cs="Helvetica"/>
          <w:b/>
          <w:bCs/>
          <w:sz w:val="20"/>
          <w:szCs w:val="20"/>
        </w:rPr>
        <w:t>Precios vigentes hasta el 31/diciembre/202</w:t>
      </w:r>
      <w:r w:rsidR="0002535F">
        <w:rPr>
          <w:rFonts w:ascii="Helvetica" w:hAnsi="Helvetica" w:cs="Helvetica"/>
          <w:b/>
          <w:bCs/>
          <w:sz w:val="20"/>
          <w:szCs w:val="20"/>
        </w:rPr>
        <w:t>6</w:t>
      </w:r>
      <w:r w:rsidRPr="00C20F78">
        <w:rPr>
          <w:rFonts w:ascii="Helvetica" w:hAnsi="Helvetica" w:cs="Helvetica"/>
          <w:b/>
          <w:bCs/>
          <w:sz w:val="20"/>
          <w:szCs w:val="20"/>
        </w:rPr>
        <w:t>, sujeto a disponibilidad y cambios sin previo aviso.</w:t>
      </w:r>
    </w:p>
    <w:p w14:paraId="52B44C5C" w14:textId="28F334D1" w:rsidR="00121769" w:rsidRDefault="00121769" w:rsidP="00EC5CF9">
      <w:pPr>
        <w:pStyle w:val="Sinespaciado"/>
        <w:rPr>
          <w:rFonts w:ascii="Helvetica" w:hAnsi="Helvetica" w:cs="Helvetica"/>
          <w:b/>
          <w:highlight w:val="yellow"/>
          <w:lang w:eastAsia="es-MX"/>
        </w:rPr>
      </w:pPr>
    </w:p>
    <w:p w14:paraId="7A06FDB6" w14:textId="782BF83C" w:rsidR="00E9161D" w:rsidRPr="00E9161D" w:rsidRDefault="00E9161D" w:rsidP="00E9161D">
      <w:pPr>
        <w:pStyle w:val="Sinespaciado"/>
        <w:rPr>
          <w:rFonts w:ascii="Helvetica" w:hAnsi="Helvetica" w:cs="Helvetica"/>
          <w:b/>
          <w:bCs/>
          <w:color w:val="D355A6"/>
          <w:lang w:eastAsia="es-MX"/>
        </w:rPr>
      </w:pPr>
      <w:r w:rsidRPr="00E9161D">
        <w:rPr>
          <w:rFonts w:ascii="Helvetica" w:hAnsi="Helvetica" w:cs="Helvetica"/>
          <w:b/>
          <w:bCs/>
          <w:color w:val="D355A6"/>
          <w:lang w:eastAsia="es-MX"/>
        </w:rPr>
        <w:t>TEMPORADA ALTA 202</w:t>
      </w:r>
      <w:r w:rsidR="00FA035B">
        <w:rPr>
          <w:rFonts w:ascii="Helvetica" w:hAnsi="Helvetica" w:cs="Helvetica"/>
          <w:b/>
          <w:bCs/>
          <w:color w:val="D355A6"/>
          <w:lang w:eastAsia="es-MX"/>
        </w:rPr>
        <w:t>6</w:t>
      </w:r>
    </w:p>
    <w:p w14:paraId="79401BC3" w14:textId="77777777" w:rsidR="00E9161D" w:rsidRPr="00E9161D" w:rsidRDefault="00E9161D" w:rsidP="00E9161D">
      <w:pPr>
        <w:pStyle w:val="Sinespaciado"/>
        <w:rPr>
          <w:rFonts w:ascii="Helvetica" w:hAnsi="Helvetica" w:cs="Helvetica"/>
          <w:lang w:eastAsia="es-MX"/>
        </w:rPr>
      </w:pPr>
      <w:r w:rsidRPr="00E9161D">
        <w:rPr>
          <w:rFonts w:ascii="Helvetica" w:hAnsi="Helvetica" w:cs="Helvetica"/>
          <w:lang w:eastAsia="es-MX"/>
        </w:rPr>
        <w:t>Vacaciones decembrinas: 15 de diciembre – 7 de enero</w:t>
      </w:r>
    </w:p>
    <w:p w14:paraId="2B75F05E" w14:textId="361EADA7" w:rsidR="00E9161D" w:rsidRPr="00E9161D" w:rsidRDefault="00E9161D" w:rsidP="00E9161D">
      <w:pPr>
        <w:pStyle w:val="Sinespaciado"/>
        <w:rPr>
          <w:rFonts w:ascii="Helvetica" w:hAnsi="Helvetica" w:cs="Helvetica"/>
          <w:lang w:eastAsia="es-MX"/>
        </w:rPr>
      </w:pPr>
      <w:r w:rsidRPr="00E9161D">
        <w:rPr>
          <w:rFonts w:ascii="Helvetica" w:hAnsi="Helvetica" w:cs="Helvetica"/>
          <w:lang w:eastAsia="es-MX"/>
        </w:rPr>
        <w:t>Semana Santa y Pascua: 28</w:t>
      </w:r>
      <w:r w:rsidR="0002535F">
        <w:rPr>
          <w:rFonts w:ascii="Helvetica" w:hAnsi="Helvetica" w:cs="Helvetica"/>
          <w:lang w:eastAsia="es-MX"/>
        </w:rPr>
        <w:t xml:space="preserve"> de marzo – 12</w:t>
      </w:r>
      <w:r w:rsidRPr="00E9161D">
        <w:rPr>
          <w:rFonts w:ascii="Helvetica" w:hAnsi="Helvetica" w:cs="Helvetica"/>
          <w:lang w:eastAsia="es-MX"/>
        </w:rPr>
        <w:t xml:space="preserve"> de abril</w:t>
      </w:r>
    </w:p>
    <w:p w14:paraId="6693089C" w14:textId="77777777" w:rsidR="00E9161D" w:rsidRPr="00E9161D" w:rsidRDefault="00E9161D" w:rsidP="00E9161D">
      <w:pPr>
        <w:pStyle w:val="Sinespaciado"/>
        <w:rPr>
          <w:rFonts w:ascii="Helvetica" w:hAnsi="Helvetica" w:cs="Helvetica"/>
          <w:lang w:eastAsia="es-MX"/>
        </w:rPr>
      </w:pPr>
      <w:r w:rsidRPr="00E9161D">
        <w:rPr>
          <w:rFonts w:ascii="Helvetica" w:hAnsi="Helvetica" w:cs="Helvetica"/>
          <w:lang w:eastAsia="es-MX"/>
        </w:rPr>
        <w:t>Vacaciones de verano: 15 de julio – 20 de agosto</w:t>
      </w:r>
    </w:p>
    <w:p w14:paraId="1C09ACEE" w14:textId="77777777" w:rsidR="00E9161D" w:rsidRDefault="00E9161D" w:rsidP="00EC5CF9">
      <w:pPr>
        <w:pStyle w:val="Sinespaciado"/>
        <w:rPr>
          <w:rFonts w:ascii="Helvetica" w:hAnsi="Helvetica" w:cs="Helvetica"/>
          <w:b/>
          <w:highlight w:val="yellow"/>
          <w:lang w:eastAsia="es-MX"/>
        </w:rPr>
      </w:pPr>
    </w:p>
    <w:p w14:paraId="149E8860" w14:textId="21B9EAF4" w:rsidR="00EC5CF9" w:rsidRDefault="00EC5CF9" w:rsidP="00EC5CF9">
      <w:pPr>
        <w:pStyle w:val="Sinespaciado"/>
        <w:jc w:val="both"/>
        <w:rPr>
          <w:rFonts w:ascii="Helvetica" w:hAnsi="Helvetica" w:cs="Helvetica"/>
          <w:b/>
          <w:lang w:eastAsia="es-MX"/>
        </w:rPr>
      </w:pPr>
      <w:r w:rsidRPr="003C12B8">
        <w:rPr>
          <w:rFonts w:ascii="Helvetica" w:hAnsi="Helvetica" w:cs="Helvetica"/>
          <w:b/>
          <w:highlight w:val="yellow"/>
          <w:lang w:eastAsia="es-MX"/>
        </w:rPr>
        <w:t>– </w:t>
      </w:r>
      <w:r w:rsidR="00E9161D">
        <w:rPr>
          <w:rFonts w:ascii="Helvetica" w:hAnsi="Helvetica" w:cs="Helvetica"/>
          <w:b/>
          <w:highlight w:val="yellow"/>
          <w:lang w:eastAsia="es-MX"/>
        </w:rPr>
        <w:t>L</w:t>
      </w:r>
      <w:r w:rsidRPr="003C12B8">
        <w:rPr>
          <w:rFonts w:ascii="Helvetica" w:hAnsi="Helvetica" w:cs="Helvetica"/>
          <w:b/>
          <w:highlight w:val="yellow"/>
          <w:lang w:eastAsia="es-MX"/>
        </w:rPr>
        <w:t>a llegada</w:t>
      </w:r>
      <w:r w:rsidR="00E9161D">
        <w:rPr>
          <w:rFonts w:ascii="Helvetica" w:hAnsi="Helvetica" w:cs="Helvetica"/>
          <w:b/>
          <w:highlight w:val="yellow"/>
          <w:lang w:eastAsia="es-MX"/>
        </w:rPr>
        <w:t xml:space="preserve"> </w:t>
      </w:r>
      <w:r w:rsidRPr="003C12B8">
        <w:rPr>
          <w:rFonts w:ascii="Helvetica" w:hAnsi="Helvetica" w:cs="Helvetica"/>
          <w:b/>
          <w:highlight w:val="yellow"/>
          <w:lang w:eastAsia="es-MX"/>
        </w:rPr>
        <w:t xml:space="preserve">al aeropuerto de Tuxtla </w:t>
      </w:r>
      <w:r w:rsidR="00E9161D" w:rsidRPr="003C12B8">
        <w:rPr>
          <w:rFonts w:ascii="Helvetica" w:hAnsi="Helvetica" w:cs="Helvetica"/>
          <w:b/>
          <w:highlight w:val="yellow"/>
          <w:lang w:eastAsia="es-MX"/>
        </w:rPr>
        <w:t xml:space="preserve">Gutiérrez </w:t>
      </w:r>
      <w:r w:rsidR="00E9161D">
        <w:rPr>
          <w:rFonts w:ascii="Helvetica" w:hAnsi="Helvetica" w:cs="Helvetica"/>
          <w:b/>
          <w:highlight w:val="yellow"/>
          <w:lang w:eastAsia="es-MX"/>
        </w:rPr>
        <w:t xml:space="preserve">debe ser </w:t>
      </w:r>
      <w:r w:rsidRPr="003C12B8">
        <w:rPr>
          <w:rFonts w:ascii="Helvetica" w:hAnsi="Helvetica" w:cs="Helvetica"/>
          <w:b/>
          <w:highlight w:val="yellow"/>
          <w:lang w:eastAsia="es-MX"/>
        </w:rPr>
        <w:t>antes de las 1</w:t>
      </w:r>
      <w:r w:rsidR="0002535F">
        <w:rPr>
          <w:rFonts w:ascii="Helvetica" w:hAnsi="Helvetica" w:cs="Helvetica"/>
          <w:b/>
          <w:highlight w:val="yellow"/>
          <w:lang w:eastAsia="es-MX"/>
        </w:rPr>
        <w:t>0</w:t>
      </w:r>
      <w:r w:rsidRPr="003C12B8">
        <w:rPr>
          <w:rFonts w:ascii="Helvetica" w:hAnsi="Helvetica" w:cs="Helvetica"/>
          <w:b/>
          <w:highlight w:val="yellow"/>
          <w:lang w:eastAsia="es-MX"/>
        </w:rPr>
        <w:t>:00hrs. Y la salida después de las 1</w:t>
      </w:r>
      <w:r w:rsidR="00ED2C41">
        <w:rPr>
          <w:rFonts w:ascii="Helvetica" w:hAnsi="Helvetica" w:cs="Helvetica"/>
          <w:b/>
          <w:highlight w:val="yellow"/>
          <w:lang w:eastAsia="es-MX"/>
        </w:rPr>
        <w:t>8</w:t>
      </w:r>
      <w:r w:rsidRPr="003C12B8">
        <w:rPr>
          <w:rFonts w:ascii="Helvetica" w:hAnsi="Helvetica" w:cs="Helvetica"/>
          <w:b/>
          <w:highlight w:val="yellow"/>
          <w:lang w:eastAsia="es-MX"/>
        </w:rPr>
        <w:t xml:space="preserve">:00 </w:t>
      </w:r>
      <w:proofErr w:type="spellStart"/>
      <w:r w:rsidRPr="003C12B8">
        <w:rPr>
          <w:rFonts w:ascii="Helvetica" w:hAnsi="Helvetica" w:cs="Helvetica"/>
          <w:b/>
          <w:highlight w:val="yellow"/>
          <w:lang w:eastAsia="es-MX"/>
        </w:rPr>
        <w:t>hrs</w:t>
      </w:r>
      <w:proofErr w:type="spellEnd"/>
      <w:r w:rsidRPr="003C12B8">
        <w:rPr>
          <w:rFonts w:ascii="Helvetica" w:hAnsi="Helvetica" w:cs="Helvetica"/>
          <w:b/>
          <w:highlight w:val="yellow"/>
          <w:lang w:eastAsia="es-MX"/>
        </w:rPr>
        <w:t>.</w:t>
      </w:r>
    </w:p>
    <w:p w14:paraId="505AEA6F" w14:textId="798E4732" w:rsidR="00E9161D" w:rsidRDefault="00E9161D" w:rsidP="00EC5CF9">
      <w:pPr>
        <w:pStyle w:val="Sinespaciado"/>
        <w:jc w:val="both"/>
        <w:rPr>
          <w:rFonts w:ascii="Helvetica" w:hAnsi="Helvetica" w:cs="Helvetica"/>
          <w:b/>
          <w:lang w:eastAsia="es-MX"/>
        </w:rPr>
      </w:pPr>
      <w:r w:rsidRPr="007474E5">
        <w:rPr>
          <w:rFonts w:ascii="Helvetica" w:hAnsi="Helvetica" w:cs="Helvetica"/>
          <w:lang w:eastAsia="es-MX"/>
        </w:rPr>
        <w:t>–</w:t>
      </w:r>
      <w:r>
        <w:rPr>
          <w:rFonts w:ascii="Helvetica" w:hAnsi="Helvetica" w:cs="Helvetica"/>
          <w:b/>
          <w:lang w:eastAsia="es-MX"/>
        </w:rPr>
        <w:t xml:space="preserve"> Aplica suplemento para extranjeros.</w:t>
      </w:r>
    </w:p>
    <w:p w14:paraId="73F0AA16" w14:textId="3D366CE2" w:rsidR="001E24F1" w:rsidRDefault="00EC5CF9" w:rsidP="00EC5CF9">
      <w:pPr>
        <w:pStyle w:val="Sinespaciado"/>
        <w:jc w:val="both"/>
        <w:rPr>
          <w:rFonts w:ascii="Helvetica" w:hAnsi="Helvetica" w:cs="Helvetica"/>
          <w:lang w:eastAsia="es-MX"/>
        </w:rPr>
      </w:pPr>
      <w:r w:rsidRPr="007474E5">
        <w:rPr>
          <w:rFonts w:ascii="Helvetica" w:hAnsi="Helvetica" w:cs="Helvetica"/>
          <w:lang w:eastAsia="es-MX"/>
        </w:rPr>
        <w:t>– Precios no aplican en navidad, año nuevo, eventos especiales.</w:t>
      </w:r>
    </w:p>
    <w:p w14:paraId="2B415DF0" w14:textId="731A2BCC" w:rsidR="00EC5CF9" w:rsidRDefault="00EC5CF9" w:rsidP="00EC5CF9">
      <w:pPr>
        <w:pStyle w:val="Sinespaciado"/>
        <w:jc w:val="both"/>
        <w:rPr>
          <w:rFonts w:ascii="Helvetica" w:hAnsi="Helvetica" w:cs="Helvetica"/>
          <w:lang w:eastAsia="es-MX"/>
        </w:rPr>
      </w:pPr>
      <w:r w:rsidRPr="007474E5">
        <w:rPr>
          <w:rFonts w:ascii="Helvetica" w:hAnsi="Helvetica" w:cs="Helvetica"/>
          <w:lang w:eastAsia="es-MX"/>
        </w:rPr>
        <w:t>–</w:t>
      </w:r>
      <w:r>
        <w:rPr>
          <w:rFonts w:ascii="Helvetica" w:hAnsi="Helvetica" w:cs="Helvetica"/>
          <w:lang w:eastAsia="es-MX"/>
        </w:rPr>
        <w:t xml:space="preserve"> Tarifa de menor aplica </w:t>
      </w:r>
      <w:r w:rsidR="00D47CBF">
        <w:rPr>
          <w:rFonts w:ascii="Helvetica" w:hAnsi="Helvetica" w:cs="Helvetica"/>
          <w:lang w:eastAsia="es-MX"/>
        </w:rPr>
        <w:t>de 2 a 10 años de</w:t>
      </w:r>
      <w:r>
        <w:rPr>
          <w:rFonts w:ascii="Helvetica" w:hAnsi="Helvetica" w:cs="Helvetica"/>
          <w:lang w:eastAsia="es-MX"/>
        </w:rPr>
        <w:t xml:space="preserve"> edad</w:t>
      </w:r>
      <w:r w:rsidR="00D47CBF">
        <w:rPr>
          <w:rFonts w:ascii="Helvetica" w:hAnsi="Helvetica" w:cs="Helvetica"/>
          <w:lang w:eastAsia="es-MX"/>
        </w:rPr>
        <w:t xml:space="preserve"> cumplidos a la fecha de viaje</w:t>
      </w:r>
      <w:r>
        <w:rPr>
          <w:rFonts w:ascii="Helvetica" w:hAnsi="Helvetica" w:cs="Helvetica"/>
          <w:lang w:eastAsia="es-MX"/>
        </w:rPr>
        <w:t>.</w:t>
      </w:r>
    </w:p>
    <w:p w14:paraId="05BD97A2" w14:textId="77777777" w:rsidR="00EC5CF9" w:rsidRPr="00264A6A" w:rsidRDefault="00EC5CF9" w:rsidP="00EC5CF9">
      <w:pPr>
        <w:pStyle w:val="Sinespaciado"/>
        <w:jc w:val="both"/>
        <w:rPr>
          <w:rFonts w:ascii="Helvetica" w:hAnsi="Helvetica" w:cs="Helvetica"/>
          <w:b/>
          <w:bCs/>
          <w:lang w:eastAsia="es-MX"/>
        </w:rPr>
      </w:pPr>
      <w:r w:rsidRPr="00264A6A">
        <w:rPr>
          <w:rFonts w:ascii="Helvetica" w:hAnsi="Helvetica" w:cs="Helvetica"/>
          <w:b/>
          <w:bCs/>
          <w:lang w:eastAsia="es-MX"/>
        </w:rPr>
        <w:t xml:space="preserve">–  Niños de 1 año o menos No podrán abordar la lancha para el Cañón del Sumidero, por disposición de las autoridades. </w:t>
      </w:r>
    </w:p>
    <w:p w14:paraId="5624929C" w14:textId="77777777" w:rsidR="00264A6A" w:rsidRDefault="00EC5CF9" w:rsidP="00EC5CF9">
      <w:pPr>
        <w:pStyle w:val="Sinespaciado"/>
        <w:jc w:val="both"/>
        <w:rPr>
          <w:rFonts w:ascii="Helvetica" w:hAnsi="Helvetica" w:cs="Helvetica"/>
          <w:lang w:eastAsia="es-MX"/>
        </w:rPr>
      </w:pPr>
      <w:r w:rsidRPr="007474E5">
        <w:rPr>
          <w:rFonts w:ascii="Helvetica" w:hAnsi="Helvetica" w:cs="Helvetica"/>
          <w:lang w:eastAsia="es-MX"/>
        </w:rPr>
        <w:t>–</w:t>
      </w:r>
      <w:r>
        <w:rPr>
          <w:rFonts w:ascii="Helvetica" w:hAnsi="Helvetica" w:cs="Helvetica"/>
          <w:lang w:eastAsia="es-MX"/>
        </w:rPr>
        <w:t xml:space="preserve"> Mínimo dos pasajeros viajando juntos.</w:t>
      </w:r>
    </w:p>
    <w:p w14:paraId="53A12AA2" w14:textId="77777777" w:rsidR="00FA035B" w:rsidRDefault="00EC5CF9" w:rsidP="00FA035B">
      <w:pPr>
        <w:pStyle w:val="Sinespaciado"/>
        <w:jc w:val="both"/>
        <w:rPr>
          <w:rFonts w:ascii="Helvetica" w:hAnsi="Helvetica" w:cs="Helvetica"/>
          <w:lang w:eastAsia="es-MX"/>
        </w:rPr>
      </w:pPr>
      <w:r w:rsidRPr="007474E5">
        <w:rPr>
          <w:rFonts w:ascii="Helvetica" w:hAnsi="Helvetica" w:cs="Helvetica"/>
          <w:lang w:eastAsia="es-MX"/>
        </w:rPr>
        <w:t>– Los precios cambian constantemente, así que te sugerimos la verificación de estos, y no utilizar este documento como definitivo.</w:t>
      </w:r>
    </w:p>
    <w:p w14:paraId="55FA548E" w14:textId="519170CC" w:rsidR="00EC5CF9" w:rsidRPr="00FA035B" w:rsidRDefault="000D09DF" w:rsidP="00FA035B">
      <w:pPr>
        <w:pStyle w:val="Sinespaciado"/>
        <w:jc w:val="both"/>
        <w:rPr>
          <w:rFonts w:ascii="Helvetica" w:hAnsi="Helvetica" w:cs="Helvetica"/>
          <w:lang w:eastAsia="es-MX"/>
        </w:rPr>
      </w:pPr>
      <w:r>
        <w:rPr>
          <w:rFonts w:ascii="Helvetica" w:eastAsia="Times New Roman" w:hAnsi="Helvetica" w:cs="Helvetica"/>
          <w:color w:val="000000"/>
          <w:sz w:val="32"/>
          <w:lang w:eastAsia="es-MX"/>
        </w:rPr>
        <w:tab/>
      </w:r>
      <w:r w:rsidR="00B863C6">
        <w:rPr>
          <w:rFonts w:ascii="Helvetica" w:eastAsia="Times New Roman" w:hAnsi="Helvetica" w:cs="Helvetica"/>
          <w:color w:val="000000"/>
          <w:sz w:val="32"/>
          <w:lang w:eastAsia="es-MX"/>
        </w:rPr>
        <w:t xml:space="preserve">   </w:t>
      </w:r>
    </w:p>
    <w:p w14:paraId="192E7F63" w14:textId="77777777" w:rsidR="00264A6A" w:rsidRPr="00E9161D" w:rsidRDefault="00264A6A" w:rsidP="00E9161D">
      <w:pPr>
        <w:pStyle w:val="Sinespaciado"/>
        <w:rPr>
          <w:rFonts w:ascii="Handlee" w:hAnsi="Handlee"/>
          <w:b/>
          <w:bCs/>
          <w:sz w:val="28"/>
          <w:szCs w:val="28"/>
          <w:bdr w:val="none" w:sz="0" w:space="0" w:color="auto" w:frame="1"/>
          <w:lang w:eastAsia="es-MX"/>
        </w:rPr>
      </w:pPr>
      <w:r w:rsidRPr="00E9161D">
        <w:rPr>
          <w:rFonts w:ascii="Handlee" w:hAnsi="Handlee"/>
          <w:b/>
          <w:bCs/>
          <w:sz w:val="28"/>
          <w:szCs w:val="28"/>
          <w:bdr w:val="none" w:sz="0" w:space="0" w:color="auto" w:frame="1"/>
          <w:lang w:eastAsia="es-MX"/>
        </w:rPr>
        <w:t>HOTELES PREVISTOS</w:t>
      </w:r>
    </w:p>
    <w:tbl>
      <w:tblPr>
        <w:tblStyle w:val="Tablaconcuadrcula"/>
        <w:tblW w:w="0" w:type="auto"/>
        <w:jc w:val="center"/>
        <w:tblLook w:val="04A0" w:firstRow="1" w:lastRow="0" w:firstColumn="1" w:lastColumn="0" w:noHBand="0" w:noVBand="1"/>
      </w:tblPr>
      <w:tblGrid>
        <w:gridCol w:w="2207"/>
        <w:gridCol w:w="4876"/>
      </w:tblGrid>
      <w:tr w:rsidR="00264A6A" w:rsidRPr="00C40DF8" w14:paraId="5471337E" w14:textId="77777777" w:rsidTr="00013CC7">
        <w:trPr>
          <w:jc w:val="center"/>
        </w:trPr>
        <w:tc>
          <w:tcPr>
            <w:tcW w:w="2207" w:type="dxa"/>
          </w:tcPr>
          <w:p w14:paraId="27D9BAE7" w14:textId="77777777" w:rsidR="00264A6A" w:rsidRPr="00E9161D" w:rsidRDefault="00264A6A" w:rsidP="00C37B81">
            <w:pPr>
              <w:jc w:val="center"/>
              <w:rPr>
                <w:rFonts w:ascii="Helvetica" w:eastAsia="Times New Roman" w:hAnsi="Helvetica" w:cs="Helvetica"/>
                <w:b/>
                <w:bCs/>
                <w:color w:val="000000"/>
                <w:sz w:val="26"/>
                <w:szCs w:val="26"/>
                <w:shd w:val="clear" w:color="auto" w:fill="FFFFFF"/>
                <w:lang w:eastAsia="es-MX"/>
              </w:rPr>
            </w:pPr>
            <w:r w:rsidRPr="00E9161D">
              <w:rPr>
                <w:rFonts w:ascii="Helvetica" w:eastAsia="Times New Roman" w:hAnsi="Helvetica" w:cs="Helvetica"/>
                <w:b/>
                <w:bCs/>
                <w:color w:val="000000"/>
                <w:sz w:val="26"/>
                <w:szCs w:val="26"/>
                <w:shd w:val="clear" w:color="auto" w:fill="FFFFFF"/>
                <w:lang w:eastAsia="es-MX"/>
              </w:rPr>
              <w:t>CIUDAD</w:t>
            </w:r>
          </w:p>
        </w:tc>
        <w:tc>
          <w:tcPr>
            <w:tcW w:w="4876" w:type="dxa"/>
          </w:tcPr>
          <w:p w14:paraId="66E403C3" w14:textId="0A89A82E" w:rsidR="00264A6A" w:rsidRPr="00E9161D" w:rsidRDefault="00E9161D" w:rsidP="00C37B81">
            <w:pPr>
              <w:jc w:val="center"/>
              <w:rPr>
                <w:rFonts w:ascii="Helvetica" w:eastAsia="Times New Roman" w:hAnsi="Helvetica" w:cs="Helvetica"/>
                <w:b/>
                <w:bCs/>
                <w:color w:val="000000"/>
                <w:sz w:val="26"/>
                <w:szCs w:val="26"/>
                <w:shd w:val="clear" w:color="auto" w:fill="FFFFFF"/>
                <w:lang w:eastAsia="es-MX"/>
              </w:rPr>
            </w:pPr>
            <w:r w:rsidRPr="00E9161D">
              <w:rPr>
                <w:rFonts w:ascii="Helvetica" w:eastAsia="Times New Roman" w:hAnsi="Helvetica" w:cs="Helvetica"/>
                <w:b/>
                <w:bCs/>
                <w:color w:val="000000"/>
                <w:sz w:val="26"/>
                <w:szCs w:val="26"/>
                <w:shd w:val="clear" w:color="auto" w:fill="FFFFFF"/>
                <w:lang w:eastAsia="es-MX"/>
              </w:rPr>
              <w:t>4</w:t>
            </w:r>
            <w:r w:rsidR="00264A6A" w:rsidRPr="00E9161D">
              <w:rPr>
                <w:rFonts w:ascii="Helvetica" w:eastAsia="Times New Roman" w:hAnsi="Helvetica" w:cs="Helvetica"/>
                <w:b/>
                <w:bCs/>
                <w:color w:val="000000"/>
                <w:sz w:val="26"/>
                <w:szCs w:val="26"/>
                <w:shd w:val="clear" w:color="auto" w:fill="FFFFFF"/>
                <w:lang w:eastAsia="es-MX"/>
              </w:rPr>
              <w:t>*</w:t>
            </w:r>
          </w:p>
        </w:tc>
      </w:tr>
      <w:tr w:rsidR="00264A6A" w:rsidRPr="00BE473D" w14:paraId="176A0690" w14:textId="77777777" w:rsidTr="00013CC7">
        <w:trPr>
          <w:trHeight w:val="260"/>
          <w:jc w:val="center"/>
        </w:trPr>
        <w:tc>
          <w:tcPr>
            <w:tcW w:w="2207" w:type="dxa"/>
          </w:tcPr>
          <w:p w14:paraId="15D158F2" w14:textId="77777777" w:rsidR="00264A6A" w:rsidRPr="00013CC7" w:rsidRDefault="00264A6A" w:rsidP="00C37B81">
            <w:pPr>
              <w:jc w:val="center"/>
              <w:rPr>
                <w:rFonts w:ascii="Helvetica" w:eastAsia="Times New Roman" w:hAnsi="Helvetica" w:cs="Helvetica"/>
                <w:b/>
                <w:bCs/>
                <w:color w:val="000000"/>
                <w:sz w:val="24"/>
                <w:szCs w:val="24"/>
                <w:shd w:val="clear" w:color="auto" w:fill="FFFFFF"/>
                <w:lang w:eastAsia="es-MX"/>
              </w:rPr>
            </w:pPr>
            <w:r w:rsidRPr="00013CC7">
              <w:rPr>
                <w:rFonts w:ascii="Helvetica" w:hAnsi="Helvetica" w:cs="Helvetica"/>
                <w:b/>
                <w:bCs/>
              </w:rPr>
              <w:t>SAN CRISTOBAL</w:t>
            </w:r>
          </w:p>
        </w:tc>
        <w:tc>
          <w:tcPr>
            <w:tcW w:w="4876" w:type="dxa"/>
          </w:tcPr>
          <w:p w14:paraId="1B4DEC2C" w14:textId="36C0ABE4" w:rsidR="00264A6A" w:rsidRPr="00BE473D" w:rsidRDefault="007D691C" w:rsidP="00C37B81">
            <w:pPr>
              <w:jc w:val="center"/>
              <w:rPr>
                <w:rFonts w:ascii="Helvetica" w:hAnsi="Helvetica" w:cs="Helvetica"/>
              </w:rPr>
            </w:pPr>
            <w:r>
              <w:rPr>
                <w:rFonts w:ascii="Helvetica" w:hAnsi="Helvetica" w:cs="Helvetica"/>
              </w:rPr>
              <w:t>Casa Vieja</w:t>
            </w:r>
            <w:r w:rsidR="00013CC7">
              <w:rPr>
                <w:rFonts w:ascii="Helvetica" w:hAnsi="Helvetica" w:cs="Helvetica"/>
              </w:rPr>
              <w:t xml:space="preserve"> o similar</w:t>
            </w:r>
            <w:r w:rsidR="00264A6A">
              <w:rPr>
                <w:rFonts w:ascii="Helvetica" w:hAnsi="Helvetica" w:cs="Helvetica"/>
              </w:rPr>
              <w:t xml:space="preserve"> </w:t>
            </w:r>
          </w:p>
        </w:tc>
      </w:tr>
    </w:tbl>
    <w:p w14:paraId="598A8D17" w14:textId="77777777" w:rsidR="00264A6A" w:rsidRPr="00E9161D" w:rsidRDefault="00264A6A" w:rsidP="00264A6A">
      <w:pPr>
        <w:pStyle w:val="Sinespaciado"/>
        <w:rPr>
          <w:rFonts w:ascii="Helvetica" w:hAnsi="Helvetica" w:cs="Helvetica"/>
          <w:b/>
          <w:sz w:val="16"/>
          <w:szCs w:val="16"/>
          <w:highlight w:val="yellow"/>
          <w:lang w:eastAsia="es-MX"/>
        </w:rPr>
      </w:pPr>
    </w:p>
    <w:p w14:paraId="10B0B055" w14:textId="4D7E4C66" w:rsidR="00EC5CF9" w:rsidRDefault="00264A6A" w:rsidP="00E9161D">
      <w:pPr>
        <w:jc w:val="center"/>
        <w:rPr>
          <w:rFonts w:ascii="Helvetica" w:hAnsi="Helvetica" w:cs="Helvetica"/>
        </w:rPr>
      </w:pPr>
      <w:r>
        <w:rPr>
          <w:rFonts w:ascii="Helvetica" w:eastAsia="Times New Roman" w:hAnsi="Helvetica" w:cs="Helvetica"/>
          <w:b/>
          <w:bCs/>
          <w:color w:val="000000"/>
          <w:szCs w:val="24"/>
          <w:shd w:val="clear" w:color="auto" w:fill="FFFFFF"/>
          <w:lang w:eastAsia="es-MX"/>
        </w:rPr>
        <w:t xml:space="preserve">Lista de hoteles más utilizados. Los pasajeros pueden ser alojados en hoteles descritos o similares de igual categoría. </w:t>
      </w:r>
    </w:p>
    <w:p w14:paraId="6D9093A7" w14:textId="77777777" w:rsidR="00E9161D" w:rsidRPr="00013CC7" w:rsidRDefault="00E9161D" w:rsidP="00E9161D">
      <w:pPr>
        <w:jc w:val="center"/>
        <w:rPr>
          <w:rFonts w:ascii="Helvetica" w:hAnsi="Helvetica" w:cs="Helvetica"/>
          <w:sz w:val="10"/>
          <w:szCs w:val="10"/>
        </w:rPr>
      </w:pPr>
    </w:p>
    <w:p w14:paraId="37F5956C" w14:textId="77777777" w:rsidR="00264A6A" w:rsidRPr="00264A6A" w:rsidRDefault="00264A6A" w:rsidP="00264A6A">
      <w:pPr>
        <w:pStyle w:val="Sinespaciado"/>
        <w:rPr>
          <w:rFonts w:ascii="Handlee" w:hAnsi="Handlee" w:cs="Helvetica"/>
          <w:b/>
          <w:bCs/>
          <w:sz w:val="28"/>
          <w:szCs w:val="28"/>
        </w:rPr>
      </w:pPr>
      <w:r w:rsidRPr="00264A6A">
        <w:rPr>
          <w:rFonts w:ascii="Handlee" w:hAnsi="Handlee" w:cs="Helvetica"/>
          <w:b/>
          <w:bCs/>
          <w:sz w:val="28"/>
          <w:szCs w:val="28"/>
        </w:rPr>
        <w:t>INCLUYE</w:t>
      </w:r>
    </w:p>
    <w:p w14:paraId="2EB381D7" w14:textId="77777777" w:rsidR="00264A6A" w:rsidRPr="00264A6A" w:rsidRDefault="00264A6A" w:rsidP="00264A6A">
      <w:pPr>
        <w:pStyle w:val="Sinespaciado"/>
        <w:numPr>
          <w:ilvl w:val="0"/>
          <w:numId w:val="6"/>
        </w:numPr>
        <w:rPr>
          <w:rFonts w:ascii="Helvetica" w:hAnsi="Helvetica" w:cs="Helvetica"/>
        </w:rPr>
      </w:pPr>
      <w:r w:rsidRPr="00264A6A">
        <w:rPr>
          <w:rFonts w:ascii="Helvetica" w:hAnsi="Helvetica" w:cs="Helvetica"/>
        </w:rPr>
        <w:t xml:space="preserve">Transportación terrestre con aire acondicionado en servicio compartido. </w:t>
      </w:r>
    </w:p>
    <w:p w14:paraId="1BADE6CE" w14:textId="77777777" w:rsidR="00264A6A" w:rsidRPr="00264A6A" w:rsidRDefault="00264A6A" w:rsidP="00264A6A">
      <w:pPr>
        <w:pStyle w:val="Sinespaciado"/>
        <w:numPr>
          <w:ilvl w:val="0"/>
          <w:numId w:val="6"/>
        </w:numPr>
        <w:rPr>
          <w:rFonts w:ascii="Helvetica" w:hAnsi="Helvetica" w:cs="Helvetica"/>
        </w:rPr>
      </w:pPr>
      <w:r w:rsidRPr="00264A6A">
        <w:rPr>
          <w:rFonts w:ascii="Helvetica" w:hAnsi="Helvetica" w:cs="Helvetica"/>
        </w:rPr>
        <w:t xml:space="preserve">Traslados aeropuerto-hotel-aeropuerto. </w:t>
      </w:r>
    </w:p>
    <w:p w14:paraId="2A048DD5" w14:textId="77777777" w:rsidR="00264A6A" w:rsidRPr="00264A6A" w:rsidRDefault="00264A6A" w:rsidP="00264A6A">
      <w:pPr>
        <w:pStyle w:val="Sinespaciado"/>
        <w:numPr>
          <w:ilvl w:val="0"/>
          <w:numId w:val="6"/>
        </w:numPr>
        <w:rPr>
          <w:rFonts w:ascii="Helvetica" w:hAnsi="Helvetica" w:cs="Helvetica"/>
        </w:rPr>
      </w:pPr>
      <w:r w:rsidRPr="00264A6A">
        <w:rPr>
          <w:rFonts w:ascii="Helvetica" w:hAnsi="Helvetica" w:cs="Helvetica"/>
        </w:rPr>
        <w:t xml:space="preserve">Chofer turístico en español durante todo el recorrido. </w:t>
      </w:r>
    </w:p>
    <w:p w14:paraId="27E16E74" w14:textId="77777777" w:rsidR="00264A6A" w:rsidRPr="00264A6A" w:rsidRDefault="00264A6A" w:rsidP="00264A6A">
      <w:pPr>
        <w:pStyle w:val="Sinespaciado"/>
        <w:numPr>
          <w:ilvl w:val="0"/>
          <w:numId w:val="6"/>
        </w:numPr>
        <w:rPr>
          <w:rFonts w:ascii="Helvetica" w:hAnsi="Helvetica" w:cs="Helvetica"/>
        </w:rPr>
      </w:pPr>
      <w:r w:rsidRPr="00264A6A">
        <w:rPr>
          <w:rFonts w:ascii="Helvetica" w:hAnsi="Helvetica" w:cs="Helvetica"/>
        </w:rPr>
        <w:t xml:space="preserve">Todas las entradas a atractivos turísticos mencionados en el itinerario. </w:t>
      </w:r>
    </w:p>
    <w:p w14:paraId="4178C39D" w14:textId="77777777" w:rsidR="00264A6A" w:rsidRPr="00264A6A" w:rsidRDefault="00264A6A" w:rsidP="00264A6A">
      <w:pPr>
        <w:pStyle w:val="Sinespaciado"/>
        <w:numPr>
          <w:ilvl w:val="0"/>
          <w:numId w:val="6"/>
        </w:numPr>
        <w:rPr>
          <w:rFonts w:ascii="Helvetica" w:hAnsi="Helvetica" w:cs="Helvetica"/>
        </w:rPr>
      </w:pPr>
      <w:r w:rsidRPr="00264A6A">
        <w:rPr>
          <w:rFonts w:ascii="Helvetica" w:hAnsi="Helvetica" w:cs="Helvetica"/>
        </w:rPr>
        <w:t xml:space="preserve">Recorrido en lancha compartida por el Cañón del Sumidero. </w:t>
      </w:r>
    </w:p>
    <w:p w14:paraId="265C14DE" w14:textId="77777777" w:rsidR="00013CC7" w:rsidRDefault="00264A6A" w:rsidP="00013CC7">
      <w:pPr>
        <w:pStyle w:val="Sinespaciado"/>
        <w:numPr>
          <w:ilvl w:val="0"/>
          <w:numId w:val="6"/>
        </w:numPr>
        <w:rPr>
          <w:rFonts w:ascii="Helvetica" w:hAnsi="Helvetica" w:cs="Helvetica"/>
        </w:rPr>
      </w:pPr>
      <w:r w:rsidRPr="00264A6A">
        <w:rPr>
          <w:rFonts w:ascii="Helvetica" w:hAnsi="Helvetica" w:cs="Helvetica"/>
        </w:rPr>
        <w:t xml:space="preserve">Hoteles categoría 4 estrellas. </w:t>
      </w:r>
    </w:p>
    <w:p w14:paraId="35DB534B" w14:textId="34A12D85" w:rsidR="00264A6A" w:rsidRPr="00013CC7" w:rsidRDefault="00264A6A" w:rsidP="00013CC7">
      <w:pPr>
        <w:pStyle w:val="Sinespaciado"/>
        <w:numPr>
          <w:ilvl w:val="0"/>
          <w:numId w:val="6"/>
        </w:numPr>
        <w:rPr>
          <w:rFonts w:ascii="Helvetica" w:hAnsi="Helvetica" w:cs="Helvetica"/>
        </w:rPr>
      </w:pPr>
      <w:r w:rsidRPr="00013CC7">
        <w:rPr>
          <w:rFonts w:ascii="Helvetica" w:hAnsi="Helvetica" w:cs="Helvetica"/>
        </w:rPr>
        <w:t>Desayunos tipo americano</w:t>
      </w:r>
    </w:p>
    <w:p w14:paraId="569463E3" w14:textId="77777777" w:rsidR="00EC5CF9" w:rsidRPr="00264A6A" w:rsidRDefault="00EC5CF9" w:rsidP="00264A6A">
      <w:pPr>
        <w:pStyle w:val="Sinespaciado"/>
        <w:numPr>
          <w:ilvl w:val="0"/>
          <w:numId w:val="6"/>
        </w:numPr>
        <w:rPr>
          <w:rFonts w:ascii="Helvetica" w:hAnsi="Helvetica" w:cs="Helvetica"/>
        </w:rPr>
      </w:pPr>
      <w:r w:rsidRPr="00264A6A">
        <w:rPr>
          <w:rFonts w:ascii="Helvetica" w:hAnsi="Helvetica" w:cs="Helvetica"/>
        </w:rPr>
        <w:t>Documentos de viaje se entregarán en digital.</w:t>
      </w:r>
    </w:p>
    <w:p w14:paraId="15C8DFF2" w14:textId="77777777" w:rsidR="00EC5CF9" w:rsidRPr="00637322" w:rsidRDefault="00EC5CF9" w:rsidP="00EC5CF9">
      <w:pPr>
        <w:rPr>
          <w:rFonts w:ascii="Handlee" w:eastAsia="Times New Roman" w:hAnsi="Handlee" w:cs="Helvetica"/>
          <w:b/>
          <w:bCs/>
          <w:color w:val="505050"/>
          <w:spacing w:val="24"/>
          <w:bdr w:val="none" w:sz="0" w:space="0" w:color="auto" w:frame="1"/>
          <w:lang w:eastAsia="es-MX"/>
        </w:rPr>
      </w:pPr>
    </w:p>
    <w:p w14:paraId="564410A4" w14:textId="77777777" w:rsidR="00EC5CF9" w:rsidRPr="00637322" w:rsidRDefault="00EC5CF9" w:rsidP="00637322">
      <w:pPr>
        <w:pStyle w:val="Sinespaciado"/>
        <w:rPr>
          <w:rFonts w:ascii="Handlee" w:hAnsi="Handlee" w:cs="Helvetica"/>
          <w:b/>
          <w:bCs/>
          <w:sz w:val="28"/>
          <w:szCs w:val="28"/>
        </w:rPr>
      </w:pPr>
      <w:r w:rsidRPr="00637322">
        <w:rPr>
          <w:rFonts w:ascii="Handlee" w:hAnsi="Handlee" w:cs="Helvetica"/>
          <w:b/>
          <w:bCs/>
          <w:sz w:val="28"/>
          <w:szCs w:val="28"/>
        </w:rPr>
        <w:t>NO INCLUYE</w:t>
      </w:r>
    </w:p>
    <w:p w14:paraId="0C3F5998" w14:textId="77777777" w:rsidR="00EC5CF9" w:rsidRDefault="00EC5CF9" w:rsidP="00637322">
      <w:pPr>
        <w:pStyle w:val="Sinespaciado"/>
        <w:numPr>
          <w:ilvl w:val="0"/>
          <w:numId w:val="7"/>
        </w:numPr>
        <w:rPr>
          <w:rFonts w:ascii="Helvetica" w:hAnsi="Helvetica" w:cs="Helvetica"/>
        </w:rPr>
      </w:pPr>
      <w:r w:rsidRPr="00637322">
        <w:rPr>
          <w:rFonts w:ascii="Helvetica" w:hAnsi="Helvetica" w:cs="Helvetica"/>
        </w:rPr>
        <w:t>Ningún servicio no especificado.</w:t>
      </w:r>
    </w:p>
    <w:p w14:paraId="543ECA0D" w14:textId="55FFDD76" w:rsidR="00637322" w:rsidRPr="000B51F1" w:rsidRDefault="00637322" w:rsidP="00637322">
      <w:pPr>
        <w:pStyle w:val="Sinespaciado"/>
        <w:numPr>
          <w:ilvl w:val="0"/>
          <w:numId w:val="7"/>
        </w:numPr>
        <w:rPr>
          <w:rFonts w:ascii="Helvetica" w:hAnsi="Helvetica" w:cs="Helvetica"/>
          <w:b/>
          <w:bCs/>
        </w:rPr>
      </w:pPr>
      <w:r w:rsidRPr="000B51F1">
        <w:rPr>
          <w:rFonts w:ascii="Helvetica" w:hAnsi="Helvetica" w:cs="Helvetica"/>
          <w:b/>
          <w:bCs/>
        </w:rPr>
        <w:t xml:space="preserve">Vuelos. </w:t>
      </w:r>
    </w:p>
    <w:p w14:paraId="755CD2EA" w14:textId="77777777" w:rsidR="00EC5CF9" w:rsidRPr="00637322" w:rsidRDefault="00EC5CF9" w:rsidP="00637322">
      <w:pPr>
        <w:pStyle w:val="Sinespaciado"/>
        <w:numPr>
          <w:ilvl w:val="0"/>
          <w:numId w:val="7"/>
        </w:numPr>
        <w:rPr>
          <w:rFonts w:ascii="Helvetica" w:hAnsi="Helvetica" w:cs="Helvetica"/>
        </w:rPr>
      </w:pPr>
      <w:r w:rsidRPr="00637322">
        <w:rPr>
          <w:rFonts w:ascii="Helvetica" w:hAnsi="Helvetica" w:cs="Helvetica"/>
        </w:rPr>
        <w:t>Gastos personales y propinas a maleteros, trasladistas, meseros y guías.</w:t>
      </w:r>
    </w:p>
    <w:p w14:paraId="42362CA4" w14:textId="6744E4B8" w:rsidR="00E54EDD" w:rsidRPr="00637322" w:rsidRDefault="00EC5CF9" w:rsidP="00EC5CF9">
      <w:pPr>
        <w:pStyle w:val="Sinespaciado"/>
        <w:numPr>
          <w:ilvl w:val="0"/>
          <w:numId w:val="7"/>
        </w:numPr>
        <w:rPr>
          <w:rFonts w:ascii="Helvetica" w:hAnsi="Helvetica" w:cs="Helvetica"/>
        </w:rPr>
      </w:pPr>
      <w:r w:rsidRPr="00637322">
        <w:rPr>
          <w:rFonts w:ascii="Helvetica" w:hAnsi="Helvetica" w:cs="Helvetica"/>
        </w:rPr>
        <w:t xml:space="preserve">Comidas y cenas. </w:t>
      </w:r>
    </w:p>
    <w:sectPr w:rsidR="00E54EDD" w:rsidRPr="00637322" w:rsidSect="006C15A8">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71ED" w14:textId="77777777" w:rsidR="00E86D09" w:rsidRDefault="00E86D09" w:rsidP="002E05FB">
      <w:pPr>
        <w:spacing w:after="0" w:line="240" w:lineRule="auto"/>
      </w:pPr>
      <w:r>
        <w:separator/>
      </w:r>
    </w:p>
  </w:endnote>
  <w:endnote w:type="continuationSeparator" w:id="0">
    <w:p w14:paraId="0FA2F7ED" w14:textId="77777777" w:rsidR="00E86D09" w:rsidRDefault="00E86D09"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lee">
    <w:panose1 w:val="02000000000000000000"/>
    <w:charset w:val="00"/>
    <w:family w:val="auto"/>
    <w:pitch w:val="variable"/>
    <w:sig w:usb0="A0000027"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1" locked="0" layoutInCell="1" allowOverlap="1" wp14:anchorId="15848BDC" wp14:editId="001CCF65">
          <wp:simplePos x="0" y="0"/>
          <wp:positionH relativeFrom="page">
            <wp:align>right</wp:align>
          </wp:positionH>
          <wp:positionV relativeFrom="paragraph">
            <wp:posOffset>-855716</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828A" w14:textId="77777777" w:rsidR="00E86D09" w:rsidRDefault="00E86D09" w:rsidP="002E05FB">
      <w:pPr>
        <w:spacing w:after="0" w:line="240" w:lineRule="auto"/>
      </w:pPr>
      <w:r>
        <w:separator/>
      </w:r>
    </w:p>
  </w:footnote>
  <w:footnote w:type="continuationSeparator" w:id="0">
    <w:p w14:paraId="7E4E2526" w14:textId="77777777" w:rsidR="00E86D09" w:rsidRDefault="00E86D09"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0" locked="0" layoutInCell="1" allowOverlap="1" wp14:anchorId="614F398F" wp14:editId="6AAF2806">
          <wp:simplePos x="0" y="0"/>
          <wp:positionH relativeFrom="page">
            <wp:align>left</wp:align>
          </wp:positionH>
          <wp:positionV relativeFrom="paragraph">
            <wp:posOffset>10274</wp:posOffset>
          </wp:positionV>
          <wp:extent cx="7762875" cy="1552552"/>
          <wp:effectExtent l="0" t="0" r="0"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72174" cy="1554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F37FE"/>
    <w:multiLevelType w:val="hybridMultilevel"/>
    <w:tmpl w:val="86108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1E654A"/>
    <w:multiLevelType w:val="multilevel"/>
    <w:tmpl w:val="18F2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D2658D"/>
    <w:multiLevelType w:val="multilevel"/>
    <w:tmpl w:val="37D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5A6C47"/>
    <w:multiLevelType w:val="hybridMultilevel"/>
    <w:tmpl w:val="42C63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9CD338E"/>
    <w:multiLevelType w:val="hybridMultilevel"/>
    <w:tmpl w:val="2F08B8E8"/>
    <w:lvl w:ilvl="0" w:tplc="ED824164">
      <w:start w:val="2"/>
      <w:numFmt w:val="bullet"/>
      <w:lvlText w:val="-"/>
      <w:lvlJc w:val="left"/>
      <w:pPr>
        <w:ind w:left="720" w:hanging="360"/>
      </w:pPr>
      <w:rPr>
        <w:rFonts w:ascii="Helvetica" w:eastAsiaTheme="minorHAnsi" w:hAnsi="Helvetica" w:cs="Helvetic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EF8787A"/>
    <w:multiLevelType w:val="multilevel"/>
    <w:tmpl w:val="70FC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515D12"/>
    <w:multiLevelType w:val="multilevel"/>
    <w:tmpl w:val="8E56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6731374">
    <w:abstractNumId w:val="5"/>
  </w:num>
  <w:num w:numId="2" w16cid:durableId="1599752789">
    <w:abstractNumId w:val="2"/>
  </w:num>
  <w:num w:numId="3" w16cid:durableId="2100325447">
    <w:abstractNumId w:val="1"/>
  </w:num>
  <w:num w:numId="4" w16cid:durableId="805313235">
    <w:abstractNumId w:val="6"/>
  </w:num>
  <w:num w:numId="5" w16cid:durableId="1012604228">
    <w:abstractNumId w:val="4"/>
  </w:num>
  <w:num w:numId="6" w16cid:durableId="1552377788">
    <w:abstractNumId w:val="3"/>
  </w:num>
  <w:num w:numId="7" w16cid:durableId="29911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13CC7"/>
    <w:rsid w:val="0002535F"/>
    <w:rsid w:val="000B51F1"/>
    <w:rsid w:val="000C45F7"/>
    <w:rsid w:val="000D09DF"/>
    <w:rsid w:val="000D548A"/>
    <w:rsid w:val="000E00EB"/>
    <w:rsid w:val="000E46B4"/>
    <w:rsid w:val="000F5A2E"/>
    <w:rsid w:val="001051EF"/>
    <w:rsid w:val="00117A64"/>
    <w:rsid w:val="00121769"/>
    <w:rsid w:val="0015171B"/>
    <w:rsid w:val="00162D86"/>
    <w:rsid w:val="00180891"/>
    <w:rsid w:val="001905C3"/>
    <w:rsid w:val="00190CA1"/>
    <w:rsid w:val="001E24F1"/>
    <w:rsid w:val="00233F5A"/>
    <w:rsid w:val="00264A6A"/>
    <w:rsid w:val="002B4A26"/>
    <w:rsid w:val="002C3F08"/>
    <w:rsid w:val="002D5FDC"/>
    <w:rsid w:val="002E05FB"/>
    <w:rsid w:val="003341ED"/>
    <w:rsid w:val="00350867"/>
    <w:rsid w:val="0036290D"/>
    <w:rsid w:val="0036502B"/>
    <w:rsid w:val="003C7CE6"/>
    <w:rsid w:val="003F495F"/>
    <w:rsid w:val="003F59F1"/>
    <w:rsid w:val="00451379"/>
    <w:rsid w:val="00483B2B"/>
    <w:rsid w:val="004A238E"/>
    <w:rsid w:val="004B05D6"/>
    <w:rsid w:val="004B2D99"/>
    <w:rsid w:val="004B3343"/>
    <w:rsid w:val="004C17D6"/>
    <w:rsid w:val="00515318"/>
    <w:rsid w:val="00523F31"/>
    <w:rsid w:val="00547329"/>
    <w:rsid w:val="005A5C7E"/>
    <w:rsid w:val="005B258C"/>
    <w:rsid w:val="005C4D61"/>
    <w:rsid w:val="005E2A39"/>
    <w:rsid w:val="00617F8F"/>
    <w:rsid w:val="00637322"/>
    <w:rsid w:val="00644753"/>
    <w:rsid w:val="00650D67"/>
    <w:rsid w:val="006A5B68"/>
    <w:rsid w:val="006C15A8"/>
    <w:rsid w:val="006F1AE9"/>
    <w:rsid w:val="00722FD7"/>
    <w:rsid w:val="00750427"/>
    <w:rsid w:val="007D691C"/>
    <w:rsid w:val="007F1452"/>
    <w:rsid w:val="00857F22"/>
    <w:rsid w:val="008C5B52"/>
    <w:rsid w:val="009356D6"/>
    <w:rsid w:val="00935B92"/>
    <w:rsid w:val="00972439"/>
    <w:rsid w:val="009A1949"/>
    <w:rsid w:val="009E56A5"/>
    <w:rsid w:val="009F6C31"/>
    <w:rsid w:val="00A2717A"/>
    <w:rsid w:val="00A57D7D"/>
    <w:rsid w:val="00AF4021"/>
    <w:rsid w:val="00B1166A"/>
    <w:rsid w:val="00B34EB6"/>
    <w:rsid w:val="00B3572D"/>
    <w:rsid w:val="00B863C6"/>
    <w:rsid w:val="00BC4A99"/>
    <w:rsid w:val="00BC6CD7"/>
    <w:rsid w:val="00C12546"/>
    <w:rsid w:val="00C20F78"/>
    <w:rsid w:val="00C5368E"/>
    <w:rsid w:val="00C54EC5"/>
    <w:rsid w:val="00C5603A"/>
    <w:rsid w:val="00C72250"/>
    <w:rsid w:val="00CB6C08"/>
    <w:rsid w:val="00CD3002"/>
    <w:rsid w:val="00D17C4C"/>
    <w:rsid w:val="00D47CBF"/>
    <w:rsid w:val="00D6410C"/>
    <w:rsid w:val="00DA54D9"/>
    <w:rsid w:val="00E05733"/>
    <w:rsid w:val="00E54EDD"/>
    <w:rsid w:val="00E86D09"/>
    <w:rsid w:val="00E9161D"/>
    <w:rsid w:val="00EC5CF9"/>
    <w:rsid w:val="00ED2C41"/>
    <w:rsid w:val="00EE1B0C"/>
    <w:rsid w:val="00F42A0A"/>
    <w:rsid w:val="00F73032"/>
    <w:rsid w:val="00FA035B"/>
    <w:rsid w:val="00FD0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paragraph" w:styleId="Ttulo1">
    <w:name w:val="heading 1"/>
    <w:basedOn w:val="Normal"/>
    <w:link w:val="Ttulo1Car"/>
    <w:uiPriority w:val="9"/>
    <w:qFormat/>
    <w:rsid w:val="00117A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link w:val="Ttulo3Car"/>
    <w:uiPriority w:val="9"/>
    <w:qFormat/>
    <w:rsid w:val="00117A6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117A64"/>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9161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paragraph" w:styleId="Sinespaciado">
    <w:name w:val="No Spacing"/>
    <w:link w:val="SinespaciadoCar"/>
    <w:uiPriority w:val="1"/>
    <w:qFormat/>
    <w:rsid w:val="00B34EB6"/>
    <w:pPr>
      <w:spacing w:after="0" w:line="240" w:lineRule="auto"/>
    </w:pPr>
  </w:style>
  <w:style w:type="table" w:styleId="Tablaconcuadrcula">
    <w:name w:val="Table Grid"/>
    <w:basedOn w:val="Tablanormal"/>
    <w:uiPriority w:val="39"/>
    <w:rsid w:val="0035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17A64"/>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117A6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117A64"/>
    <w:rPr>
      <w:rFonts w:ascii="Times New Roman" w:eastAsia="Times New Roman" w:hAnsi="Times New Roman" w:cs="Times New Roman"/>
      <w:b/>
      <w:bCs/>
      <w:sz w:val="24"/>
      <w:szCs w:val="24"/>
      <w:lang w:eastAsia="es-MX"/>
    </w:rPr>
  </w:style>
  <w:style w:type="paragraph" w:styleId="NormalWeb">
    <w:name w:val="Normal (Web)"/>
    <w:basedOn w:val="Normal"/>
    <w:uiPriority w:val="99"/>
    <w:semiHidden/>
    <w:unhideWhenUsed/>
    <w:rsid w:val="00117A6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Fuerte">
    <w:name w:val="Strong"/>
    <w:basedOn w:val="Fuentedeprrafopredeter"/>
    <w:uiPriority w:val="22"/>
    <w:qFormat/>
    <w:rsid w:val="00117A64"/>
    <w:rPr>
      <w:b/>
      <w:bCs/>
    </w:rPr>
  </w:style>
  <w:style w:type="character" w:styleId="nfasis">
    <w:name w:val="Emphasis"/>
    <w:basedOn w:val="Fuentedeprrafopredeter"/>
    <w:uiPriority w:val="20"/>
    <w:qFormat/>
    <w:rsid w:val="00117A64"/>
    <w:rPr>
      <w:i/>
      <w:iCs/>
    </w:rPr>
  </w:style>
  <w:style w:type="character" w:customStyle="1" w:styleId="SinespaciadoCar">
    <w:name w:val="Sin espaciado Car"/>
    <w:basedOn w:val="Fuentedeprrafopredeter"/>
    <w:link w:val="Sinespaciado"/>
    <w:uiPriority w:val="1"/>
    <w:rsid w:val="00ED2C41"/>
  </w:style>
  <w:style w:type="character" w:customStyle="1" w:styleId="Ttulo6Car">
    <w:name w:val="Título 6 Car"/>
    <w:basedOn w:val="Fuentedeprrafopredeter"/>
    <w:link w:val="Ttulo6"/>
    <w:uiPriority w:val="9"/>
    <w:semiHidden/>
    <w:rsid w:val="00E9161D"/>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1157">
      <w:bodyDiv w:val="1"/>
      <w:marLeft w:val="0"/>
      <w:marRight w:val="0"/>
      <w:marTop w:val="0"/>
      <w:marBottom w:val="0"/>
      <w:divBdr>
        <w:top w:val="none" w:sz="0" w:space="0" w:color="auto"/>
        <w:left w:val="none" w:sz="0" w:space="0" w:color="auto"/>
        <w:bottom w:val="none" w:sz="0" w:space="0" w:color="auto"/>
        <w:right w:val="none" w:sz="0" w:space="0" w:color="auto"/>
      </w:divBdr>
    </w:div>
    <w:div w:id="296375284">
      <w:bodyDiv w:val="1"/>
      <w:marLeft w:val="0"/>
      <w:marRight w:val="0"/>
      <w:marTop w:val="0"/>
      <w:marBottom w:val="0"/>
      <w:divBdr>
        <w:top w:val="none" w:sz="0" w:space="0" w:color="auto"/>
        <w:left w:val="none" w:sz="0" w:space="0" w:color="auto"/>
        <w:bottom w:val="none" w:sz="0" w:space="0" w:color="auto"/>
        <w:right w:val="none" w:sz="0" w:space="0" w:color="auto"/>
      </w:divBdr>
    </w:div>
    <w:div w:id="1206992115">
      <w:bodyDiv w:val="1"/>
      <w:marLeft w:val="0"/>
      <w:marRight w:val="0"/>
      <w:marTop w:val="0"/>
      <w:marBottom w:val="0"/>
      <w:divBdr>
        <w:top w:val="none" w:sz="0" w:space="0" w:color="auto"/>
        <w:left w:val="none" w:sz="0" w:space="0" w:color="auto"/>
        <w:bottom w:val="none" w:sz="0" w:space="0" w:color="auto"/>
        <w:right w:val="none" w:sz="0" w:space="0" w:color="auto"/>
      </w:divBdr>
    </w:div>
    <w:div w:id="1421216231">
      <w:bodyDiv w:val="1"/>
      <w:marLeft w:val="0"/>
      <w:marRight w:val="0"/>
      <w:marTop w:val="0"/>
      <w:marBottom w:val="0"/>
      <w:divBdr>
        <w:top w:val="none" w:sz="0" w:space="0" w:color="auto"/>
        <w:left w:val="none" w:sz="0" w:space="0" w:color="auto"/>
        <w:bottom w:val="none" w:sz="0" w:space="0" w:color="auto"/>
        <w:right w:val="none" w:sz="0" w:space="0" w:color="auto"/>
      </w:divBdr>
      <w:divsChild>
        <w:div w:id="1936744257">
          <w:marLeft w:val="0"/>
          <w:marRight w:val="0"/>
          <w:marTop w:val="360"/>
          <w:marBottom w:val="0"/>
          <w:divBdr>
            <w:top w:val="none" w:sz="0" w:space="0" w:color="auto"/>
            <w:left w:val="none" w:sz="0" w:space="0" w:color="auto"/>
            <w:bottom w:val="none" w:sz="0" w:space="0" w:color="auto"/>
            <w:right w:val="none" w:sz="0" w:space="0" w:color="auto"/>
          </w:divBdr>
        </w:div>
      </w:divsChild>
    </w:div>
    <w:div w:id="142510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2</cp:revision>
  <cp:lastPrinted>2026-02-16T20:12:00Z</cp:lastPrinted>
  <dcterms:created xsi:type="dcterms:W3CDTF">2026-02-16T20:12:00Z</dcterms:created>
  <dcterms:modified xsi:type="dcterms:W3CDTF">2026-02-16T20:12:00Z</dcterms:modified>
</cp:coreProperties>
</file>