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3AD4" w14:textId="6B76EC8D" w:rsidR="00617FFC" w:rsidRPr="007D5053" w:rsidRDefault="005B562C" w:rsidP="007D5053">
      <w:pPr>
        <w:jc w:val="both"/>
        <w:rPr>
          <w:rFonts w:ascii="Handlee" w:hAnsi="Handlee"/>
          <w:b/>
        </w:rPr>
      </w:pPr>
      <w:r>
        <w:rPr>
          <w:rFonts w:ascii="Handlee" w:hAnsi="Handlee"/>
          <w:b/>
        </w:rPr>
        <w:t xml:space="preserve"> </w:t>
      </w:r>
      <w:r w:rsidR="003F4045">
        <w:rPr>
          <w:rFonts w:ascii="Handlee" w:hAnsi="Handlee"/>
          <w:b/>
          <w:sz w:val="32"/>
        </w:rPr>
        <w:t>LUNA DE MIEL CON UNA NOCHE EN EL DESIERTO</w:t>
      </w:r>
    </w:p>
    <w:p w14:paraId="3C79A47E" w14:textId="1075E64D" w:rsidR="00617FFC" w:rsidRPr="00152E7F" w:rsidRDefault="00F4621A" w:rsidP="00152E7F">
      <w:pPr>
        <w:pStyle w:val="Sinespaciado"/>
        <w:jc w:val="right"/>
        <w:rPr>
          <w:rFonts w:ascii="Helvetica" w:hAnsi="Helvetica" w:cs="Helvetica"/>
        </w:rPr>
      </w:pPr>
      <w:r>
        <w:t xml:space="preserve"> </w:t>
      </w:r>
      <w:r w:rsidR="00B941F5" w:rsidRPr="00152E7F">
        <w:rPr>
          <w:rFonts w:ascii="Helvetica" w:hAnsi="Helvetica" w:cs="Helvetica"/>
        </w:rPr>
        <w:t>0</w:t>
      </w:r>
      <w:r w:rsidR="003F4045">
        <w:rPr>
          <w:rFonts w:ascii="Helvetica" w:hAnsi="Helvetica" w:cs="Helvetica"/>
        </w:rPr>
        <w:t>6</w:t>
      </w:r>
      <w:r w:rsidRPr="00152E7F">
        <w:rPr>
          <w:rFonts w:ascii="Helvetica" w:hAnsi="Helvetica" w:cs="Helvetica"/>
        </w:rPr>
        <w:t xml:space="preserve"> </w:t>
      </w:r>
      <w:r w:rsidR="00152E7F" w:rsidRPr="00152E7F">
        <w:rPr>
          <w:rFonts w:ascii="Helvetica" w:hAnsi="Helvetica" w:cs="Helvetica"/>
        </w:rPr>
        <w:t>días</w:t>
      </w:r>
      <w:r w:rsidRPr="00152E7F">
        <w:rPr>
          <w:rFonts w:ascii="Helvetica" w:hAnsi="Helvetica" w:cs="Helvetica"/>
        </w:rPr>
        <w:t xml:space="preserve"> / 0</w:t>
      </w:r>
      <w:r w:rsidR="003F4045">
        <w:rPr>
          <w:rFonts w:ascii="Helvetica" w:hAnsi="Helvetica" w:cs="Helvetica"/>
        </w:rPr>
        <w:t>5</w:t>
      </w:r>
      <w:r w:rsidR="00152E7F" w:rsidRPr="00152E7F">
        <w:rPr>
          <w:rFonts w:ascii="Helvetica" w:hAnsi="Helvetica" w:cs="Helvetica"/>
        </w:rPr>
        <w:t xml:space="preserve"> noches</w:t>
      </w:r>
    </w:p>
    <w:p w14:paraId="4FF4D7DD" w14:textId="68334C90" w:rsidR="00D774E8" w:rsidRPr="00152E7F" w:rsidRDefault="00152E7F" w:rsidP="00152E7F">
      <w:pPr>
        <w:pStyle w:val="Sinespaciado"/>
        <w:jc w:val="right"/>
        <w:rPr>
          <w:rFonts w:ascii="Helvetica" w:hAnsi="Helvetica" w:cs="Helvetica"/>
        </w:rPr>
      </w:pPr>
      <w:r w:rsidRPr="00152E7F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662A53ED" wp14:editId="3D489AAF">
            <wp:simplePos x="0" y="0"/>
            <wp:positionH relativeFrom="column">
              <wp:posOffset>4791075</wp:posOffset>
            </wp:positionH>
            <wp:positionV relativeFrom="paragraph">
              <wp:posOffset>255905</wp:posOffset>
            </wp:positionV>
            <wp:extent cx="809625" cy="809625"/>
            <wp:effectExtent l="0" t="0" r="9525" b="9525"/>
            <wp:wrapThrough wrapText="bothSides">
              <wp:wrapPolygon edited="0">
                <wp:start x="6099" y="0"/>
                <wp:lineTo x="0" y="3558"/>
                <wp:lineTo x="0" y="16772"/>
                <wp:lineTo x="5591" y="21346"/>
                <wp:lineTo x="6099" y="21346"/>
                <wp:lineTo x="15247" y="21346"/>
                <wp:lineTo x="15755" y="21346"/>
                <wp:lineTo x="21346" y="16772"/>
                <wp:lineTo x="21346" y="4066"/>
                <wp:lineTo x="15247" y="0"/>
                <wp:lineTo x="6099" y="0"/>
              </wp:wrapPolygon>
            </wp:wrapThrough>
            <wp:docPr id="561863749" name="Imagen 1" descr="Un letrer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63749" name="Imagen 1" descr="Un letrero de color negr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AC">
        <w:rPr>
          <w:rFonts w:ascii="Helvetica" w:hAnsi="Helvetica" w:cs="Helvetica"/>
          <w:b/>
        </w:rPr>
        <w:t xml:space="preserve">Salidas: </w:t>
      </w:r>
      <w:r w:rsidR="00A77FAC" w:rsidRPr="00A77FAC">
        <w:rPr>
          <w:rFonts w:ascii="Helvetica" w:hAnsi="Helvetica" w:cs="Helvetica"/>
          <w:bCs/>
        </w:rPr>
        <w:t>Diarias</w:t>
      </w:r>
    </w:p>
    <w:p w14:paraId="2DF83B35" w14:textId="2EB40FE0" w:rsidR="00152E7F" w:rsidRPr="003E4604" w:rsidRDefault="00152E7F" w:rsidP="00D774E8">
      <w:pPr>
        <w:jc w:val="right"/>
        <w:rPr>
          <w:rFonts w:ascii="Helvetica" w:hAnsi="Helvetica" w:cs="Helvetica"/>
        </w:rPr>
      </w:pPr>
    </w:p>
    <w:p w14:paraId="7F0A166B" w14:textId="6B810E4B" w:rsidR="008E5BF8" w:rsidRPr="008E5BF8" w:rsidRDefault="008E5BF8" w:rsidP="00617FFC">
      <w:pPr>
        <w:rPr>
          <w:rFonts w:ascii="Helvetica" w:hAnsi="Helvetica" w:cs="Helvetica"/>
          <w:b/>
        </w:rPr>
      </w:pPr>
    </w:p>
    <w:p w14:paraId="6004F4DE" w14:textId="1E9ABA4D" w:rsidR="003D66B0" w:rsidRPr="00FB119E" w:rsidRDefault="003D66B0" w:rsidP="003D66B0">
      <w:pPr>
        <w:pStyle w:val="Sinespaciado"/>
        <w:rPr>
          <w:rFonts w:ascii="Handlee" w:hAnsi="Handlee"/>
          <w:b/>
          <w:bCs/>
        </w:rPr>
      </w:pPr>
      <w:r w:rsidRPr="00FB119E">
        <w:rPr>
          <w:rFonts w:ascii="Handlee" w:hAnsi="Handlee"/>
          <w:b/>
          <w:bCs/>
        </w:rPr>
        <w:t>Itinerario sujeto a cambios</w:t>
      </w:r>
    </w:p>
    <w:p w14:paraId="3932C0EA" w14:textId="77777777" w:rsidR="003D66B0" w:rsidRPr="00FB119E" w:rsidRDefault="003D66B0" w:rsidP="003D66B0">
      <w:pPr>
        <w:pStyle w:val="Sinespaciado"/>
        <w:jc w:val="both"/>
        <w:rPr>
          <w:rFonts w:ascii="Handlee" w:hAnsi="Handlee" w:cs="Helvetica"/>
          <w:b/>
          <w:bCs/>
        </w:rPr>
      </w:pPr>
      <w:r w:rsidRPr="00FB119E">
        <w:rPr>
          <w:rFonts w:ascii="Handlee" w:hAnsi="Handlee" w:cs="Helvetica"/>
          <w:b/>
          <w:bCs/>
        </w:rPr>
        <w:t>DÍA 01</w:t>
      </w:r>
      <w:r w:rsidRPr="00FB119E">
        <w:rPr>
          <w:rFonts w:ascii="Handlee" w:hAnsi="Handlee" w:cs="Helvetica"/>
          <w:b/>
          <w:bCs/>
        </w:rPr>
        <w:tab/>
      </w:r>
      <w:r w:rsidRPr="00FB119E">
        <w:rPr>
          <w:rFonts w:ascii="Handlee" w:hAnsi="Handlee" w:cs="Helvetica"/>
          <w:b/>
          <w:bCs/>
        </w:rPr>
        <w:tab/>
        <w:t>DUBAI</w:t>
      </w:r>
    </w:p>
    <w:p w14:paraId="6B1FA9CC" w14:textId="77777777" w:rsidR="003D66B0" w:rsidRPr="00FB119E" w:rsidRDefault="003D66B0" w:rsidP="003D66B0">
      <w:pPr>
        <w:pStyle w:val="Sinespaciado"/>
        <w:jc w:val="both"/>
        <w:rPr>
          <w:rFonts w:ascii="Helvetica" w:hAnsi="Helvetica" w:cs="Helvetica"/>
        </w:rPr>
      </w:pPr>
      <w:r w:rsidRPr="00FB119E">
        <w:rPr>
          <w:rFonts w:ascii="Helvetica" w:hAnsi="Helvetica" w:cs="Helvetica"/>
        </w:rPr>
        <w:t xml:space="preserve">Llegada al aeropuerto de Dubái. Traslado al hotel y alojamiento. </w:t>
      </w:r>
    </w:p>
    <w:p w14:paraId="38C1DA51" w14:textId="77777777" w:rsidR="003D66B0" w:rsidRDefault="003D66B0" w:rsidP="003D66B0">
      <w:pPr>
        <w:pStyle w:val="Sinespaciado"/>
        <w:jc w:val="both"/>
        <w:rPr>
          <w:rFonts w:ascii="Helvetica" w:hAnsi="Helvetica" w:cs="Helvetica"/>
        </w:rPr>
      </w:pPr>
    </w:p>
    <w:p w14:paraId="7FE11BC8" w14:textId="2B93FD9D" w:rsidR="003D66B0" w:rsidRPr="003D66B0" w:rsidRDefault="003D66B0" w:rsidP="003D66B0">
      <w:pPr>
        <w:pStyle w:val="Sinespaciado"/>
        <w:jc w:val="both"/>
        <w:rPr>
          <w:rFonts w:ascii="Handlee" w:hAnsi="Handlee" w:cs="Helvetica"/>
          <w:b/>
          <w:bCs/>
        </w:rPr>
      </w:pPr>
      <w:r w:rsidRPr="003D66B0">
        <w:rPr>
          <w:rFonts w:ascii="Handlee" w:hAnsi="Handlee" w:cs="Helvetica"/>
          <w:b/>
          <w:bCs/>
        </w:rPr>
        <w:t>DÍA 02</w:t>
      </w:r>
      <w:r w:rsidRPr="003D66B0">
        <w:rPr>
          <w:rFonts w:ascii="Handlee" w:hAnsi="Handlee" w:cs="Helvetica"/>
          <w:b/>
          <w:bCs/>
        </w:rPr>
        <w:tab/>
      </w:r>
      <w:r w:rsidRPr="003D66B0">
        <w:rPr>
          <w:rFonts w:ascii="Handlee" w:hAnsi="Handlee" w:cs="Helvetica"/>
          <w:b/>
          <w:bCs/>
        </w:rPr>
        <w:tab/>
        <w:t xml:space="preserve">DUBAI  </w:t>
      </w:r>
    </w:p>
    <w:p w14:paraId="74825BB3" w14:textId="77777777" w:rsidR="003F4045" w:rsidRDefault="00B61D65" w:rsidP="003D66B0">
      <w:pPr>
        <w:pStyle w:val="Sinespaciado"/>
        <w:jc w:val="both"/>
        <w:rPr>
          <w:rFonts w:ascii="Helvetica" w:hAnsi="Helvetica" w:cs="Helvetica"/>
        </w:rPr>
      </w:pPr>
      <w:r w:rsidRPr="00B61D65">
        <w:rPr>
          <w:rFonts w:ascii="Helvetica" w:hAnsi="Helvetica" w:cs="Helvetica"/>
        </w:rPr>
        <w:t xml:space="preserve">Desayuno buffet. </w:t>
      </w:r>
      <w:r w:rsidR="003F4045" w:rsidRPr="003F4045">
        <w:rPr>
          <w:rFonts w:ascii="Helvetica" w:hAnsi="Helvetica" w:cs="Helvetica"/>
        </w:rPr>
        <w:t xml:space="preserve">Excursión regular de medio día a Dubái clásico que nos proporcionara una visión de la antigua ciudad de Dubái. Visitaremos la visita por la zona de </w:t>
      </w:r>
      <w:proofErr w:type="spellStart"/>
      <w:r w:rsidR="003F4045" w:rsidRPr="003F4045">
        <w:rPr>
          <w:rFonts w:ascii="Helvetica" w:hAnsi="Helvetica" w:cs="Helvetica"/>
        </w:rPr>
        <w:t>Bastakia</w:t>
      </w:r>
      <w:proofErr w:type="spellEnd"/>
      <w:r w:rsidR="003F4045" w:rsidRPr="003F4045">
        <w:rPr>
          <w:rFonts w:ascii="Helvetica" w:hAnsi="Helvetica" w:cs="Helvetica"/>
        </w:rPr>
        <w:t xml:space="preserve"> con sus antiguas casas de comerciantes, galerías, restaurantes y cafés. Continuando con visita panorámica por fuera del Museo de </w:t>
      </w:r>
      <w:proofErr w:type="spellStart"/>
      <w:r w:rsidR="003F4045" w:rsidRPr="003F4045">
        <w:rPr>
          <w:rFonts w:ascii="Helvetica" w:hAnsi="Helvetica" w:cs="Helvetica"/>
        </w:rPr>
        <w:t>Dubai</w:t>
      </w:r>
      <w:proofErr w:type="spellEnd"/>
      <w:r w:rsidR="003F4045" w:rsidRPr="003F4045">
        <w:rPr>
          <w:rFonts w:ascii="Helvetica" w:hAnsi="Helvetica" w:cs="Helvetica"/>
        </w:rPr>
        <w:t xml:space="preserve"> en forma de fortaleza (El museo está cerrado). Luego, embarcamos en una "Abra" (taxi fluvial) para tener una sensación atmosférica de la otra orilla de la ensenada. Continuaremos hacia el exótico y aromático Zoco de las Especies y los bazares de oro de los más conocidos en el mundo. Regreso al hotel y tarde libre</w:t>
      </w:r>
      <w:r w:rsidR="003F4045">
        <w:rPr>
          <w:rFonts w:ascii="Helvetica" w:hAnsi="Helvetica" w:cs="Helvetica"/>
        </w:rPr>
        <w:t>.</w:t>
      </w:r>
    </w:p>
    <w:p w14:paraId="70F6A613" w14:textId="69070A9D" w:rsidR="00B61D65" w:rsidRDefault="003F4045" w:rsidP="003D66B0">
      <w:pPr>
        <w:pStyle w:val="Sinespaciado"/>
        <w:jc w:val="both"/>
        <w:rPr>
          <w:rFonts w:ascii="Helvetica" w:hAnsi="Helvetica" w:cs="Helvetica"/>
        </w:rPr>
      </w:pPr>
      <w:r w:rsidRPr="003F4045">
        <w:rPr>
          <w:rFonts w:ascii="Helvetica" w:hAnsi="Helvetica" w:cs="Helvetica"/>
        </w:rPr>
        <w:t xml:space="preserve">Por la noche posibilidad de tener cena </w:t>
      </w:r>
      <w:r w:rsidRPr="003F4045">
        <w:rPr>
          <w:rFonts w:ascii="Helvetica" w:hAnsi="Helvetica" w:cs="Helvetica"/>
          <w:b/>
          <w:bCs/>
        </w:rPr>
        <w:t>opcional</w:t>
      </w:r>
      <w:r w:rsidRPr="003F4045">
        <w:rPr>
          <w:rFonts w:ascii="Helvetica" w:hAnsi="Helvetica" w:cs="Helvetica"/>
        </w:rPr>
        <w:t xml:space="preserve"> en un restaurante de vista fuentes con traslados de ida y vuelta “traslados en privado”.</w:t>
      </w:r>
    </w:p>
    <w:p w14:paraId="52758DCE" w14:textId="77777777" w:rsidR="00B61D65" w:rsidRPr="00FB119E" w:rsidRDefault="00B61D65" w:rsidP="003D66B0">
      <w:pPr>
        <w:pStyle w:val="Sinespaciado"/>
        <w:jc w:val="both"/>
        <w:rPr>
          <w:rFonts w:ascii="Helvetica" w:hAnsi="Helvetica" w:cs="Helvetica"/>
        </w:rPr>
      </w:pPr>
    </w:p>
    <w:p w14:paraId="0E109307" w14:textId="414E0CF4" w:rsidR="003D66B0" w:rsidRPr="00FB119E" w:rsidRDefault="003D66B0" w:rsidP="003D66B0">
      <w:pPr>
        <w:pStyle w:val="Sinespaciado"/>
        <w:jc w:val="both"/>
        <w:rPr>
          <w:rFonts w:ascii="Handlee" w:hAnsi="Handlee" w:cs="Helvetica"/>
          <w:b/>
          <w:bCs/>
        </w:rPr>
      </w:pPr>
      <w:r w:rsidRPr="00FB119E">
        <w:rPr>
          <w:rFonts w:ascii="Handlee" w:hAnsi="Handlee" w:cs="Helvetica"/>
          <w:b/>
          <w:bCs/>
        </w:rPr>
        <w:t>DÍA 03</w:t>
      </w:r>
      <w:r w:rsidRPr="00FB119E">
        <w:rPr>
          <w:rFonts w:ascii="Handlee" w:hAnsi="Handlee" w:cs="Helvetica"/>
          <w:b/>
          <w:bCs/>
        </w:rPr>
        <w:tab/>
      </w:r>
      <w:r>
        <w:rPr>
          <w:rFonts w:ascii="Handlee" w:hAnsi="Handlee" w:cs="Helvetica"/>
          <w:b/>
          <w:bCs/>
        </w:rPr>
        <w:tab/>
      </w:r>
      <w:r w:rsidRPr="00FB119E">
        <w:rPr>
          <w:rFonts w:ascii="Handlee" w:hAnsi="Handlee" w:cs="Helvetica"/>
          <w:b/>
          <w:bCs/>
        </w:rPr>
        <w:t xml:space="preserve">DUBAI </w:t>
      </w:r>
    </w:p>
    <w:p w14:paraId="6D06BCAA" w14:textId="7CE2B248" w:rsidR="003D66B0" w:rsidRDefault="003D66B0" w:rsidP="003D66B0">
      <w:pPr>
        <w:pStyle w:val="Sinespaciado"/>
        <w:jc w:val="both"/>
        <w:rPr>
          <w:rFonts w:ascii="Helvetica" w:hAnsi="Helvetica" w:cs="Helvetica"/>
        </w:rPr>
      </w:pPr>
      <w:r w:rsidRPr="00FB119E">
        <w:rPr>
          <w:rFonts w:ascii="Helvetica" w:hAnsi="Helvetica" w:cs="Helvetica"/>
        </w:rPr>
        <w:t xml:space="preserve">Desayuno </w:t>
      </w:r>
      <w:r w:rsidR="00B61D65">
        <w:rPr>
          <w:rFonts w:ascii="Helvetica" w:hAnsi="Helvetica" w:cs="Helvetica"/>
        </w:rPr>
        <w:t>buffet.</w:t>
      </w:r>
      <w:r w:rsidRPr="00FB119E">
        <w:rPr>
          <w:rFonts w:ascii="Helvetica" w:hAnsi="Helvetica" w:cs="Helvetica"/>
        </w:rPr>
        <w:t xml:space="preserve"> </w:t>
      </w:r>
      <w:r w:rsidR="00527A7C" w:rsidRPr="00527A7C">
        <w:rPr>
          <w:rFonts w:ascii="Helvetica" w:hAnsi="Helvetica" w:cs="Helvetica"/>
        </w:rPr>
        <w:t xml:space="preserve">Por la mañana posibilidad de hacer </w:t>
      </w:r>
      <w:r w:rsidR="00527A7C" w:rsidRPr="00527A7C">
        <w:rPr>
          <w:rFonts w:ascii="Helvetica" w:hAnsi="Helvetica" w:cs="Helvetica"/>
          <w:b/>
          <w:bCs/>
        </w:rPr>
        <w:t>excursión opcional</w:t>
      </w:r>
      <w:r w:rsidR="00527A7C" w:rsidRPr="00527A7C">
        <w:rPr>
          <w:rFonts w:ascii="Helvetica" w:hAnsi="Helvetica" w:cs="Helvetica"/>
        </w:rPr>
        <w:t xml:space="preserve"> al </w:t>
      </w:r>
      <w:proofErr w:type="spellStart"/>
      <w:r w:rsidR="00527A7C" w:rsidRPr="00527A7C">
        <w:rPr>
          <w:rFonts w:ascii="Helvetica" w:hAnsi="Helvetica" w:cs="Helvetica"/>
        </w:rPr>
        <w:t>Dubai</w:t>
      </w:r>
      <w:proofErr w:type="spellEnd"/>
      <w:r w:rsidR="00527A7C" w:rsidRPr="00527A7C">
        <w:rPr>
          <w:rFonts w:ascii="Helvetica" w:hAnsi="Helvetica" w:cs="Helvetica"/>
        </w:rPr>
        <w:t xml:space="preserve"> moderno que nos concede la oportunidad de conocer la ciudad más desarrollada del planeta, la ciudad del mañana donde hay incomparables proyectos en construcción: Comienza la visita con una visita de </w:t>
      </w:r>
      <w:proofErr w:type="spellStart"/>
      <w:r w:rsidR="00527A7C" w:rsidRPr="00527A7C">
        <w:rPr>
          <w:rFonts w:ascii="Helvetica" w:hAnsi="Helvetica" w:cs="Helvetica"/>
        </w:rPr>
        <w:t>Souk</w:t>
      </w:r>
      <w:proofErr w:type="spellEnd"/>
      <w:r w:rsidR="00527A7C" w:rsidRPr="00527A7C">
        <w:rPr>
          <w:rFonts w:ascii="Helvetica" w:hAnsi="Helvetica" w:cs="Helvetica"/>
        </w:rPr>
        <w:t xml:space="preserve"> </w:t>
      </w:r>
      <w:proofErr w:type="spellStart"/>
      <w:r w:rsidR="00527A7C" w:rsidRPr="00527A7C">
        <w:rPr>
          <w:rFonts w:ascii="Helvetica" w:hAnsi="Helvetica" w:cs="Helvetica"/>
        </w:rPr>
        <w:t>Madinat</w:t>
      </w:r>
      <w:proofErr w:type="spellEnd"/>
      <w:r w:rsidR="00527A7C" w:rsidRPr="00527A7C">
        <w:rPr>
          <w:rFonts w:ascii="Helvetica" w:hAnsi="Helvetica" w:cs="Helvetica"/>
        </w:rPr>
        <w:t xml:space="preserve"> Jumeirah donde podemos admirar las artesanías </w:t>
      </w:r>
      <w:r w:rsidR="00527A7C" w:rsidRPr="00527A7C">
        <w:rPr>
          <w:rFonts w:ascii="Helvetica" w:hAnsi="Helvetica" w:cs="Helvetica"/>
        </w:rPr>
        <w:t>típicas</w:t>
      </w:r>
      <w:r w:rsidR="00527A7C" w:rsidRPr="00527A7C">
        <w:rPr>
          <w:rFonts w:ascii="Helvetica" w:hAnsi="Helvetica" w:cs="Helvetica"/>
        </w:rPr>
        <w:t xml:space="preserve"> del país y sacar fotos del icónico hotel de Burj Al </w:t>
      </w:r>
      <w:proofErr w:type="spellStart"/>
      <w:r w:rsidR="00527A7C" w:rsidRPr="00527A7C">
        <w:rPr>
          <w:rFonts w:ascii="Helvetica" w:hAnsi="Helvetica" w:cs="Helvetica"/>
        </w:rPr>
        <w:t>Arab</w:t>
      </w:r>
      <w:proofErr w:type="spellEnd"/>
      <w:r w:rsidR="00527A7C" w:rsidRPr="00527A7C">
        <w:rPr>
          <w:rFonts w:ascii="Helvetica" w:hAnsi="Helvetica" w:cs="Helvetica"/>
        </w:rPr>
        <w:t xml:space="preserve"> (La Vela), el hotel más alto del Mundo. Traslado para la isla de la palmera “Palm Jumeirah” para ver el hotel Atlantis </w:t>
      </w:r>
      <w:proofErr w:type="spellStart"/>
      <w:r w:rsidR="00527A7C" w:rsidRPr="00527A7C">
        <w:rPr>
          <w:rFonts w:ascii="Helvetica" w:hAnsi="Helvetica" w:cs="Helvetica"/>
        </w:rPr>
        <w:t>The</w:t>
      </w:r>
      <w:proofErr w:type="spellEnd"/>
      <w:r w:rsidR="00527A7C" w:rsidRPr="00527A7C">
        <w:rPr>
          <w:rFonts w:ascii="Helvetica" w:hAnsi="Helvetica" w:cs="Helvetica"/>
        </w:rPr>
        <w:t xml:space="preserve"> Palm, regreso en el monorraíl (que nos dará oportunidad de ver toda la palmera con sus ramos), bajar del monorraíl para coger el vehículo que nos llevara a la Marina de </w:t>
      </w:r>
      <w:proofErr w:type="spellStart"/>
      <w:r w:rsidR="00527A7C" w:rsidRPr="00527A7C">
        <w:rPr>
          <w:rFonts w:ascii="Helvetica" w:hAnsi="Helvetica" w:cs="Helvetica"/>
        </w:rPr>
        <w:t>Dubai</w:t>
      </w:r>
      <w:proofErr w:type="spellEnd"/>
      <w:r w:rsidR="00527A7C" w:rsidRPr="00527A7C">
        <w:rPr>
          <w:rFonts w:ascii="Helvetica" w:hAnsi="Helvetica" w:cs="Helvetica"/>
        </w:rPr>
        <w:t xml:space="preserve">, el proyecto maestro costero más grande en su estilo y vemos modelos de estos asombrosos proyectos con las correspondientes explicaciones y una presentación muy completa, tendremos la oportunidad de ver prototipos de viviendas y de conocer más sobre el apasionante futuro del comercio y los negocios en el Emirato. Llegada a la zona de Burj Khalifa, la torre más alta del mundo de 828 metros. Finalizar la visita y posibilidad de dejar los clientes en </w:t>
      </w:r>
      <w:proofErr w:type="spellStart"/>
      <w:r w:rsidR="00527A7C" w:rsidRPr="00527A7C">
        <w:rPr>
          <w:rFonts w:ascii="Helvetica" w:hAnsi="Helvetica" w:cs="Helvetica"/>
        </w:rPr>
        <w:t>Dubai</w:t>
      </w:r>
      <w:proofErr w:type="spellEnd"/>
      <w:r w:rsidR="00527A7C" w:rsidRPr="00527A7C">
        <w:rPr>
          <w:rFonts w:ascii="Helvetica" w:hAnsi="Helvetica" w:cs="Helvetica"/>
        </w:rPr>
        <w:t xml:space="preserve"> Mall que es el centro comercial más grande del mundo para hacer compras o </w:t>
      </w:r>
      <w:r w:rsidR="00527A7C" w:rsidRPr="00527A7C">
        <w:rPr>
          <w:rFonts w:ascii="Helvetica" w:hAnsi="Helvetica" w:cs="Helvetica"/>
        </w:rPr>
        <w:t>llevarlos</w:t>
      </w:r>
      <w:r w:rsidR="00527A7C" w:rsidRPr="00527A7C">
        <w:rPr>
          <w:rFonts w:ascii="Helvetica" w:hAnsi="Helvetica" w:cs="Helvetica"/>
        </w:rPr>
        <w:t xml:space="preserve"> al hotel.</w:t>
      </w:r>
    </w:p>
    <w:p w14:paraId="5CFA7120" w14:textId="77777777" w:rsidR="00B61D65" w:rsidRPr="00B61D65" w:rsidRDefault="00B61D65" w:rsidP="003D66B0">
      <w:pPr>
        <w:pStyle w:val="Sinespaciado"/>
        <w:jc w:val="both"/>
        <w:rPr>
          <w:rFonts w:ascii="Helvetica" w:hAnsi="Helvetica" w:cs="Helvetica"/>
        </w:rPr>
      </w:pPr>
    </w:p>
    <w:p w14:paraId="3680C729" w14:textId="4B49769C" w:rsidR="003D66B0" w:rsidRPr="00FB119E" w:rsidRDefault="003D66B0" w:rsidP="003D66B0">
      <w:pPr>
        <w:pStyle w:val="Sinespaciado"/>
        <w:jc w:val="both"/>
        <w:rPr>
          <w:rFonts w:ascii="Handlee" w:hAnsi="Handlee" w:cs="Helvetica"/>
          <w:b/>
          <w:sz w:val="24"/>
        </w:rPr>
      </w:pPr>
      <w:r w:rsidRPr="00FB119E">
        <w:rPr>
          <w:rFonts w:ascii="Handlee" w:hAnsi="Handlee" w:cs="Helvetica"/>
          <w:b/>
          <w:sz w:val="24"/>
        </w:rPr>
        <w:t>DÍA 04</w:t>
      </w:r>
      <w:r w:rsidRPr="00FB119E">
        <w:rPr>
          <w:rFonts w:ascii="Handlee" w:hAnsi="Handlee" w:cs="Helvetica"/>
          <w:b/>
          <w:sz w:val="24"/>
        </w:rPr>
        <w:tab/>
        <w:t>DUBAI</w:t>
      </w:r>
      <w:r w:rsidR="00527A7C">
        <w:rPr>
          <w:rFonts w:ascii="Handlee" w:hAnsi="Handlee" w:cs="Helvetica"/>
          <w:b/>
          <w:sz w:val="24"/>
        </w:rPr>
        <w:t xml:space="preserve"> / ABU DHABI</w:t>
      </w:r>
    </w:p>
    <w:p w14:paraId="2635ACA4" w14:textId="08BC3B23" w:rsidR="003D66B0" w:rsidRDefault="00527A7C" w:rsidP="003D66B0">
      <w:pPr>
        <w:pStyle w:val="Sinespaciado"/>
        <w:jc w:val="both"/>
        <w:rPr>
          <w:rFonts w:ascii="Helvetica" w:hAnsi="Helvetica" w:cs="Helvetica"/>
          <w:bCs/>
        </w:rPr>
      </w:pPr>
      <w:r w:rsidRPr="00527A7C">
        <w:rPr>
          <w:rFonts w:ascii="Helvetica" w:hAnsi="Helvetica" w:cs="Helvetica"/>
          <w:bCs/>
        </w:rPr>
        <w:t xml:space="preserve">Desayuno buffet. Posibilidad de hacer </w:t>
      </w:r>
      <w:r>
        <w:rPr>
          <w:rFonts w:ascii="Helvetica" w:hAnsi="Helvetica" w:cs="Helvetica"/>
          <w:bCs/>
        </w:rPr>
        <w:t>e</w:t>
      </w:r>
      <w:r w:rsidRPr="00527A7C">
        <w:rPr>
          <w:rFonts w:ascii="Helvetica" w:hAnsi="Helvetica" w:cs="Helvetica"/>
          <w:bCs/>
        </w:rPr>
        <w:t xml:space="preserve">xcursión </w:t>
      </w:r>
      <w:r w:rsidRPr="00527A7C">
        <w:rPr>
          <w:rFonts w:ascii="Helvetica" w:hAnsi="Helvetica" w:cs="Helvetica"/>
          <w:b/>
        </w:rPr>
        <w:t>opcional</w:t>
      </w:r>
      <w:r w:rsidRPr="00527A7C">
        <w:rPr>
          <w:rFonts w:ascii="Helvetica" w:hAnsi="Helvetica" w:cs="Helvetica"/>
          <w:bCs/>
        </w:rPr>
        <w:t xml:space="preserve"> de día completo a Abu </w:t>
      </w:r>
      <w:proofErr w:type="spellStart"/>
      <w:r w:rsidRPr="00527A7C">
        <w:rPr>
          <w:rFonts w:ascii="Helvetica" w:hAnsi="Helvetica" w:cs="Helvetica"/>
          <w:bCs/>
        </w:rPr>
        <w:t>Dhabi</w:t>
      </w:r>
      <w:proofErr w:type="spellEnd"/>
      <w:r w:rsidRPr="00527A7C">
        <w:rPr>
          <w:rFonts w:ascii="Helvetica" w:hAnsi="Helvetica" w:cs="Helvetica"/>
          <w:bCs/>
        </w:rPr>
        <w:t xml:space="preserve">, capital de los Emiratos considerado el Manhattan de Medio Oriente y el centro administrativo del país. Para ir a Abu </w:t>
      </w:r>
      <w:proofErr w:type="spellStart"/>
      <w:r w:rsidRPr="00527A7C">
        <w:rPr>
          <w:rFonts w:ascii="Helvetica" w:hAnsi="Helvetica" w:cs="Helvetica"/>
          <w:bCs/>
        </w:rPr>
        <w:t>Dhabi</w:t>
      </w:r>
      <w:proofErr w:type="spellEnd"/>
      <w:r w:rsidRPr="00527A7C">
        <w:rPr>
          <w:rFonts w:ascii="Helvetica" w:hAnsi="Helvetica" w:cs="Helvetica"/>
          <w:bCs/>
        </w:rPr>
        <w:t xml:space="preserve"> se pasa por </w:t>
      </w:r>
      <w:proofErr w:type="spellStart"/>
      <w:r w:rsidRPr="00527A7C">
        <w:rPr>
          <w:rFonts w:ascii="Helvetica" w:hAnsi="Helvetica" w:cs="Helvetica"/>
          <w:bCs/>
        </w:rPr>
        <w:t>Jebel</w:t>
      </w:r>
      <w:proofErr w:type="spellEnd"/>
      <w:r w:rsidRPr="00527A7C">
        <w:rPr>
          <w:rFonts w:ascii="Helvetica" w:hAnsi="Helvetica" w:cs="Helvetica"/>
          <w:bCs/>
        </w:rPr>
        <w:t xml:space="preserve"> Ali y su Zona Franca – el puerto artificial más grande del mundo. Al llegar a Abu </w:t>
      </w:r>
      <w:proofErr w:type="spellStart"/>
      <w:r w:rsidRPr="00527A7C">
        <w:rPr>
          <w:rFonts w:ascii="Helvetica" w:hAnsi="Helvetica" w:cs="Helvetica"/>
          <w:bCs/>
        </w:rPr>
        <w:t>Dhabi</w:t>
      </w:r>
      <w:proofErr w:type="spellEnd"/>
      <w:r w:rsidRPr="00527A7C">
        <w:rPr>
          <w:rFonts w:ascii="Helvetica" w:hAnsi="Helvetica" w:cs="Helvetica"/>
          <w:bCs/>
        </w:rPr>
        <w:t xml:space="preserve">, se visita la Gran Mezquita del </w:t>
      </w:r>
      <w:proofErr w:type="spellStart"/>
      <w:r w:rsidRPr="00527A7C">
        <w:rPr>
          <w:rFonts w:ascii="Helvetica" w:hAnsi="Helvetica" w:cs="Helvetica"/>
          <w:bCs/>
        </w:rPr>
        <w:t>Sheikh</w:t>
      </w:r>
      <w:proofErr w:type="spellEnd"/>
      <w:r w:rsidRPr="00527A7C">
        <w:rPr>
          <w:rFonts w:ascii="Helvetica" w:hAnsi="Helvetica" w:cs="Helvetica"/>
          <w:bCs/>
        </w:rPr>
        <w:t xml:space="preserve"> </w:t>
      </w:r>
      <w:proofErr w:type="spellStart"/>
      <w:r w:rsidRPr="00527A7C">
        <w:rPr>
          <w:rFonts w:ascii="Helvetica" w:hAnsi="Helvetica" w:cs="Helvetica"/>
          <w:bCs/>
        </w:rPr>
        <w:t>Zayed</w:t>
      </w:r>
      <w:proofErr w:type="spellEnd"/>
      <w:r w:rsidRPr="00527A7C">
        <w:rPr>
          <w:rFonts w:ascii="Helvetica" w:hAnsi="Helvetica" w:cs="Helvetica"/>
          <w:bCs/>
        </w:rPr>
        <w:t xml:space="preserve"> que es la tercera más grande del mundo con capacidad de hasta 40 mil personas. Continuar la visita dirigiéndose a la zona moderna AL BATEEN donde están Los Palacios de los </w:t>
      </w:r>
      <w:proofErr w:type="spellStart"/>
      <w:r w:rsidRPr="00527A7C">
        <w:rPr>
          <w:rFonts w:ascii="Helvetica" w:hAnsi="Helvetica" w:cs="Helvetica"/>
          <w:bCs/>
        </w:rPr>
        <w:t>Sheiks</w:t>
      </w:r>
      <w:proofErr w:type="spellEnd"/>
      <w:r w:rsidRPr="00527A7C">
        <w:rPr>
          <w:rFonts w:ascii="Helvetica" w:hAnsi="Helvetica" w:cs="Helvetica"/>
          <w:bCs/>
        </w:rPr>
        <w:t xml:space="preserve"> </w:t>
      </w:r>
      <w:proofErr w:type="spellStart"/>
      <w:r w:rsidRPr="00527A7C">
        <w:rPr>
          <w:rFonts w:ascii="Helvetica" w:hAnsi="Helvetica" w:cs="Helvetica"/>
          <w:bCs/>
        </w:rPr>
        <w:t>Emartis</w:t>
      </w:r>
      <w:proofErr w:type="spellEnd"/>
      <w:r w:rsidRPr="00527A7C">
        <w:rPr>
          <w:rFonts w:ascii="Helvetica" w:hAnsi="Helvetica" w:cs="Helvetica"/>
          <w:bCs/>
        </w:rPr>
        <w:t xml:space="preserve"> y también se pasa por el Palacio de residencia del actual </w:t>
      </w:r>
      <w:proofErr w:type="spellStart"/>
      <w:r w:rsidRPr="00527A7C">
        <w:rPr>
          <w:rFonts w:ascii="Helvetica" w:hAnsi="Helvetica" w:cs="Helvetica"/>
          <w:bCs/>
        </w:rPr>
        <w:t>Sheikh</w:t>
      </w:r>
      <w:proofErr w:type="spellEnd"/>
      <w:r w:rsidRPr="00527A7C">
        <w:rPr>
          <w:rFonts w:ascii="Helvetica" w:hAnsi="Helvetica" w:cs="Helvetica"/>
          <w:bCs/>
        </w:rPr>
        <w:t xml:space="preserve"> que fue igualmente residencia del </w:t>
      </w:r>
      <w:proofErr w:type="spellStart"/>
      <w:r w:rsidRPr="00527A7C">
        <w:rPr>
          <w:rFonts w:ascii="Helvetica" w:hAnsi="Helvetica" w:cs="Helvetica"/>
          <w:bCs/>
        </w:rPr>
        <w:t>Sheikh</w:t>
      </w:r>
      <w:proofErr w:type="spellEnd"/>
      <w:r w:rsidRPr="00527A7C">
        <w:rPr>
          <w:rFonts w:ascii="Helvetica" w:hAnsi="Helvetica" w:cs="Helvetica"/>
          <w:bCs/>
        </w:rPr>
        <w:t xml:space="preserve"> </w:t>
      </w:r>
      <w:proofErr w:type="spellStart"/>
      <w:r w:rsidRPr="00527A7C">
        <w:rPr>
          <w:rFonts w:ascii="Helvetica" w:hAnsi="Helvetica" w:cs="Helvetica"/>
          <w:bCs/>
        </w:rPr>
        <w:t>Zayed</w:t>
      </w:r>
      <w:proofErr w:type="spellEnd"/>
      <w:r>
        <w:rPr>
          <w:rFonts w:ascii="Helvetica" w:hAnsi="Helvetica" w:cs="Helvetica"/>
          <w:bCs/>
        </w:rPr>
        <w:t xml:space="preserve">, </w:t>
      </w:r>
      <w:r w:rsidRPr="00527A7C">
        <w:rPr>
          <w:rFonts w:ascii="Helvetica" w:hAnsi="Helvetica" w:cs="Helvetica"/>
          <w:bCs/>
        </w:rPr>
        <w:t xml:space="preserve">pasamos por el </w:t>
      </w:r>
      <w:proofErr w:type="spellStart"/>
      <w:r w:rsidRPr="00527A7C">
        <w:rPr>
          <w:rFonts w:ascii="Helvetica" w:hAnsi="Helvetica" w:cs="Helvetica"/>
          <w:bCs/>
        </w:rPr>
        <w:t>Corniche</w:t>
      </w:r>
      <w:proofErr w:type="spellEnd"/>
      <w:r w:rsidRPr="00527A7C">
        <w:rPr>
          <w:rFonts w:ascii="Helvetica" w:hAnsi="Helvetica" w:cs="Helvetica"/>
          <w:bCs/>
        </w:rPr>
        <w:t xml:space="preserve"> de Abu </w:t>
      </w:r>
      <w:proofErr w:type="spellStart"/>
      <w:r w:rsidRPr="00527A7C">
        <w:rPr>
          <w:rFonts w:ascii="Helvetica" w:hAnsi="Helvetica" w:cs="Helvetica"/>
          <w:bCs/>
        </w:rPr>
        <w:t>Dhabi</w:t>
      </w:r>
      <w:proofErr w:type="spellEnd"/>
      <w:r w:rsidRPr="00527A7C">
        <w:rPr>
          <w:rFonts w:ascii="Helvetica" w:hAnsi="Helvetica" w:cs="Helvetica"/>
          <w:bCs/>
        </w:rPr>
        <w:t xml:space="preserve"> donde pueden tomar fotos panorámicas de la ciudad de Abu </w:t>
      </w:r>
      <w:proofErr w:type="spellStart"/>
      <w:r w:rsidRPr="00527A7C">
        <w:rPr>
          <w:rFonts w:ascii="Helvetica" w:hAnsi="Helvetica" w:cs="Helvetica"/>
          <w:bCs/>
        </w:rPr>
        <w:t>Dhabi</w:t>
      </w:r>
      <w:proofErr w:type="spellEnd"/>
      <w:r w:rsidRPr="00527A7C">
        <w:rPr>
          <w:rFonts w:ascii="Helvetica" w:hAnsi="Helvetica" w:cs="Helvetica"/>
          <w:bCs/>
        </w:rPr>
        <w:t xml:space="preserve">, luego una </w:t>
      </w:r>
      <w:r w:rsidRPr="00527A7C">
        <w:rPr>
          <w:rFonts w:ascii="Helvetica" w:hAnsi="Helvetica" w:cs="Helvetica"/>
          <w:bCs/>
        </w:rPr>
        <w:lastRenderedPageBreak/>
        <w:t>panorámica por fuera del hotel “</w:t>
      </w:r>
      <w:proofErr w:type="spellStart"/>
      <w:r w:rsidRPr="00527A7C">
        <w:rPr>
          <w:rFonts w:ascii="Helvetica" w:hAnsi="Helvetica" w:cs="Helvetica"/>
          <w:bCs/>
        </w:rPr>
        <w:t>Emirates</w:t>
      </w:r>
      <w:proofErr w:type="spellEnd"/>
      <w:r w:rsidRPr="00527A7C">
        <w:rPr>
          <w:rFonts w:ascii="Helvetica" w:hAnsi="Helvetica" w:cs="Helvetica"/>
          <w:bCs/>
        </w:rPr>
        <w:t xml:space="preserve"> Palace” que es el hotel más lujoso del mundo de 7 estrellas, Entrada al </w:t>
      </w:r>
      <w:r w:rsidRPr="00527A7C">
        <w:rPr>
          <w:rFonts w:ascii="Helvetica" w:hAnsi="Helvetica" w:cs="Helvetica"/>
          <w:bCs/>
        </w:rPr>
        <w:t>Palacio</w:t>
      </w:r>
      <w:r w:rsidRPr="00527A7C">
        <w:rPr>
          <w:rFonts w:ascii="Helvetica" w:hAnsi="Helvetica" w:cs="Helvetica"/>
          <w:bCs/>
        </w:rPr>
        <w:t xml:space="preserve"> presidencial de </w:t>
      </w:r>
      <w:proofErr w:type="spellStart"/>
      <w:r w:rsidRPr="00527A7C">
        <w:rPr>
          <w:rFonts w:ascii="Helvetica" w:hAnsi="Helvetica" w:cs="Helvetica"/>
          <w:bCs/>
        </w:rPr>
        <w:t>Qasr</w:t>
      </w:r>
      <w:proofErr w:type="spellEnd"/>
      <w:r w:rsidRPr="00527A7C">
        <w:rPr>
          <w:rFonts w:ascii="Helvetica" w:hAnsi="Helvetica" w:cs="Helvetica"/>
          <w:bCs/>
        </w:rPr>
        <w:t xml:space="preserve"> al </w:t>
      </w:r>
      <w:proofErr w:type="spellStart"/>
      <w:r w:rsidRPr="00527A7C">
        <w:rPr>
          <w:rFonts w:ascii="Helvetica" w:hAnsi="Helvetica" w:cs="Helvetica"/>
          <w:bCs/>
        </w:rPr>
        <w:t>Watan</w:t>
      </w:r>
      <w:proofErr w:type="spellEnd"/>
      <w:r w:rsidRPr="00527A7C">
        <w:rPr>
          <w:rFonts w:ascii="Helvetica" w:hAnsi="Helvetica" w:cs="Helvetica"/>
          <w:bCs/>
        </w:rPr>
        <w:t xml:space="preserve">. Almuerzo en un hotel de lujo tipo Intercontinental. Entrada museo Louvre. Finalizar la visita y regreso a </w:t>
      </w:r>
      <w:r w:rsidRPr="00527A7C">
        <w:rPr>
          <w:rFonts w:ascii="Helvetica" w:hAnsi="Helvetica" w:cs="Helvetica"/>
          <w:bCs/>
        </w:rPr>
        <w:t>Dubái</w:t>
      </w:r>
      <w:r>
        <w:rPr>
          <w:rFonts w:ascii="Helvetica" w:hAnsi="Helvetica" w:cs="Helvetica"/>
          <w:bCs/>
        </w:rPr>
        <w:t>.</w:t>
      </w:r>
    </w:p>
    <w:p w14:paraId="16CD0303" w14:textId="77777777" w:rsidR="00527A7C" w:rsidRPr="00527A7C" w:rsidRDefault="00527A7C" w:rsidP="003D66B0">
      <w:pPr>
        <w:pStyle w:val="Sinespaciado"/>
        <w:jc w:val="both"/>
        <w:rPr>
          <w:rFonts w:ascii="Helvetica" w:hAnsi="Helvetica" w:cs="Helvetica"/>
          <w:bCs/>
        </w:rPr>
      </w:pPr>
    </w:p>
    <w:p w14:paraId="742CE79E" w14:textId="1265EB20" w:rsidR="003D66B0" w:rsidRPr="00FB119E" w:rsidRDefault="003D66B0" w:rsidP="003D66B0">
      <w:pPr>
        <w:pStyle w:val="Sinespaciado"/>
        <w:jc w:val="both"/>
        <w:rPr>
          <w:rFonts w:ascii="Handlee" w:hAnsi="Handlee" w:cs="Helvetica"/>
          <w:b/>
        </w:rPr>
      </w:pPr>
      <w:r w:rsidRPr="00FB119E">
        <w:rPr>
          <w:rFonts w:ascii="Handlee" w:hAnsi="Handlee" w:cs="Helvetica"/>
          <w:b/>
        </w:rPr>
        <w:t>DÍA 05</w:t>
      </w:r>
      <w:r w:rsidRPr="00FB119E">
        <w:rPr>
          <w:rFonts w:ascii="Handlee" w:hAnsi="Handlee" w:cs="Helvetica"/>
          <w:b/>
        </w:rPr>
        <w:tab/>
      </w:r>
      <w:r>
        <w:rPr>
          <w:rFonts w:ascii="Handlee" w:hAnsi="Handlee" w:cs="Helvetica"/>
          <w:b/>
        </w:rPr>
        <w:t xml:space="preserve"> </w:t>
      </w:r>
      <w:r>
        <w:rPr>
          <w:rFonts w:ascii="Handlee" w:hAnsi="Handlee" w:cs="Helvetica"/>
          <w:b/>
        </w:rPr>
        <w:tab/>
      </w:r>
      <w:r w:rsidRPr="00FB119E">
        <w:rPr>
          <w:rFonts w:ascii="Handlee" w:hAnsi="Handlee" w:cs="Helvetica"/>
          <w:b/>
        </w:rPr>
        <w:t xml:space="preserve">DUBAI </w:t>
      </w:r>
    </w:p>
    <w:p w14:paraId="1CA6E3A9" w14:textId="0D23C1A1" w:rsidR="003D66B0" w:rsidRDefault="003D66B0" w:rsidP="00B61D65">
      <w:pPr>
        <w:pStyle w:val="Sinespaciado"/>
        <w:jc w:val="both"/>
        <w:rPr>
          <w:rFonts w:ascii="Helvetica" w:hAnsi="Helvetica" w:cs="Helvetica"/>
        </w:rPr>
      </w:pPr>
      <w:r w:rsidRPr="00FB119E">
        <w:rPr>
          <w:rFonts w:ascii="Helvetica" w:hAnsi="Helvetica" w:cs="Helvetica"/>
        </w:rPr>
        <w:t xml:space="preserve">Desayuno buffet. </w:t>
      </w:r>
      <w:r w:rsidR="00527A7C" w:rsidRPr="00527A7C">
        <w:rPr>
          <w:rFonts w:ascii="Helvetica" w:hAnsi="Helvetica" w:cs="Helvetica"/>
        </w:rPr>
        <w:t xml:space="preserve">Y </w:t>
      </w:r>
      <w:proofErr w:type="spellStart"/>
      <w:r w:rsidR="00527A7C" w:rsidRPr="00527A7C">
        <w:rPr>
          <w:rFonts w:ascii="Helvetica" w:hAnsi="Helvetica" w:cs="Helvetica"/>
        </w:rPr>
        <w:t>check</w:t>
      </w:r>
      <w:proofErr w:type="spellEnd"/>
      <w:r w:rsidR="00527A7C" w:rsidRPr="00527A7C">
        <w:rPr>
          <w:rFonts w:ascii="Helvetica" w:hAnsi="Helvetica" w:cs="Helvetica"/>
        </w:rPr>
        <w:t xml:space="preserve"> </w:t>
      </w:r>
      <w:proofErr w:type="spellStart"/>
      <w:r w:rsidR="00527A7C" w:rsidRPr="00527A7C">
        <w:rPr>
          <w:rFonts w:ascii="Helvetica" w:hAnsi="Helvetica" w:cs="Helvetica"/>
        </w:rPr>
        <w:t>out</w:t>
      </w:r>
      <w:proofErr w:type="spellEnd"/>
      <w:r w:rsidR="00527A7C" w:rsidRPr="00527A7C">
        <w:rPr>
          <w:rFonts w:ascii="Helvetica" w:hAnsi="Helvetica" w:cs="Helvetica"/>
        </w:rPr>
        <w:t xml:space="preserve">. Por la mañana entre las 07:00 y 07:30 horas, es la recogida del hotel para salir al safari del desierto en lujosos vehículos 4 X 4 (caben hasta 6 personas en cada vehículo) que </w:t>
      </w:r>
      <w:r w:rsidR="00527A7C" w:rsidRPr="00527A7C">
        <w:rPr>
          <w:rFonts w:ascii="Helvetica" w:hAnsi="Helvetica" w:cs="Helvetica"/>
        </w:rPr>
        <w:t>los</w:t>
      </w:r>
      <w:r w:rsidR="00527A7C" w:rsidRPr="00527A7C">
        <w:rPr>
          <w:rFonts w:ascii="Helvetica" w:hAnsi="Helvetica" w:cs="Helvetica"/>
        </w:rPr>
        <w:t xml:space="preserve"> llevan a un encuentro personal con un mundo diferente, donde disfrutaran de la excitación de viajar sobre las dunas de arena. La ruta pasa por granjas de camellos y un paisaje espectacular que brinda una excelente oportunidad para tomar fotos. Pararemos por donde podremos apreciar la magia y la eterna belleza del desierto y hacer </w:t>
      </w:r>
      <w:proofErr w:type="spellStart"/>
      <w:r w:rsidR="00527A7C" w:rsidRPr="00527A7C">
        <w:rPr>
          <w:rFonts w:ascii="Helvetica" w:hAnsi="Helvetica" w:cs="Helvetica"/>
        </w:rPr>
        <w:t>surfing</w:t>
      </w:r>
      <w:proofErr w:type="spellEnd"/>
      <w:r w:rsidR="00527A7C" w:rsidRPr="00527A7C">
        <w:rPr>
          <w:rFonts w:ascii="Helvetica" w:hAnsi="Helvetica" w:cs="Helvetica"/>
        </w:rPr>
        <w:t xml:space="preserve"> en la arena, llegando a campamento beduino para tener descansar y tener refresco. Traslado al hotel </w:t>
      </w:r>
      <w:proofErr w:type="spellStart"/>
      <w:r w:rsidR="00527A7C" w:rsidRPr="00527A7C">
        <w:rPr>
          <w:rFonts w:ascii="Helvetica" w:hAnsi="Helvetica" w:cs="Helvetica"/>
        </w:rPr>
        <w:t>Bab</w:t>
      </w:r>
      <w:proofErr w:type="spellEnd"/>
      <w:r w:rsidR="00527A7C" w:rsidRPr="00527A7C">
        <w:rPr>
          <w:rFonts w:ascii="Helvetica" w:hAnsi="Helvetica" w:cs="Helvetica"/>
        </w:rPr>
        <w:t xml:space="preserve"> Al </w:t>
      </w:r>
      <w:proofErr w:type="spellStart"/>
      <w:r w:rsidR="00527A7C" w:rsidRPr="00527A7C">
        <w:rPr>
          <w:rFonts w:ascii="Helvetica" w:hAnsi="Helvetica" w:cs="Helvetica"/>
        </w:rPr>
        <w:t>Shams</w:t>
      </w:r>
      <w:proofErr w:type="spellEnd"/>
      <w:r w:rsidR="00527A7C" w:rsidRPr="00527A7C">
        <w:rPr>
          <w:rFonts w:ascii="Helvetica" w:hAnsi="Helvetica" w:cs="Helvetica"/>
        </w:rPr>
        <w:t xml:space="preserve"> desierto de </w:t>
      </w:r>
      <w:proofErr w:type="spellStart"/>
      <w:r w:rsidR="00527A7C" w:rsidRPr="00527A7C">
        <w:rPr>
          <w:rFonts w:ascii="Helvetica" w:hAnsi="Helvetica" w:cs="Helvetica"/>
        </w:rPr>
        <w:t>Dubai</w:t>
      </w:r>
      <w:proofErr w:type="spellEnd"/>
      <w:r w:rsidR="00527A7C" w:rsidRPr="00527A7C">
        <w:rPr>
          <w:rFonts w:ascii="Helvetica" w:hAnsi="Helvetica" w:cs="Helvetica"/>
        </w:rPr>
        <w:t xml:space="preserve">. Tarde libre en el hotel para disfrutar las instalaciones del hotel. Cena y alojamiento hotel </w:t>
      </w:r>
      <w:r w:rsidRPr="00FB119E">
        <w:rPr>
          <w:rFonts w:ascii="Helvetica" w:hAnsi="Helvetica" w:cs="Helvetica"/>
        </w:rPr>
        <w:t xml:space="preserve"> </w:t>
      </w:r>
    </w:p>
    <w:p w14:paraId="49789DA4" w14:textId="77777777" w:rsidR="003D66B0" w:rsidRPr="00FB119E" w:rsidRDefault="003D66B0" w:rsidP="003D66B0">
      <w:pPr>
        <w:pStyle w:val="Sinespaciado"/>
        <w:jc w:val="both"/>
        <w:rPr>
          <w:rFonts w:ascii="Helvetica" w:hAnsi="Helvetica" w:cs="Helvetica"/>
        </w:rPr>
      </w:pPr>
    </w:p>
    <w:p w14:paraId="33446EDA" w14:textId="7D612C7D" w:rsidR="003D66B0" w:rsidRPr="00FB119E" w:rsidRDefault="003D66B0" w:rsidP="003D66B0">
      <w:pPr>
        <w:pStyle w:val="Sinespaciado"/>
        <w:jc w:val="both"/>
        <w:rPr>
          <w:rFonts w:ascii="Handlee" w:hAnsi="Handlee" w:cs="Helvetica"/>
          <w:b/>
        </w:rPr>
      </w:pPr>
      <w:r w:rsidRPr="00FB119E">
        <w:rPr>
          <w:rFonts w:ascii="Handlee" w:hAnsi="Handlee" w:cs="Helvetica"/>
          <w:b/>
        </w:rPr>
        <w:t>DÍA 06</w:t>
      </w:r>
      <w:r w:rsidRPr="00FB119E">
        <w:rPr>
          <w:rFonts w:ascii="Handlee" w:hAnsi="Handlee" w:cs="Helvetica"/>
          <w:b/>
        </w:rPr>
        <w:tab/>
      </w:r>
      <w:r w:rsidRPr="00FB119E">
        <w:rPr>
          <w:rFonts w:ascii="Handlee" w:hAnsi="Handlee" w:cs="Helvetica"/>
          <w:b/>
        </w:rPr>
        <w:tab/>
      </w:r>
      <w:r w:rsidR="00E41AF5">
        <w:rPr>
          <w:rFonts w:ascii="Handlee" w:hAnsi="Handlee" w:cs="Helvetica"/>
          <w:b/>
        </w:rPr>
        <w:t>DUBAI</w:t>
      </w:r>
    </w:p>
    <w:p w14:paraId="4D58BAD9" w14:textId="3BA26A2A" w:rsidR="003D66B0" w:rsidRPr="00527A7C" w:rsidRDefault="003D66B0" w:rsidP="00527A7C">
      <w:pPr>
        <w:pStyle w:val="Sinespaciado"/>
        <w:jc w:val="both"/>
        <w:rPr>
          <w:rFonts w:ascii="Helvetica" w:hAnsi="Helvetica" w:cs="Helvetica"/>
        </w:rPr>
      </w:pPr>
      <w:r w:rsidRPr="00FB119E">
        <w:rPr>
          <w:rFonts w:ascii="Helvetica" w:hAnsi="Helvetica" w:cs="Helvetica"/>
        </w:rPr>
        <w:t xml:space="preserve">Desayuno. A la hora prevista, traslado al aeropuerto de Dubái </w:t>
      </w:r>
      <w:r>
        <w:rPr>
          <w:rFonts w:ascii="Helvetica" w:hAnsi="Helvetica" w:cs="Helvetica"/>
        </w:rPr>
        <w:t>para volar a su siguiente destino.</w:t>
      </w:r>
    </w:p>
    <w:p w14:paraId="060CADA3" w14:textId="36A75AF2" w:rsidR="00F77643" w:rsidRPr="00D774E8" w:rsidRDefault="00517FAE" w:rsidP="00D774E8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</w:t>
      </w:r>
      <w:r w:rsidR="0089682A">
        <w:rPr>
          <w:noProof/>
          <w:lang w:eastAsia="es-MX"/>
        </w:rPr>
        <w:drawing>
          <wp:inline distT="0" distB="0" distL="0" distR="0" wp14:anchorId="72371534" wp14:editId="46355504">
            <wp:extent cx="969645" cy="457835"/>
            <wp:effectExtent l="0" t="0" r="1905" b="0"/>
            <wp:docPr id="3" name="Imagen 3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Internacional 4\AppData\Local\Microsoft\Windows\INetCache\Content.Outlook\44KHE0TU\HASTA PRONTO (00000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sz w:val="24"/>
          <w:u w:val="single"/>
        </w:rPr>
        <w:t>-----</w:t>
      </w:r>
      <w:r w:rsidR="00DB7E81">
        <w:rPr>
          <w:rFonts w:ascii="Helvetica" w:hAnsi="Helvetica" w:cs="Helvetica"/>
          <w:b/>
          <w:sz w:val="24"/>
          <w:u w:val="single"/>
        </w:rPr>
        <w:t>----</w:t>
      </w:r>
    </w:p>
    <w:p w14:paraId="4E901122" w14:textId="77777777" w:rsidR="00F45D4D" w:rsidRPr="007B4A6C" w:rsidRDefault="00F45D4D" w:rsidP="00517FAE">
      <w:pPr>
        <w:jc w:val="both"/>
        <w:rPr>
          <w:rFonts w:ascii="Helvetica" w:eastAsia="Times New Roman" w:hAnsi="Helvetica" w:cs="Helvetica"/>
          <w:b/>
          <w:bCs/>
          <w:color w:val="505050"/>
          <w:spacing w:val="24"/>
          <w:bdr w:val="none" w:sz="0" w:space="0" w:color="auto" w:frame="1"/>
          <w:lang w:eastAsia="es-MX"/>
        </w:rPr>
      </w:pPr>
    </w:p>
    <w:p w14:paraId="2A867C29" w14:textId="0E8614CB" w:rsidR="00BE5643" w:rsidRDefault="00F77643" w:rsidP="007D5053">
      <w:pPr>
        <w:pStyle w:val="Sinespaciado"/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</w:pPr>
      <w:r w:rsidRPr="007D5053"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  <w:t>TARIFAS</w:t>
      </w:r>
      <w:r w:rsidR="00DD3224" w:rsidRPr="007D5053"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  <w:t xml:space="preserve"> </w:t>
      </w:r>
      <w:r w:rsidR="007D5053"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  <w:t>POR PERSONA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72"/>
        <w:gridCol w:w="2364"/>
      </w:tblGrid>
      <w:tr w:rsidR="005E234F" w:rsidRPr="005E234F" w14:paraId="73481AF5" w14:textId="77777777" w:rsidTr="005E234F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4D11" w14:textId="4B5A3D52" w:rsidR="005E234F" w:rsidRPr="005E234F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Categoría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 xml:space="preserve"> </w:t>
            </w: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/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 xml:space="preserve"> </w:t>
            </w: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 xml:space="preserve">Ocupación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F80" w14:textId="77777777" w:rsidR="005E234F" w:rsidRPr="005E234F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Temporada Alta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1AD" w14:textId="77777777" w:rsidR="005E234F" w:rsidRPr="005E234F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Temporada Baja</w:t>
            </w:r>
          </w:p>
        </w:tc>
      </w:tr>
      <w:tr w:rsidR="005E234F" w:rsidRPr="005E234F" w14:paraId="5058CD80" w14:textId="77777777" w:rsidTr="005E234F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234A" w14:textId="1B0D8774" w:rsidR="005E234F" w:rsidRPr="005E234F" w:rsidRDefault="00527A7C" w:rsidP="007B4A6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="007B4A6C" w:rsidRPr="007B4A6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9FEF" w14:textId="4CB20E46" w:rsidR="005E234F" w:rsidRPr="005E234F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5E234F">
              <w:rPr>
                <w:rFonts w:ascii="Helvetica" w:eastAsia="Times New Roman" w:hAnsi="Helvetica" w:cs="Helvetica"/>
                <w:color w:val="000000"/>
                <w:lang w:eastAsia="es-MX"/>
              </w:rPr>
              <w:t xml:space="preserve">01/11/25 – </w:t>
            </w:r>
            <w:r w:rsidR="003D66B0">
              <w:rPr>
                <w:rFonts w:ascii="Helvetica" w:eastAsia="Times New Roman" w:hAnsi="Helvetica" w:cs="Helvetica"/>
                <w:color w:val="000000"/>
                <w:lang w:eastAsia="es-MX"/>
              </w:rPr>
              <w:t>15</w:t>
            </w:r>
            <w:r w:rsidRPr="005E234F">
              <w:rPr>
                <w:rFonts w:ascii="Helvetica" w:eastAsia="Times New Roman" w:hAnsi="Helvetica" w:cs="Helvetica"/>
                <w:color w:val="000000"/>
                <w:lang w:eastAsia="es-MX"/>
              </w:rPr>
              <w:t xml:space="preserve">/05/26 </w:t>
            </w:r>
            <w:r w:rsidR="003D66B0">
              <w:rPr>
                <w:rFonts w:ascii="Helvetica" w:eastAsia="Times New Roman" w:hAnsi="Helvetica" w:cs="Helvetica"/>
                <w:color w:val="000000"/>
                <w:lang w:eastAsia="es-MX"/>
              </w:rPr>
              <w:t>16</w:t>
            </w:r>
            <w:r w:rsidRPr="005E234F">
              <w:rPr>
                <w:rFonts w:ascii="Helvetica" w:eastAsia="Times New Roman" w:hAnsi="Helvetica" w:cs="Helvetica"/>
                <w:color w:val="000000"/>
                <w:lang w:eastAsia="es-MX"/>
              </w:rPr>
              <w:t>/09/26 – 31/10/26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355" w14:textId="67307BE1" w:rsidR="005E234F" w:rsidRPr="005E234F" w:rsidRDefault="003D66B0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s-MX"/>
              </w:rPr>
              <w:t>16/05/</w:t>
            </w:r>
            <w:r w:rsidR="005E234F" w:rsidRPr="005E234F">
              <w:rPr>
                <w:rFonts w:ascii="Helvetica" w:eastAsia="Times New Roman" w:hAnsi="Helvetica" w:cs="Helvetica"/>
                <w:color w:val="000000"/>
                <w:lang w:eastAsia="es-MX"/>
              </w:rPr>
              <w:t xml:space="preserve">26 – </w:t>
            </w:r>
            <w:r>
              <w:rPr>
                <w:rFonts w:ascii="Helvetica" w:eastAsia="Times New Roman" w:hAnsi="Helvetica" w:cs="Helvetica"/>
                <w:color w:val="000000"/>
                <w:lang w:eastAsia="es-MX"/>
              </w:rPr>
              <w:t>15/09</w:t>
            </w:r>
            <w:r w:rsidR="005E234F" w:rsidRPr="005E234F">
              <w:rPr>
                <w:rFonts w:ascii="Helvetica" w:eastAsia="Times New Roman" w:hAnsi="Helvetica" w:cs="Helvetica"/>
                <w:color w:val="000000"/>
                <w:lang w:eastAsia="es-MX"/>
              </w:rPr>
              <w:t>/26</w:t>
            </w:r>
          </w:p>
        </w:tc>
      </w:tr>
      <w:tr w:rsidR="005E234F" w:rsidRPr="005E234F" w14:paraId="348E4B2C" w14:textId="77777777" w:rsidTr="005E234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80A0" w14:textId="77777777" w:rsidR="005E234F" w:rsidRPr="005E234F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5E234F">
              <w:rPr>
                <w:rFonts w:ascii="Helvetica" w:eastAsia="Times New Roman" w:hAnsi="Helvetica" w:cs="Helvetica"/>
                <w:b/>
                <w:bCs/>
                <w:color w:val="000000"/>
                <w:szCs w:val="19"/>
                <w:lang w:eastAsia="es-MX"/>
              </w:rPr>
              <w:t xml:space="preserve"> TPL / DBL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6978" w14:textId="16C52D3F" w:rsidR="005E234F" w:rsidRPr="001B735E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</w:pPr>
            <w:r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$1,</w:t>
            </w:r>
            <w:r w:rsidR="00527A7C"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 xml:space="preserve">459 </w:t>
            </w:r>
            <w:r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USD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F771" w14:textId="45A61AFF" w:rsidR="005E234F" w:rsidRPr="001B735E" w:rsidRDefault="005E234F" w:rsidP="005E23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</w:pPr>
            <w:r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$</w:t>
            </w:r>
            <w:r w:rsidR="003D66B0"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1,</w:t>
            </w:r>
            <w:r w:rsidR="00527A7C"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0</w:t>
            </w:r>
            <w:r w:rsidR="00FA50B3"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>35</w:t>
            </w:r>
            <w:r w:rsidRPr="001B735E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es-MX"/>
              </w:rPr>
              <w:t xml:space="preserve"> USD</w:t>
            </w:r>
          </w:p>
        </w:tc>
      </w:tr>
    </w:tbl>
    <w:p w14:paraId="55AB271D" w14:textId="77777777" w:rsidR="005E234F" w:rsidRDefault="005E234F" w:rsidP="007D5053">
      <w:pPr>
        <w:pStyle w:val="Sinespaciado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</w:p>
    <w:p w14:paraId="64C27764" w14:textId="4045B40A" w:rsidR="005E234F" w:rsidRDefault="005E234F" w:rsidP="005E234F">
      <w:pPr>
        <w:spacing w:after="0" w:line="276" w:lineRule="auto"/>
        <w:rPr>
          <w:rFonts w:ascii="Helvetica" w:eastAsia="Times New Roman" w:hAnsi="Helvetica" w:cs="Helvetica"/>
          <w:b/>
          <w:bCs/>
          <w:sz w:val="14"/>
          <w:szCs w:val="14"/>
          <w:lang w:val="es-419" w:eastAsia="es-ES"/>
        </w:rPr>
      </w:pPr>
      <w:r w:rsidRPr="00ED6083">
        <w:rPr>
          <w:rFonts w:ascii="Helvetica" w:eastAsia="Times New Roman" w:hAnsi="Helvetica" w:cs="Helvetica"/>
          <w:noProof/>
          <w:color w:val="000000"/>
          <w:lang w:eastAsia="es-MX"/>
        </w:rPr>
        <w:drawing>
          <wp:inline distT="0" distB="0" distL="0" distR="0" wp14:anchorId="10BD2AEC" wp14:editId="4424510A">
            <wp:extent cx="5612130" cy="175895"/>
            <wp:effectExtent l="0" t="0" r="7620" b="0"/>
            <wp:docPr id="1092897321" name="Imagen 1092897321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F5C6" w14:textId="77777777" w:rsidR="005E234F" w:rsidRPr="005E234F" w:rsidRDefault="005E234F" w:rsidP="005E234F">
      <w:pPr>
        <w:spacing w:after="0" w:line="276" w:lineRule="auto"/>
        <w:rPr>
          <w:rFonts w:ascii="Helvetica" w:eastAsia="Times New Roman" w:hAnsi="Helvetica" w:cs="Helvetica"/>
          <w:b/>
          <w:bCs/>
          <w:sz w:val="14"/>
          <w:szCs w:val="14"/>
          <w:lang w:val="es-419" w:eastAsia="es-ES"/>
        </w:rPr>
      </w:pPr>
    </w:p>
    <w:p w14:paraId="4F1545C4" w14:textId="1054D30C" w:rsidR="000816B0" w:rsidRPr="00527A7C" w:rsidRDefault="005E234F" w:rsidP="00527A7C">
      <w:pPr>
        <w:tabs>
          <w:tab w:val="left" w:pos="945"/>
        </w:tabs>
        <w:jc w:val="center"/>
        <w:rPr>
          <w:rStyle w:val="Textoennegrita"/>
          <w:rFonts w:ascii="Helvetica" w:hAnsi="Helvetica" w:cs="Helvetica"/>
          <w:color w:val="000000"/>
          <w:shd w:val="clear" w:color="auto" w:fill="FFFFFF"/>
        </w:rPr>
      </w:pPr>
      <w:r w:rsidRPr="005E234F">
        <w:rPr>
          <w:rStyle w:val="Textoennegrita"/>
          <w:rFonts w:ascii="Helvetica" w:hAnsi="Helvetica" w:cs="Helvetica"/>
          <w:color w:val="000000"/>
          <w:shd w:val="clear" w:color="auto" w:fill="FFFFFF"/>
        </w:rPr>
        <w:t xml:space="preserve">Precios vigentes hasta el 31 de octubre del 2026, sujeto a disponibilidad y cambio sin previo aviso. </w:t>
      </w:r>
    </w:p>
    <w:p w14:paraId="4FE339EC" w14:textId="671BB3A5" w:rsidR="00500F54" w:rsidRPr="000816B0" w:rsidRDefault="00F77643" w:rsidP="00500F54">
      <w:pPr>
        <w:pStyle w:val="Sinespaciado"/>
        <w:jc w:val="both"/>
        <w:rPr>
          <w:rFonts w:ascii="Helvetica" w:hAnsi="Helvetica" w:cs="Helvetica"/>
          <w:shd w:val="clear" w:color="auto" w:fill="FFFFFF"/>
        </w:rPr>
      </w:pPr>
      <w:r w:rsidRPr="000816B0">
        <w:rPr>
          <w:rFonts w:ascii="Helvetica" w:hAnsi="Helvetica" w:cs="Helvetica"/>
          <w:shd w:val="clear" w:color="auto" w:fill="FFFFFF"/>
        </w:rPr>
        <w:t>– Precios sujetos a disponibilidad</w:t>
      </w:r>
      <w:r w:rsidR="005E234F" w:rsidRPr="000816B0">
        <w:rPr>
          <w:rFonts w:ascii="Helvetica" w:hAnsi="Helvetica" w:cs="Helvetica"/>
          <w:shd w:val="clear" w:color="auto" w:fill="FFFFFF"/>
        </w:rPr>
        <w:t xml:space="preserve"> y cambio sin previo aviso. </w:t>
      </w:r>
    </w:p>
    <w:p w14:paraId="07A192F1" w14:textId="0A78DE5A" w:rsidR="00C36B5E" w:rsidRPr="000816B0" w:rsidRDefault="00500F54" w:rsidP="00500F54">
      <w:pPr>
        <w:pStyle w:val="Sinespaciado"/>
        <w:jc w:val="both"/>
        <w:rPr>
          <w:rFonts w:ascii="Helvetica" w:hAnsi="Helvetica" w:cs="Helvetica"/>
          <w:shd w:val="clear" w:color="auto" w:fill="FFFFFF"/>
        </w:rPr>
      </w:pPr>
      <w:r w:rsidRPr="000816B0">
        <w:rPr>
          <w:rFonts w:ascii="Helvetica" w:hAnsi="Helvetica" w:cs="Helvetica"/>
          <w:shd w:val="clear" w:color="auto" w:fill="FFFFFF"/>
        </w:rPr>
        <w:t xml:space="preserve">– Aplica suplemento de temporada alta (navidad, año nuevo, semana santa y </w:t>
      </w:r>
      <w:r w:rsidR="005E234F" w:rsidRPr="000816B0">
        <w:rPr>
          <w:rFonts w:ascii="Helvetica" w:hAnsi="Helvetica" w:cs="Helvetica"/>
          <w:shd w:val="clear" w:color="auto" w:fill="FFFFFF"/>
        </w:rPr>
        <w:t xml:space="preserve">fechas </w:t>
      </w:r>
      <w:r w:rsidRPr="000816B0">
        <w:rPr>
          <w:rFonts w:ascii="Helvetica" w:hAnsi="Helvetica" w:cs="Helvetica"/>
          <w:shd w:val="clear" w:color="auto" w:fill="FFFFFF"/>
        </w:rPr>
        <w:t>fe</w:t>
      </w:r>
      <w:r w:rsidR="005E234F" w:rsidRPr="000816B0">
        <w:rPr>
          <w:rFonts w:ascii="Helvetica" w:hAnsi="Helvetica" w:cs="Helvetica"/>
          <w:shd w:val="clear" w:color="auto" w:fill="FFFFFF"/>
        </w:rPr>
        <w:t>riale</w:t>
      </w:r>
      <w:r w:rsidRPr="000816B0">
        <w:rPr>
          <w:rFonts w:ascii="Helvetica" w:hAnsi="Helvetica" w:cs="Helvetica"/>
          <w:shd w:val="clear" w:color="auto" w:fill="FFFFFF"/>
        </w:rPr>
        <w:t>s</w:t>
      </w:r>
      <w:r w:rsidR="00357A6E" w:rsidRPr="000816B0">
        <w:rPr>
          <w:rFonts w:ascii="Helvetica" w:hAnsi="Helvetica" w:cs="Helvetica"/>
          <w:shd w:val="clear" w:color="auto" w:fill="FFFFFF"/>
        </w:rPr>
        <w:t xml:space="preserve"> – Consultar con su ejecutivo</w:t>
      </w:r>
      <w:r w:rsidRPr="000816B0">
        <w:rPr>
          <w:rFonts w:ascii="Helvetica" w:hAnsi="Helvetica" w:cs="Helvetica"/>
          <w:shd w:val="clear" w:color="auto" w:fill="FFFFFF"/>
        </w:rPr>
        <w:t>.</w:t>
      </w:r>
    </w:p>
    <w:p w14:paraId="3B544A0B" w14:textId="77777777" w:rsidR="005E234F" w:rsidRPr="000816B0" w:rsidRDefault="005E234F" w:rsidP="005E234F">
      <w:pPr>
        <w:pStyle w:val="Sinespaciado"/>
        <w:jc w:val="both"/>
        <w:rPr>
          <w:rFonts w:ascii="Helvetica" w:hAnsi="Helvetica" w:cs="Helvetica"/>
          <w:shd w:val="clear" w:color="auto" w:fill="FFFFFF"/>
        </w:rPr>
      </w:pPr>
      <w:r w:rsidRPr="000816B0">
        <w:rPr>
          <w:rFonts w:ascii="Helvetica" w:hAnsi="Helvetica" w:cs="Helvetica"/>
          <w:shd w:val="clear" w:color="auto" w:fill="FFFFFF"/>
        </w:rPr>
        <w:t>–  Consulte suplemento para cena de fin de año.</w:t>
      </w:r>
    </w:p>
    <w:p w14:paraId="6ACCF052" w14:textId="77777777" w:rsidR="00B94EF4" w:rsidRPr="000816B0" w:rsidRDefault="00B94EF4" w:rsidP="00500F54">
      <w:pPr>
        <w:spacing w:after="0"/>
        <w:jc w:val="both"/>
        <w:rPr>
          <w:rFonts w:ascii="Helvetica" w:hAnsi="Helvetica" w:cs="Helvetica"/>
          <w:b/>
          <w:bCs/>
          <w:shd w:val="clear" w:color="auto" w:fill="FFFFFF"/>
        </w:rPr>
      </w:pPr>
      <w:r w:rsidRPr="000816B0">
        <w:rPr>
          <w:rFonts w:ascii="Helvetica" w:hAnsi="Helvetica" w:cs="Helvetica"/>
          <w:b/>
          <w:bCs/>
          <w:shd w:val="clear" w:color="auto" w:fill="FFFFFF"/>
        </w:rPr>
        <w:t xml:space="preserve">–  </w:t>
      </w:r>
      <w:r w:rsidR="00976F77" w:rsidRPr="000816B0">
        <w:rPr>
          <w:rFonts w:ascii="Helvetica" w:hAnsi="Helvetica" w:cs="Helvetica"/>
          <w:b/>
          <w:bCs/>
          <w:shd w:val="clear" w:color="auto" w:fill="FFFFFF"/>
        </w:rPr>
        <w:t>Mínimo dos pasajeros viajando juntos.</w:t>
      </w:r>
    </w:p>
    <w:p w14:paraId="532C7AD1" w14:textId="7E2FF001" w:rsidR="00F77643" w:rsidRPr="000816B0" w:rsidRDefault="00F77643" w:rsidP="00500F54">
      <w:pPr>
        <w:spacing w:after="0" w:line="276" w:lineRule="auto"/>
        <w:jc w:val="both"/>
        <w:rPr>
          <w:rFonts w:ascii="Helvetica" w:hAnsi="Helvetica" w:cs="Helvetica"/>
          <w:color w:val="FF0000"/>
          <w:lang w:val="es-419"/>
        </w:rPr>
      </w:pPr>
      <w:r w:rsidRPr="000816B0">
        <w:rPr>
          <w:rFonts w:ascii="Helvetica" w:hAnsi="Helvetica" w:cs="Helvetica"/>
          <w:shd w:val="clear" w:color="auto" w:fill="FFFFFF"/>
        </w:rPr>
        <w:t>– El itinerario puede sufrir modificaciones por condiciones climatológicas u otros aspectos no previsibles.</w:t>
      </w:r>
      <w:r w:rsidRPr="000816B0">
        <w:rPr>
          <w:rFonts w:ascii="Helvetica" w:hAnsi="Helvetica" w:cs="Helvetica"/>
          <w:color w:val="FF0000"/>
          <w:lang w:val="es-419"/>
        </w:rPr>
        <w:t xml:space="preserve"> </w:t>
      </w:r>
    </w:p>
    <w:p w14:paraId="75F6CFA4" w14:textId="77777777" w:rsidR="004D2F94" w:rsidRPr="00357A6E" w:rsidRDefault="004D2F94" w:rsidP="00DB237A">
      <w:pPr>
        <w:pStyle w:val="Sinespaciado"/>
        <w:rPr>
          <w:bdr w:val="none" w:sz="0" w:space="0" w:color="auto" w:frame="1"/>
          <w:lang w:eastAsia="es-MX"/>
        </w:rPr>
      </w:pPr>
    </w:p>
    <w:p w14:paraId="61B5EB18" w14:textId="248966BE" w:rsidR="005E234F" w:rsidRPr="00DB237A" w:rsidRDefault="005E234F" w:rsidP="00DB237A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DB237A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HOTELES PREVISTOS</w:t>
      </w:r>
    </w:p>
    <w:tbl>
      <w:tblPr>
        <w:tblStyle w:val="Tablaconcuadrcula"/>
        <w:tblW w:w="7508" w:type="dxa"/>
        <w:tblLook w:val="04A0" w:firstRow="1" w:lastRow="0" w:firstColumn="1" w:lastColumn="0" w:noHBand="0" w:noVBand="1"/>
      </w:tblPr>
      <w:tblGrid>
        <w:gridCol w:w="2543"/>
        <w:gridCol w:w="4965"/>
      </w:tblGrid>
      <w:tr w:rsidR="000816B0" w14:paraId="50162C3E" w14:textId="616820DE" w:rsidTr="001B735E">
        <w:tc>
          <w:tcPr>
            <w:tcW w:w="2543" w:type="dxa"/>
          </w:tcPr>
          <w:p w14:paraId="307A12C2" w14:textId="0F2CB594" w:rsidR="000816B0" w:rsidRPr="00357A6E" w:rsidRDefault="000816B0" w:rsidP="00357A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6"/>
                <w:szCs w:val="26"/>
                <w:bdr w:val="none" w:sz="0" w:space="0" w:color="auto" w:frame="1"/>
                <w:lang w:eastAsia="es-MX"/>
              </w:rPr>
            </w:pPr>
            <w:r w:rsidRPr="00357A6E">
              <w:rPr>
                <w:rFonts w:ascii="Helvetica" w:hAnsi="Helvetica" w:cs="Helvetica"/>
                <w:b/>
                <w:bCs/>
                <w:sz w:val="26"/>
                <w:szCs w:val="26"/>
                <w:bdr w:val="none" w:sz="0" w:space="0" w:color="auto" w:frame="1"/>
                <w:lang w:eastAsia="es-MX"/>
              </w:rPr>
              <w:t>CIUDAD</w:t>
            </w:r>
          </w:p>
        </w:tc>
        <w:tc>
          <w:tcPr>
            <w:tcW w:w="4965" w:type="dxa"/>
          </w:tcPr>
          <w:p w14:paraId="562E7A49" w14:textId="1F664217" w:rsidR="000816B0" w:rsidRPr="00357A6E" w:rsidRDefault="000816B0" w:rsidP="00357A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6"/>
                <w:szCs w:val="26"/>
                <w:bdr w:val="none" w:sz="0" w:space="0" w:color="auto" w:frame="1"/>
                <w:lang w:eastAsia="es-MX"/>
              </w:rPr>
            </w:pPr>
            <w:r w:rsidRPr="00357A6E">
              <w:rPr>
                <w:rFonts w:ascii="Helvetica" w:hAnsi="Helvetica" w:cs="Helvetica"/>
                <w:b/>
                <w:bCs/>
                <w:sz w:val="26"/>
                <w:szCs w:val="26"/>
                <w:bdr w:val="none" w:sz="0" w:space="0" w:color="auto" w:frame="1"/>
                <w:lang w:eastAsia="es-MX"/>
              </w:rPr>
              <w:t>HOTEL</w:t>
            </w:r>
          </w:p>
        </w:tc>
      </w:tr>
      <w:tr w:rsidR="000816B0" w14:paraId="17CA1476" w14:textId="0F9B5D3B" w:rsidTr="001B735E">
        <w:tc>
          <w:tcPr>
            <w:tcW w:w="2543" w:type="dxa"/>
          </w:tcPr>
          <w:p w14:paraId="7DAC2BAC" w14:textId="054AC1B2" w:rsidR="000816B0" w:rsidRDefault="000816B0" w:rsidP="00357A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DUBÁI</w:t>
            </w:r>
          </w:p>
        </w:tc>
        <w:tc>
          <w:tcPr>
            <w:tcW w:w="4965" w:type="dxa"/>
          </w:tcPr>
          <w:p w14:paraId="51146DEE" w14:textId="51D2FF8C" w:rsidR="000816B0" w:rsidRPr="001B735E" w:rsidRDefault="000816B0" w:rsidP="00357A6E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 xml:space="preserve">Holiday </w:t>
            </w:r>
            <w:proofErr w:type="spellStart"/>
            <w:r w:rsidR="00DB237A"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Voco</w:t>
            </w:r>
            <w:proofErr w:type="spellEnd"/>
            <w:r w:rsidR="00DB237A"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 xml:space="preserve"> y Hotel </w:t>
            </w:r>
            <w:proofErr w:type="spellStart"/>
            <w:r w:rsidR="00DB237A"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Bab</w:t>
            </w:r>
            <w:proofErr w:type="spellEnd"/>
            <w:r w:rsidR="00DB237A"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 xml:space="preserve"> Al </w:t>
            </w:r>
            <w:proofErr w:type="spellStart"/>
            <w:r w:rsidR="00DB237A" w:rsidRPr="001B735E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Shams</w:t>
            </w:r>
            <w:proofErr w:type="spellEnd"/>
          </w:p>
        </w:tc>
      </w:tr>
    </w:tbl>
    <w:p w14:paraId="0DBB4ED6" w14:textId="77777777" w:rsidR="005E234F" w:rsidRPr="007D5053" w:rsidRDefault="005E234F" w:rsidP="00DB237A">
      <w:pPr>
        <w:tabs>
          <w:tab w:val="left" w:pos="3765"/>
        </w:tabs>
        <w:jc w:val="center"/>
        <w:rPr>
          <w:rFonts w:ascii="Helvetica" w:eastAsia="Times New Roman" w:hAnsi="Helvetica" w:cs="Helvetica"/>
          <w:b/>
          <w:bCs/>
          <w:color w:val="000000"/>
          <w:sz w:val="10"/>
          <w:szCs w:val="24"/>
          <w:shd w:val="clear" w:color="auto" w:fill="FFFFFF"/>
          <w:lang w:eastAsia="es-MX"/>
        </w:rPr>
      </w:pPr>
      <w:r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1888B9F8" w14:textId="73516769" w:rsidR="00F77643" w:rsidRPr="00EE6BB9" w:rsidRDefault="00F77643" w:rsidP="00EE6BB9">
      <w:pPr>
        <w:pStyle w:val="Sinespaciado"/>
        <w:rPr>
          <w:rFonts w:ascii="Handlee" w:hAnsi="Handlee" w:cs="Helvetica"/>
          <w:b/>
          <w:bCs/>
          <w:sz w:val="28"/>
          <w:szCs w:val="30"/>
          <w:bdr w:val="none" w:sz="0" w:space="0" w:color="auto" w:frame="1"/>
          <w:lang w:eastAsia="es-MX"/>
        </w:rPr>
      </w:pPr>
      <w:r w:rsidRPr="00EE6BB9">
        <w:rPr>
          <w:rFonts w:ascii="Handlee" w:hAnsi="Handlee" w:cs="Helvetica"/>
          <w:b/>
          <w:bCs/>
          <w:sz w:val="28"/>
          <w:szCs w:val="30"/>
          <w:bdr w:val="none" w:sz="0" w:space="0" w:color="auto" w:frame="1"/>
          <w:lang w:eastAsia="es-MX"/>
        </w:rPr>
        <w:lastRenderedPageBreak/>
        <w:t>INCLUYE</w:t>
      </w:r>
    </w:p>
    <w:p w14:paraId="2453062E" w14:textId="00E3F341" w:rsidR="005D24DD" w:rsidRDefault="001B735E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>4</w:t>
      </w:r>
      <w:r w:rsidR="005D24DD" w:rsidRPr="005D24DD">
        <w:rPr>
          <w:rFonts w:ascii="Helvetica" w:hAnsi="Helvetica" w:cs="Helvetica"/>
          <w:szCs w:val="30"/>
          <w:lang w:eastAsia="es-MX"/>
        </w:rPr>
        <w:t xml:space="preserve"> noches hotel en Dubái en alojamiento y desayuno</w:t>
      </w:r>
      <w:r>
        <w:rPr>
          <w:rFonts w:ascii="Helvetica" w:hAnsi="Helvetica" w:cs="Helvetica"/>
          <w:szCs w:val="30"/>
          <w:lang w:eastAsia="es-MX"/>
        </w:rPr>
        <w:t>.</w:t>
      </w:r>
    </w:p>
    <w:p w14:paraId="12EDAA0E" w14:textId="11732871" w:rsidR="001B735E" w:rsidRDefault="001B735E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>1 noche hotel desierto en media pensión (desayuno y cena)</w:t>
      </w:r>
    </w:p>
    <w:p w14:paraId="6E39084D" w14:textId="0E2EFAD0" w:rsidR="001B735E" w:rsidRDefault="001B735E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>Caja de dátiles en la habitación a la llegada.</w:t>
      </w:r>
    </w:p>
    <w:p w14:paraId="55C03077" w14:textId="6185C02A" w:rsidR="001B735E" w:rsidRDefault="001B735E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 xml:space="preserve">Montar camellos y show de halcón en el hotel del desierto. </w:t>
      </w:r>
    </w:p>
    <w:p w14:paraId="5DB90E8A" w14:textId="7CBE7515" w:rsidR="001B735E" w:rsidRDefault="000F2553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>Sesión</w:t>
      </w:r>
      <w:r w:rsidR="001B735E">
        <w:rPr>
          <w:rFonts w:ascii="Helvetica" w:hAnsi="Helvetica" w:cs="Helvetica"/>
          <w:szCs w:val="30"/>
          <w:lang w:eastAsia="es-MX"/>
        </w:rPr>
        <w:t xml:space="preserve"> de masaje de 60 minutos en el hotel </w:t>
      </w:r>
      <w:proofErr w:type="spellStart"/>
      <w:r w:rsidR="001B735E">
        <w:rPr>
          <w:rFonts w:ascii="Helvetica" w:hAnsi="Helvetica" w:cs="Helvetica"/>
          <w:szCs w:val="30"/>
          <w:lang w:eastAsia="es-MX"/>
        </w:rPr>
        <w:t>Bab</w:t>
      </w:r>
      <w:proofErr w:type="spellEnd"/>
      <w:r w:rsidR="001B735E">
        <w:rPr>
          <w:rFonts w:ascii="Helvetica" w:hAnsi="Helvetica" w:cs="Helvetica"/>
          <w:szCs w:val="30"/>
          <w:lang w:eastAsia="es-MX"/>
        </w:rPr>
        <w:t xml:space="preserve"> Al </w:t>
      </w:r>
      <w:proofErr w:type="spellStart"/>
      <w:r w:rsidR="001B735E">
        <w:rPr>
          <w:rFonts w:ascii="Helvetica" w:hAnsi="Helvetica" w:cs="Helvetica"/>
          <w:szCs w:val="30"/>
          <w:lang w:eastAsia="es-MX"/>
        </w:rPr>
        <w:t>Shams</w:t>
      </w:r>
      <w:proofErr w:type="spellEnd"/>
      <w:r w:rsidR="001B735E">
        <w:rPr>
          <w:rFonts w:ascii="Helvetica" w:hAnsi="Helvetica" w:cs="Helvetica"/>
          <w:szCs w:val="30"/>
          <w:lang w:eastAsia="es-MX"/>
        </w:rPr>
        <w:t xml:space="preserve"> “Oriental </w:t>
      </w:r>
      <w:proofErr w:type="spellStart"/>
      <w:r w:rsidR="001B735E">
        <w:rPr>
          <w:rFonts w:ascii="Helvetica" w:hAnsi="Helvetica" w:cs="Helvetica"/>
          <w:szCs w:val="30"/>
          <w:lang w:eastAsia="es-MX"/>
        </w:rPr>
        <w:t>oud</w:t>
      </w:r>
      <w:proofErr w:type="spellEnd"/>
      <w:r w:rsidR="001B735E">
        <w:rPr>
          <w:rFonts w:ascii="Helvetica" w:hAnsi="Helvetica" w:cs="Helvetica"/>
          <w:szCs w:val="30"/>
          <w:lang w:eastAsia="es-MX"/>
        </w:rPr>
        <w:t xml:space="preserve"> </w:t>
      </w:r>
      <w:proofErr w:type="spellStart"/>
      <w:r w:rsidR="001B735E">
        <w:rPr>
          <w:rFonts w:ascii="Helvetica" w:hAnsi="Helvetica" w:cs="Helvetica"/>
          <w:szCs w:val="30"/>
          <w:lang w:eastAsia="es-MX"/>
        </w:rPr>
        <w:t>massage</w:t>
      </w:r>
      <w:proofErr w:type="spellEnd"/>
      <w:r w:rsidR="001B735E">
        <w:rPr>
          <w:rFonts w:ascii="Helvetica" w:hAnsi="Helvetica" w:cs="Helvetica"/>
          <w:szCs w:val="30"/>
          <w:lang w:eastAsia="es-MX"/>
        </w:rPr>
        <w:t>”</w:t>
      </w:r>
    </w:p>
    <w:p w14:paraId="25DB600A" w14:textId="46FB771A" w:rsidR="005D24DD" w:rsidRDefault="005D24DD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 w:rsidRPr="005D24DD">
        <w:rPr>
          <w:rFonts w:ascii="Helvetica" w:hAnsi="Helvetica" w:cs="Helvetica"/>
          <w:szCs w:val="30"/>
          <w:lang w:eastAsia="es-MX"/>
        </w:rPr>
        <w:t xml:space="preserve">Traslados del aeropuerto de Dubái al hotel y viceversa. </w:t>
      </w:r>
    </w:p>
    <w:p w14:paraId="088AC79B" w14:textId="30FF2779" w:rsidR="001B735E" w:rsidRDefault="001B735E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 xml:space="preserve">Medio día visita </w:t>
      </w:r>
      <w:r w:rsidR="000F2553">
        <w:rPr>
          <w:rFonts w:ascii="Helvetica" w:hAnsi="Helvetica" w:cs="Helvetica"/>
          <w:szCs w:val="30"/>
          <w:lang w:eastAsia="es-MX"/>
        </w:rPr>
        <w:t>Dubái</w:t>
      </w:r>
      <w:r>
        <w:rPr>
          <w:rFonts w:ascii="Helvetica" w:hAnsi="Helvetica" w:cs="Helvetica"/>
          <w:szCs w:val="30"/>
          <w:lang w:eastAsia="es-MX"/>
        </w:rPr>
        <w:t xml:space="preserve"> </w:t>
      </w:r>
      <w:r w:rsidR="000F2553">
        <w:rPr>
          <w:rFonts w:ascii="Helvetica" w:hAnsi="Helvetica" w:cs="Helvetica"/>
          <w:szCs w:val="30"/>
          <w:lang w:eastAsia="es-MX"/>
        </w:rPr>
        <w:t>Clásico</w:t>
      </w:r>
      <w:r>
        <w:rPr>
          <w:rFonts w:ascii="Helvetica" w:hAnsi="Helvetica" w:cs="Helvetica"/>
          <w:szCs w:val="30"/>
          <w:lang w:eastAsia="es-MX"/>
        </w:rPr>
        <w:t xml:space="preserve"> incluyendo Abra (sin comida)</w:t>
      </w:r>
    </w:p>
    <w:p w14:paraId="15DE6932" w14:textId="7CBB45A2" w:rsidR="005D24DD" w:rsidRDefault="005D24DD" w:rsidP="001B735E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 w:rsidRPr="005D24DD">
        <w:rPr>
          <w:rFonts w:ascii="Helvetica" w:hAnsi="Helvetica" w:cs="Helvetica"/>
          <w:szCs w:val="30"/>
          <w:lang w:eastAsia="es-MX"/>
        </w:rPr>
        <w:t xml:space="preserve"> </w:t>
      </w:r>
      <w:r w:rsidRPr="001B735E">
        <w:rPr>
          <w:rFonts w:ascii="Helvetica" w:hAnsi="Helvetica" w:cs="Helvetica"/>
          <w:szCs w:val="30"/>
          <w:lang w:eastAsia="es-MX"/>
        </w:rPr>
        <w:t xml:space="preserve">Excursión safari en coche 4x4, </w:t>
      </w:r>
      <w:r w:rsidR="001B735E">
        <w:rPr>
          <w:rFonts w:ascii="Helvetica" w:hAnsi="Helvetica" w:cs="Helvetica"/>
          <w:szCs w:val="30"/>
          <w:lang w:eastAsia="es-MX"/>
        </w:rPr>
        <w:t>por la mañana (con chofer de habla inglesa)</w:t>
      </w:r>
    </w:p>
    <w:p w14:paraId="2BD04640" w14:textId="7178D83F" w:rsidR="001B735E" w:rsidRDefault="001B735E" w:rsidP="001B735E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>Traslado de ida y vuelta al hotel del desierto con chofer de habla inglesa</w:t>
      </w:r>
    </w:p>
    <w:p w14:paraId="3D6B33B5" w14:textId="32E4CAC0" w:rsidR="001B735E" w:rsidRDefault="001B735E" w:rsidP="001B735E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 xml:space="preserve">Asistencia en español en todos los servicios contratados. </w:t>
      </w:r>
    </w:p>
    <w:p w14:paraId="592E0955" w14:textId="128F9E1E" w:rsidR="005D24DD" w:rsidRPr="006016C9" w:rsidRDefault="001B735E" w:rsidP="006016C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>
        <w:rPr>
          <w:rFonts w:ascii="Helvetica" w:hAnsi="Helvetica" w:cs="Helvetica"/>
          <w:szCs w:val="30"/>
          <w:lang w:eastAsia="es-MX"/>
        </w:rPr>
        <w:t xml:space="preserve">Agua mineral + dátiles + toallitas húmedas a la llegada. </w:t>
      </w:r>
    </w:p>
    <w:p w14:paraId="21BC975E" w14:textId="6044A0E7" w:rsidR="00D774E8" w:rsidRPr="00EE6BB9" w:rsidRDefault="00812022" w:rsidP="00EE6BB9">
      <w:pPr>
        <w:pStyle w:val="Sinespaciado"/>
        <w:numPr>
          <w:ilvl w:val="0"/>
          <w:numId w:val="9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 xml:space="preserve">Documentos </w:t>
      </w:r>
      <w:r w:rsidR="00500F54" w:rsidRPr="00EE6BB9">
        <w:rPr>
          <w:rFonts w:ascii="Helvetica" w:hAnsi="Helvetica" w:cs="Helvetica"/>
          <w:szCs w:val="30"/>
          <w:lang w:eastAsia="es-MX"/>
        </w:rPr>
        <w:t>se entregan en formato electrónico</w:t>
      </w:r>
      <w:r w:rsidR="00466469" w:rsidRPr="00EE6BB9">
        <w:rPr>
          <w:rFonts w:ascii="Helvetica" w:hAnsi="Helvetica" w:cs="Helvetica"/>
          <w:szCs w:val="30"/>
          <w:lang w:eastAsia="es-MX"/>
        </w:rPr>
        <w:t>.</w:t>
      </w:r>
      <w:r w:rsidRPr="00EE6BB9">
        <w:rPr>
          <w:rFonts w:ascii="Helvetica" w:hAnsi="Helvetica" w:cs="Helvetica"/>
          <w:szCs w:val="30"/>
          <w:lang w:eastAsia="es-MX"/>
        </w:rPr>
        <w:t xml:space="preserve"> </w:t>
      </w:r>
    </w:p>
    <w:p w14:paraId="5B07B1F6" w14:textId="77777777" w:rsidR="00732F59" w:rsidRPr="00CE3959" w:rsidRDefault="00732F59" w:rsidP="00EE6BB9">
      <w:pPr>
        <w:pStyle w:val="Sinespaciado"/>
        <w:rPr>
          <w:rFonts w:ascii="Helvetica" w:hAnsi="Helvetica" w:cs="Helvetica"/>
          <w:bdr w:val="none" w:sz="0" w:space="0" w:color="auto" w:frame="1"/>
          <w:lang w:eastAsia="es-MX"/>
        </w:rPr>
      </w:pPr>
    </w:p>
    <w:p w14:paraId="514308C7" w14:textId="77777777" w:rsidR="00F77643" w:rsidRPr="00EE6BB9" w:rsidRDefault="00F77643" w:rsidP="00EE6BB9">
      <w:pPr>
        <w:pStyle w:val="Sinespaciado"/>
        <w:rPr>
          <w:rFonts w:ascii="Handlee" w:hAnsi="Handlee" w:cs="Helvetica"/>
          <w:b/>
          <w:bCs/>
          <w:sz w:val="24"/>
          <w:szCs w:val="30"/>
          <w:lang w:eastAsia="es-MX"/>
        </w:rPr>
      </w:pPr>
      <w:r w:rsidRPr="00EE6BB9">
        <w:rPr>
          <w:rFonts w:ascii="Handlee" w:hAnsi="Handlee" w:cs="Helvetica"/>
          <w:b/>
          <w:bCs/>
          <w:sz w:val="28"/>
          <w:szCs w:val="30"/>
          <w:bdr w:val="none" w:sz="0" w:space="0" w:color="auto" w:frame="1"/>
          <w:lang w:eastAsia="es-MX"/>
        </w:rPr>
        <w:t>NO INCLUYE</w:t>
      </w:r>
    </w:p>
    <w:p w14:paraId="51C68BCB" w14:textId="10605EC1" w:rsidR="00EE6BB9" w:rsidRPr="00EE6BB9" w:rsidRDefault="00EE6BB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>Ningún servicio no especificado.</w:t>
      </w:r>
    </w:p>
    <w:p w14:paraId="6888740D" w14:textId="14245B12" w:rsidR="00EE6BB9" w:rsidRPr="00EE6BB9" w:rsidRDefault="00EE6BB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b/>
          <w:bCs/>
          <w:szCs w:val="30"/>
          <w:lang w:eastAsia="es-MX"/>
        </w:rPr>
      </w:pPr>
      <w:r w:rsidRPr="00EE6BB9">
        <w:rPr>
          <w:rFonts w:ascii="Helvetica" w:hAnsi="Helvetica" w:cs="Helvetica"/>
          <w:b/>
          <w:bCs/>
          <w:szCs w:val="30"/>
          <w:lang w:eastAsia="es-MX"/>
        </w:rPr>
        <w:t xml:space="preserve">Vuelos internacionales y domésticos. </w:t>
      </w:r>
    </w:p>
    <w:p w14:paraId="13B48F0A" w14:textId="0967A743" w:rsidR="00F77643" w:rsidRPr="00EE6BB9" w:rsidRDefault="0046646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>G</w:t>
      </w:r>
      <w:r w:rsidR="00812022" w:rsidRPr="00EE6BB9">
        <w:rPr>
          <w:rFonts w:ascii="Helvetica" w:hAnsi="Helvetica" w:cs="Helvetica"/>
          <w:szCs w:val="30"/>
          <w:lang w:eastAsia="es-MX"/>
        </w:rPr>
        <w:t>astos personales y extras en el hotel.</w:t>
      </w:r>
    </w:p>
    <w:p w14:paraId="10E036D2" w14:textId="77777777" w:rsidR="00F77643" w:rsidRPr="00EE6BB9" w:rsidRDefault="0046646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>P</w:t>
      </w:r>
      <w:r w:rsidR="00812022" w:rsidRPr="00EE6BB9">
        <w:rPr>
          <w:rFonts w:ascii="Helvetica" w:hAnsi="Helvetica" w:cs="Helvetica"/>
          <w:szCs w:val="30"/>
          <w:lang w:eastAsia="es-MX"/>
        </w:rPr>
        <w:t>ropinas.</w:t>
      </w:r>
    </w:p>
    <w:p w14:paraId="1C2F627B" w14:textId="77777777" w:rsidR="00F77643" w:rsidRPr="00EE6BB9" w:rsidRDefault="0046646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>E</w:t>
      </w:r>
      <w:r w:rsidR="009402BD" w:rsidRPr="00EE6BB9">
        <w:rPr>
          <w:rFonts w:ascii="Helvetica" w:hAnsi="Helvetica" w:cs="Helvetica"/>
          <w:szCs w:val="30"/>
          <w:lang w:eastAsia="es-MX"/>
        </w:rPr>
        <w:t>xcursiones opcionales</w:t>
      </w:r>
      <w:r w:rsidR="00812022" w:rsidRPr="00EE6BB9">
        <w:rPr>
          <w:rFonts w:ascii="Helvetica" w:hAnsi="Helvetica" w:cs="Helvetica"/>
          <w:szCs w:val="30"/>
          <w:lang w:eastAsia="es-MX"/>
        </w:rPr>
        <w:t xml:space="preserve"> (sujetas a mínimo de participantes)</w:t>
      </w:r>
      <w:r w:rsidR="009402BD" w:rsidRPr="00EE6BB9">
        <w:rPr>
          <w:rFonts w:ascii="Helvetica" w:hAnsi="Helvetica" w:cs="Helvetica"/>
          <w:szCs w:val="30"/>
          <w:lang w:eastAsia="es-MX"/>
        </w:rPr>
        <w:t>.</w:t>
      </w:r>
    </w:p>
    <w:p w14:paraId="60E1B75D" w14:textId="7427EA26" w:rsidR="009402BD" w:rsidRPr="00EE6BB9" w:rsidRDefault="0046646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szCs w:val="30"/>
          <w:lang w:eastAsia="es-MX"/>
        </w:rPr>
      </w:pPr>
      <w:r w:rsidRPr="00EE6BB9">
        <w:rPr>
          <w:rFonts w:ascii="Helvetica" w:hAnsi="Helvetica" w:cs="Helvetica"/>
          <w:szCs w:val="30"/>
          <w:lang w:eastAsia="es-MX"/>
        </w:rPr>
        <w:t>I</w:t>
      </w:r>
      <w:r w:rsidR="00812022" w:rsidRPr="00EE6BB9">
        <w:rPr>
          <w:rFonts w:ascii="Helvetica" w:hAnsi="Helvetica" w:cs="Helvetica"/>
          <w:szCs w:val="30"/>
          <w:lang w:eastAsia="es-MX"/>
        </w:rPr>
        <w:t>mpuesto hotelero pagadero en destino</w:t>
      </w:r>
    </w:p>
    <w:p w14:paraId="364D6D34" w14:textId="1E31DC63" w:rsidR="00EE6BB9" w:rsidRPr="00EE6BB9" w:rsidRDefault="00EE6BB9" w:rsidP="00EE6BB9">
      <w:pPr>
        <w:pStyle w:val="Sinespaciado"/>
        <w:numPr>
          <w:ilvl w:val="0"/>
          <w:numId w:val="8"/>
        </w:numPr>
        <w:rPr>
          <w:rFonts w:ascii="Helvetica" w:hAnsi="Helvetica" w:cs="Helvetica"/>
          <w:b/>
          <w:bCs/>
          <w:szCs w:val="30"/>
          <w:lang w:eastAsia="es-MX"/>
        </w:rPr>
      </w:pPr>
      <w:r w:rsidRPr="00EE6BB9">
        <w:rPr>
          <w:rFonts w:ascii="Helvetica" w:hAnsi="Helvetica" w:cs="Helvetica"/>
          <w:b/>
          <w:bCs/>
          <w:szCs w:val="30"/>
          <w:lang w:eastAsia="es-MX"/>
        </w:rPr>
        <w:t xml:space="preserve">Seguro de viajero. </w:t>
      </w:r>
    </w:p>
    <w:p w14:paraId="444CE36D" w14:textId="725C0A60" w:rsidR="00321C81" w:rsidRDefault="00321C81" w:rsidP="004D2F94">
      <w:pPr>
        <w:rPr>
          <w:rFonts w:ascii="Helvetica" w:eastAsia="Times New Roman" w:hAnsi="Helvetica" w:cs="Helvetica"/>
          <w:sz w:val="24"/>
          <w:szCs w:val="30"/>
          <w:lang w:eastAsia="es-MX"/>
        </w:rPr>
      </w:pPr>
    </w:p>
    <w:sectPr w:rsidR="00321C81" w:rsidSect="008E5BF8">
      <w:headerReference w:type="default" r:id="rId10"/>
      <w:footerReference w:type="default" r:id="rId11"/>
      <w:pgSz w:w="12240" w:h="15840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B829" w14:textId="77777777" w:rsidR="00304730" w:rsidRDefault="00304730" w:rsidP="00D774E8">
      <w:pPr>
        <w:spacing w:after="0" w:line="240" w:lineRule="auto"/>
      </w:pPr>
      <w:r>
        <w:separator/>
      </w:r>
    </w:p>
  </w:endnote>
  <w:endnote w:type="continuationSeparator" w:id="0">
    <w:p w14:paraId="672C150E" w14:textId="77777777" w:rsidR="00304730" w:rsidRDefault="00304730" w:rsidP="00D7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Marvel">
    <w:altName w:val="Calibri"/>
    <w:charset w:val="00"/>
    <w:family w:val="auto"/>
    <w:pitch w:val="variable"/>
    <w:sig w:usb0="800000A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31F7" w14:textId="16099865" w:rsidR="00D774E8" w:rsidRPr="00D774E8" w:rsidRDefault="00152E7F" w:rsidP="00D774E8">
    <w:pPr>
      <w:pStyle w:val="Piedepgina"/>
      <w:jc w:val="center"/>
      <w:rPr>
        <w:rFonts w:ascii="Marvel" w:hAnsi="Marvel"/>
        <w:color w:val="CC009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28222D" wp14:editId="1DD08738">
          <wp:simplePos x="0" y="0"/>
          <wp:positionH relativeFrom="page">
            <wp:posOffset>8255</wp:posOffset>
          </wp:positionH>
          <wp:positionV relativeFrom="paragraph">
            <wp:posOffset>-657225</wp:posOffset>
          </wp:positionV>
          <wp:extent cx="7761410" cy="1213485"/>
          <wp:effectExtent l="0" t="0" r="0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410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F6A9" w14:textId="77777777" w:rsidR="00304730" w:rsidRDefault="00304730" w:rsidP="00D774E8">
      <w:pPr>
        <w:spacing w:after="0" w:line="240" w:lineRule="auto"/>
      </w:pPr>
      <w:r>
        <w:separator/>
      </w:r>
    </w:p>
  </w:footnote>
  <w:footnote w:type="continuationSeparator" w:id="0">
    <w:p w14:paraId="20D5347E" w14:textId="77777777" w:rsidR="00304730" w:rsidRDefault="00304730" w:rsidP="00D7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0D99" w14:textId="67C02A57" w:rsidR="00152E7F" w:rsidRDefault="00152E7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53CF9" wp14:editId="0CEAEDC3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65659" cy="1552575"/>
          <wp:effectExtent l="0" t="0" r="6985" b="0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59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9A"/>
    <w:multiLevelType w:val="hybridMultilevel"/>
    <w:tmpl w:val="D124C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53D0"/>
    <w:multiLevelType w:val="multilevel"/>
    <w:tmpl w:val="34E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6F26"/>
    <w:multiLevelType w:val="multilevel"/>
    <w:tmpl w:val="CF0A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3815A0"/>
    <w:multiLevelType w:val="multilevel"/>
    <w:tmpl w:val="85D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F49A6"/>
    <w:multiLevelType w:val="hybridMultilevel"/>
    <w:tmpl w:val="678A8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684B"/>
    <w:multiLevelType w:val="hybridMultilevel"/>
    <w:tmpl w:val="955438E0"/>
    <w:lvl w:ilvl="0" w:tplc="24D69B34">
      <w:start w:val="8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56A7"/>
    <w:multiLevelType w:val="hybridMultilevel"/>
    <w:tmpl w:val="13DC3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3245B"/>
    <w:multiLevelType w:val="hybridMultilevel"/>
    <w:tmpl w:val="E4F08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908A8"/>
    <w:multiLevelType w:val="hybridMultilevel"/>
    <w:tmpl w:val="A5181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A7F0B"/>
    <w:multiLevelType w:val="multilevel"/>
    <w:tmpl w:val="35D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16058">
    <w:abstractNumId w:val="7"/>
  </w:num>
  <w:num w:numId="2" w16cid:durableId="1679309370">
    <w:abstractNumId w:val="6"/>
  </w:num>
  <w:num w:numId="3" w16cid:durableId="1108740778">
    <w:abstractNumId w:val="9"/>
  </w:num>
  <w:num w:numId="4" w16cid:durableId="788429281">
    <w:abstractNumId w:val="1"/>
  </w:num>
  <w:num w:numId="5" w16cid:durableId="1152983624">
    <w:abstractNumId w:val="3"/>
  </w:num>
  <w:num w:numId="6" w16cid:durableId="1403138556">
    <w:abstractNumId w:val="2"/>
  </w:num>
  <w:num w:numId="7" w16cid:durableId="10225357">
    <w:abstractNumId w:val="4"/>
  </w:num>
  <w:num w:numId="8" w16cid:durableId="1809668186">
    <w:abstractNumId w:val="8"/>
  </w:num>
  <w:num w:numId="9" w16cid:durableId="87891122">
    <w:abstractNumId w:val="0"/>
  </w:num>
  <w:num w:numId="10" w16cid:durableId="704986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FC"/>
    <w:rsid w:val="0002096A"/>
    <w:rsid w:val="000816B0"/>
    <w:rsid w:val="000840BF"/>
    <w:rsid w:val="000A0CDD"/>
    <w:rsid w:val="000E3AB9"/>
    <w:rsid w:val="000F2553"/>
    <w:rsid w:val="00152E7F"/>
    <w:rsid w:val="00153F0D"/>
    <w:rsid w:val="00180501"/>
    <w:rsid w:val="001B735E"/>
    <w:rsid w:val="00250976"/>
    <w:rsid w:val="00260437"/>
    <w:rsid w:val="00304730"/>
    <w:rsid w:val="00321C81"/>
    <w:rsid w:val="00357A6E"/>
    <w:rsid w:val="003C3C69"/>
    <w:rsid w:val="003D0324"/>
    <w:rsid w:val="003D66B0"/>
    <w:rsid w:val="003D6A71"/>
    <w:rsid w:val="003E4604"/>
    <w:rsid w:val="003F4045"/>
    <w:rsid w:val="00466469"/>
    <w:rsid w:val="004D2F94"/>
    <w:rsid w:val="004F5A42"/>
    <w:rsid w:val="00500F54"/>
    <w:rsid w:val="00517FAE"/>
    <w:rsid w:val="00527A7C"/>
    <w:rsid w:val="005337AF"/>
    <w:rsid w:val="0055169B"/>
    <w:rsid w:val="00551CD1"/>
    <w:rsid w:val="00583942"/>
    <w:rsid w:val="0058651A"/>
    <w:rsid w:val="005B562C"/>
    <w:rsid w:val="005C3D91"/>
    <w:rsid w:val="005C6D40"/>
    <w:rsid w:val="005D24DD"/>
    <w:rsid w:val="005E234F"/>
    <w:rsid w:val="006016C9"/>
    <w:rsid w:val="00616878"/>
    <w:rsid w:val="00617FFC"/>
    <w:rsid w:val="00632F99"/>
    <w:rsid w:val="0066116C"/>
    <w:rsid w:val="006D7078"/>
    <w:rsid w:val="00731D58"/>
    <w:rsid w:val="00732F59"/>
    <w:rsid w:val="0073634D"/>
    <w:rsid w:val="007642A4"/>
    <w:rsid w:val="00774A8E"/>
    <w:rsid w:val="00785BC0"/>
    <w:rsid w:val="007A5102"/>
    <w:rsid w:val="007A798D"/>
    <w:rsid w:val="007A7FB8"/>
    <w:rsid w:val="007B4A6C"/>
    <w:rsid w:val="007D418B"/>
    <w:rsid w:val="007D5053"/>
    <w:rsid w:val="007D5148"/>
    <w:rsid w:val="007E111A"/>
    <w:rsid w:val="00812022"/>
    <w:rsid w:val="00826CE0"/>
    <w:rsid w:val="00826DA0"/>
    <w:rsid w:val="00851996"/>
    <w:rsid w:val="00882397"/>
    <w:rsid w:val="0089682A"/>
    <w:rsid w:val="008A62B4"/>
    <w:rsid w:val="008E5BF8"/>
    <w:rsid w:val="009126D1"/>
    <w:rsid w:val="009402BD"/>
    <w:rsid w:val="00976F77"/>
    <w:rsid w:val="00991FCC"/>
    <w:rsid w:val="009C7017"/>
    <w:rsid w:val="00A155F6"/>
    <w:rsid w:val="00A25D1B"/>
    <w:rsid w:val="00A46896"/>
    <w:rsid w:val="00A62B77"/>
    <w:rsid w:val="00A77FAC"/>
    <w:rsid w:val="00B12A92"/>
    <w:rsid w:val="00B24872"/>
    <w:rsid w:val="00B61D65"/>
    <w:rsid w:val="00B74E55"/>
    <w:rsid w:val="00B800F2"/>
    <w:rsid w:val="00B822FC"/>
    <w:rsid w:val="00B941F5"/>
    <w:rsid w:val="00B94EF4"/>
    <w:rsid w:val="00BD7BC0"/>
    <w:rsid w:val="00BE0A86"/>
    <w:rsid w:val="00BE5643"/>
    <w:rsid w:val="00BF7E4D"/>
    <w:rsid w:val="00C14031"/>
    <w:rsid w:val="00C3358B"/>
    <w:rsid w:val="00C36B5E"/>
    <w:rsid w:val="00C55272"/>
    <w:rsid w:val="00C861D0"/>
    <w:rsid w:val="00C9431A"/>
    <w:rsid w:val="00CB660E"/>
    <w:rsid w:val="00CB7DA5"/>
    <w:rsid w:val="00CD2311"/>
    <w:rsid w:val="00CD606E"/>
    <w:rsid w:val="00CE1CD1"/>
    <w:rsid w:val="00CE3959"/>
    <w:rsid w:val="00CF2970"/>
    <w:rsid w:val="00D207B8"/>
    <w:rsid w:val="00D2551B"/>
    <w:rsid w:val="00D42999"/>
    <w:rsid w:val="00D65AEF"/>
    <w:rsid w:val="00D66DB1"/>
    <w:rsid w:val="00D741EB"/>
    <w:rsid w:val="00D774E8"/>
    <w:rsid w:val="00D94AEA"/>
    <w:rsid w:val="00DB237A"/>
    <w:rsid w:val="00DB7E81"/>
    <w:rsid w:val="00DD2029"/>
    <w:rsid w:val="00DD3224"/>
    <w:rsid w:val="00E33AB4"/>
    <w:rsid w:val="00E41AF5"/>
    <w:rsid w:val="00E435B4"/>
    <w:rsid w:val="00E865D8"/>
    <w:rsid w:val="00EA6F55"/>
    <w:rsid w:val="00EB5CC1"/>
    <w:rsid w:val="00ED1885"/>
    <w:rsid w:val="00ED3C87"/>
    <w:rsid w:val="00EE4962"/>
    <w:rsid w:val="00EE6BB9"/>
    <w:rsid w:val="00F20DDA"/>
    <w:rsid w:val="00F45D4D"/>
    <w:rsid w:val="00F4621A"/>
    <w:rsid w:val="00F77643"/>
    <w:rsid w:val="00F85B12"/>
    <w:rsid w:val="00F86914"/>
    <w:rsid w:val="00FA50B3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CCAE"/>
  <w15:chartTrackingRefBased/>
  <w15:docId w15:val="{6FF75779-E668-4158-9F21-E97F8034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77643"/>
    <w:rPr>
      <w:b/>
      <w:bCs/>
    </w:rPr>
  </w:style>
  <w:style w:type="paragraph" w:styleId="Prrafodelista">
    <w:name w:val="List Paragraph"/>
    <w:basedOn w:val="Normal"/>
    <w:uiPriority w:val="34"/>
    <w:qFormat/>
    <w:rsid w:val="00F77643"/>
    <w:pPr>
      <w:ind w:left="720"/>
      <w:contextualSpacing/>
    </w:pPr>
  </w:style>
  <w:style w:type="paragraph" w:styleId="Sinespaciado">
    <w:name w:val="No Spacing"/>
    <w:uiPriority w:val="1"/>
    <w:qFormat/>
    <w:rsid w:val="00F7764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4E8"/>
  </w:style>
  <w:style w:type="paragraph" w:styleId="Piedepgina">
    <w:name w:val="footer"/>
    <w:basedOn w:val="Normal"/>
    <w:link w:val="PiedepginaCar"/>
    <w:uiPriority w:val="99"/>
    <w:unhideWhenUsed/>
    <w:rsid w:val="00D7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1</dc:creator>
  <cp:keywords/>
  <dc:description/>
  <cp:lastModifiedBy>Montserrat Rodriguez</cp:lastModifiedBy>
  <cp:revision>4</cp:revision>
  <cp:lastPrinted>2025-12-16T23:33:00Z</cp:lastPrinted>
  <dcterms:created xsi:type="dcterms:W3CDTF">2025-12-17T00:27:00Z</dcterms:created>
  <dcterms:modified xsi:type="dcterms:W3CDTF">2025-12-17T19:45:00Z</dcterms:modified>
</cp:coreProperties>
</file>