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351C" w14:textId="0D6100CC" w:rsidR="00DE47D2" w:rsidRPr="00625E43" w:rsidRDefault="00E3059A" w:rsidP="00625E43">
      <w:pPr>
        <w:pStyle w:val="Sinespaciado"/>
        <w:rPr>
          <w:rFonts w:ascii="Handlee" w:hAnsi="Handlee" w:cs="Helvetica"/>
          <w:b/>
          <w:bCs/>
          <w:sz w:val="32"/>
          <w:szCs w:val="32"/>
        </w:rPr>
      </w:pPr>
      <w:r w:rsidRPr="00625E43">
        <w:rPr>
          <w:rFonts w:ascii="Handlee" w:hAnsi="Handlee" w:cs="Helvetica"/>
          <w:b/>
          <w:bCs/>
          <w:sz w:val="32"/>
          <w:szCs w:val="32"/>
        </w:rPr>
        <w:t xml:space="preserve">HABANA </w:t>
      </w:r>
      <w:r w:rsidR="00434216">
        <w:rPr>
          <w:rFonts w:ascii="Handlee" w:hAnsi="Handlee" w:cs="Helvetica"/>
          <w:b/>
          <w:bCs/>
          <w:sz w:val="32"/>
          <w:szCs w:val="32"/>
        </w:rPr>
        <w:t>Y VARADERO</w:t>
      </w:r>
    </w:p>
    <w:p w14:paraId="76641FAC" w14:textId="77777777" w:rsidR="00625E43" w:rsidRPr="00B37CAC" w:rsidRDefault="00625E43" w:rsidP="00625E43">
      <w:pPr>
        <w:pStyle w:val="Sinespaciado"/>
      </w:pPr>
    </w:p>
    <w:p w14:paraId="2E4E2D1D" w14:textId="423C6871" w:rsidR="00625E43" w:rsidRPr="003A74E6" w:rsidRDefault="00DE47D2" w:rsidP="005301A7">
      <w:pPr>
        <w:pStyle w:val="Sinespaciado"/>
        <w:jc w:val="right"/>
        <w:rPr>
          <w:rFonts w:ascii="Helvetica" w:hAnsi="Helvetica"/>
        </w:rPr>
      </w:pPr>
      <w:bookmarkStart w:id="0" w:name="_Hlk175133476"/>
      <w:r w:rsidRPr="003A74E6">
        <w:rPr>
          <w:rFonts w:ascii="Helvetica" w:hAnsi="Helvetica"/>
        </w:rPr>
        <w:t xml:space="preserve">08 </w:t>
      </w:r>
      <w:r w:rsidR="00770426" w:rsidRPr="003A74E6">
        <w:rPr>
          <w:rFonts w:ascii="Helvetica" w:hAnsi="Helvetica"/>
        </w:rPr>
        <w:t>días</w:t>
      </w:r>
      <w:r w:rsidRPr="003A74E6">
        <w:rPr>
          <w:rFonts w:ascii="Helvetica" w:hAnsi="Helvetica"/>
        </w:rPr>
        <w:t xml:space="preserve"> / 07 </w:t>
      </w:r>
      <w:r w:rsidR="00770426" w:rsidRPr="003A74E6">
        <w:rPr>
          <w:rFonts w:ascii="Helvetica" w:hAnsi="Helvetica"/>
        </w:rPr>
        <w:t>noches</w:t>
      </w:r>
    </w:p>
    <w:p w14:paraId="29E4AA63" w14:textId="2E34F8D1" w:rsidR="00DE47D2" w:rsidRPr="00625E43" w:rsidRDefault="00DE47D2" w:rsidP="00625E43">
      <w:pPr>
        <w:pStyle w:val="Sinespaciado"/>
        <w:jc w:val="right"/>
        <w:rPr>
          <w:rFonts w:ascii="Helvetica" w:hAnsi="Helvetica"/>
          <w:sz w:val="24"/>
          <w:szCs w:val="24"/>
        </w:rPr>
      </w:pPr>
      <w:r w:rsidRPr="003A74E6">
        <w:rPr>
          <w:rFonts w:ascii="Helvetica" w:hAnsi="Helvetica"/>
          <w:b/>
          <w:bCs/>
        </w:rPr>
        <w:t>S</w:t>
      </w:r>
      <w:r w:rsidR="008515CC" w:rsidRPr="003A74E6">
        <w:rPr>
          <w:rFonts w:ascii="Helvetica" w:hAnsi="Helvetica"/>
          <w:b/>
          <w:bCs/>
        </w:rPr>
        <w:t>alida</w:t>
      </w:r>
      <w:r w:rsidRPr="003A74E6">
        <w:rPr>
          <w:rFonts w:ascii="Helvetica" w:hAnsi="Helvetica"/>
          <w:b/>
          <w:bCs/>
        </w:rPr>
        <w:t>:</w:t>
      </w:r>
      <w:r w:rsidR="00625E43" w:rsidRPr="003A74E6">
        <w:rPr>
          <w:rFonts w:ascii="Helvetica" w:hAnsi="Helvetica"/>
        </w:rPr>
        <w:t xml:space="preserve"> </w:t>
      </w:r>
      <w:r w:rsidR="002E1068" w:rsidRPr="003A74E6">
        <w:rPr>
          <w:rFonts w:ascii="Helvetica" w:hAnsi="Helvetica"/>
        </w:rPr>
        <w:t xml:space="preserve">15 – 22 </w:t>
      </w:r>
      <w:proofErr w:type="gramStart"/>
      <w:r w:rsidR="002E1068" w:rsidRPr="003A74E6">
        <w:rPr>
          <w:rFonts w:ascii="Helvetica" w:hAnsi="Helvetica"/>
        </w:rPr>
        <w:t>Noviembre</w:t>
      </w:r>
      <w:proofErr w:type="gramEnd"/>
      <w:r w:rsidR="002E1068" w:rsidRPr="003A74E6">
        <w:rPr>
          <w:rFonts w:ascii="Helvetica" w:hAnsi="Helvetica"/>
        </w:rPr>
        <w:t xml:space="preserve"> </w:t>
      </w:r>
      <w:r w:rsidR="00625E43" w:rsidRPr="003A74E6">
        <w:rPr>
          <w:rFonts w:ascii="Helvetica" w:hAnsi="Helvetica"/>
        </w:rPr>
        <w:t>202</w:t>
      </w:r>
      <w:r w:rsidR="008E66E8" w:rsidRPr="003A74E6">
        <w:rPr>
          <w:rFonts w:ascii="Helvetica" w:hAnsi="Helvetica"/>
        </w:rPr>
        <w:t>5</w:t>
      </w:r>
      <w:r w:rsidR="002E1068" w:rsidRPr="003A74E6">
        <w:rPr>
          <w:rFonts w:ascii="Helvetica" w:hAnsi="Helvetica"/>
        </w:rPr>
        <w:t xml:space="preserve"> </w:t>
      </w:r>
      <w:r w:rsidR="00B05697" w:rsidRPr="00625E43">
        <w:rPr>
          <w:rFonts w:ascii="Helvetica" w:hAnsi="Helvetica"/>
          <w:sz w:val="24"/>
          <w:szCs w:val="24"/>
        </w:rPr>
        <w:br/>
      </w:r>
    </w:p>
    <w:bookmarkEnd w:id="0"/>
    <w:p w14:paraId="035F1814" w14:textId="3F873D03" w:rsidR="00625E43" w:rsidRPr="009F04F0" w:rsidRDefault="00DE47D2" w:rsidP="00625E43">
      <w:pPr>
        <w:pStyle w:val="Sinespaciado"/>
        <w:jc w:val="both"/>
        <w:rPr>
          <w:rFonts w:ascii="Handlee" w:hAnsi="Handlee"/>
          <w:b/>
          <w:bCs/>
          <w:sz w:val="24"/>
          <w:szCs w:val="24"/>
        </w:rPr>
      </w:pPr>
      <w:r w:rsidRPr="009F04F0">
        <w:rPr>
          <w:rFonts w:ascii="Handlee" w:hAnsi="Handlee"/>
          <w:b/>
          <w:bCs/>
          <w:sz w:val="24"/>
          <w:szCs w:val="24"/>
        </w:rPr>
        <w:t>ITINERARIO</w:t>
      </w:r>
    </w:p>
    <w:p w14:paraId="18490B2A" w14:textId="03621FEE" w:rsidR="00DE47D2" w:rsidRPr="003A74E6" w:rsidRDefault="002E1068" w:rsidP="00625E43">
      <w:pPr>
        <w:pStyle w:val="Sinespaciado"/>
        <w:jc w:val="both"/>
        <w:rPr>
          <w:rFonts w:ascii="Handlee" w:hAnsi="Handlee"/>
          <w:b/>
          <w:bCs/>
        </w:rPr>
      </w:pPr>
      <w:r w:rsidRPr="003A74E6">
        <w:rPr>
          <w:rFonts w:ascii="Handlee" w:hAnsi="Handlee"/>
          <w:b/>
          <w:bCs/>
        </w:rPr>
        <w:t>15</w:t>
      </w:r>
      <w:r w:rsidR="009F04F0">
        <w:rPr>
          <w:rFonts w:ascii="Handlee" w:hAnsi="Handlee"/>
          <w:b/>
          <w:bCs/>
        </w:rPr>
        <w:t xml:space="preserve"> </w:t>
      </w:r>
      <w:r w:rsidRPr="003A74E6">
        <w:rPr>
          <w:rFonts w:ascii="Handlee" w:hAnsi="Handlee"/>
          <w:b/>
          <w:bCs/>
        </w:rPr>
        <w:t>NOV</w:t>
      </w:r>
      <w:r w:rsidRPr="003A74E6">
        <w:rPr>
          <w:rFonts w:ascii="Handlee" w:hAnsi="Handlee"/>
          <w:b/>
          <w:bCs/>
        </w:rPr>
        <w:tab/>
      </w:r>
      <w:r w:rsidRPr="003A74E6">
        <w:rPr>
          <w:rFonts w:ascii="Handlee" w:hAnsi="Handlee"/>
          <w:b/>
          <w:bCs/>
        </w:rPr>
        <w:tab/>
      </w:r>
      <w:r w:rsidR="00DE47D2" w:rsidRPr="003A74E6">
        <w:rPr>
          <w:rFonts w:ascii="Handlee" w:hAnsi="Handlee"/>
          <w:b/>
          <w:bCs/>
        </w:rPr>
        <w:t>MÉXICO – LA HABANA</w:t>
      </w:r>
    </w:p>
    <w:p w14:paraId="05152A69" w14:textId="2DFEA795" w:rsidR="002E1068" w:rsidRPr="003A74E6" w:rsidRDefault="002E1068" w:rsidP="002E1068">
      <w:pPr>
        <w:spacing w:after="258"/>
        <w:ind w:left="10"/>
        <w:jc w:val="both"/>
        <w:rPr>
          <w:rFonts w:ascii="Helvetica" w:eastAsia="Arial" w:hAnsi="Helvetica" w:cs="Helvetica"/>
          <w:lang w:val="es-419" w:eastAsia="es-MX"/>
        </w:rPr>
      </w:pPr>
      <w:r w:rsidRPr="003A74E6">
        <w:rPr>
          <w:rFonts w:ascii="Helvetica" w:eastAsia="Arial" w:hAnsi="Helvetica" w:cs="Helvetica"/>
          <w:lang w:val="es-419" w:eastAsia="es-MX"/>
        </w:rPr>
        <w:t xml:space="preserve">Salida desde aeropuerto de AIFA con destino a La Habana. A su llegada a La Habana y después de pasar todos los filtros de ingreso y haber recogido su equipaje, los clientes tomarán el traslado grupal compartido en autobús climatizado que los llevará al Hotel Palacio de los Corredores 5* para su registro. Alojamiento. </w:t>
      </w:r>
    </w:p>
    <w:p w14:paraId="75B4CD0B" w14:textId="666FAB5A" w:rsidR="00DE47D2" w:rsidRPr="003A74E6" w:rsidRDefault="002E1068" w:rsidP="00625E43">
      <w:pPr>
        <w:pStyle w:val="Sinespaciado"/>
        <w:jc w:val="both"/>
        <w:rPr>
          <w:rFonts w:ascii="Handlee" w:hAnsi="Handlee"/>
          <w:b/>
          <w:bCs/>
        </w:rPr>
      </w:pPr>
      <w:r w:rsidRPr="003A74E6">
        <w:rPr>
          <w:rFonts w:ascii="Handlee" w:hAnsi="Handlee"/>
          <w:b/>
          <w:bCs/>
        </w:rPr>
        <w:t>16</w:t>
      </w:r>
      <w:r w:rsidR="009F04F0">
        <w:rPr>
          <w:rFonts w:ascii="Handlee" w:hAnsi="Handlee"/>
          <w:b/>
          <w:bCs/>
        </w:rPr>
        <w:t xml:space="preserve"> </w:t>
      </w:r>
      <w:r w:rsidRPr="003A74E6">
        <w:rPr>
          <w:rFonts w:ascii="Handlee" w:hAnsi="Handlee"/>
          <w:b/>
          <w:bCs/>
        </w:rPr>
        <w:t>NOV</w:t>
      </w:r>
      <w:r w:rsidRPr="003A74E6">
        <w:rPr>
          <w:rFonts w:ascii="Handlee" w:hAnsi="Handlee"/>
          <w:b/>
          <w:bCs/>
        </w:rPr>
        <w:tab/>
      </w:r>
      <w:r w:rsidRPr="003A74E6">
        <w:rPr>
          <w:rFonts w:ascii="Handlee" w:hAnsi="Handlee"/>
          <w:b/>
          <w:bCs/>
        </w:rPr>
        <w:tab/>
      </w:r>
      <w:r w:rsidR="00DE47D2" w:rsidRPr="003A74E6">
        <w:rPr>
          <w:rFonts w:ascii="Handlee" w:hAnsi="Handlee"/>
          <w:b/>
          <w:bCs/>
        </w:rPr>
        <w:t>LA HABANA</w:t>
      </w:r>
    </w:p>
    <w:p w14:paraId="083F9A80" w14:textId="67AC58DE" w:rsidR="002E1068" w:rsidRPr="003A74E6" w:rsidRDefault="002E1068" w:rsidP="002E1068">
      <w:pPr>
        <w:spacing w:after="232"/>
        <w:ind w:left="10"/>
        <w:jc w:val="both"/>
        <w:rPr>
          <w:rFonts w:ascii="Helvetica" w:eastAsia="Arial" w:hAnsi="Helvetica" w:cs="Helvetica"/>
          <w:lang w:val="es-419" w:eastAsia="es-MX"/>
        </w:rPr>
      </w:pPr>
      <w:r w:rsidRPr="003A74E6">
        <w:rPr>
          <w:rFonts w:ascii="Helvetica" w:eastAsia="Arial" w:hAnsi="Helvetica" w:cs="Helvetica"/>
          <w:lang w:val="es-419" w:eastAsia="es-MX"/>
        </w:rPr>
        <w:t xml:space="preserve">Desayuno en el hotel. Pasarán por los clientes a la hora indicada (9:00hrs) para disfrutar del City Tour por La Habana. </w:t>
      </w:r>
    </w:p>
    <w:p w14:paraId="0B16D64D" w14:textId="41234C35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 xml:space="preserve">Recogida en los hoteles en autobús climatizado según horario escalonado establecido para la excursión. </w:t>
      </w:r>
    </w:p>
    <w:p w14:paraId="06280B7D" w14:textId="77777777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 xml:space="preserve">Recorrido panorámico por lugares de interés de la ciudad. </w:t>
      </w:r>
    </w:p>
    <w:p w14:paraId="494D60C6" w14:textId="77777777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 xml:space="preserve">Incluye el Casco Histórico, declarado por la UNESCO Patrimonio Cultural de la Humanidad, y La Habana moderna. </w:t>
      </w:r>
    </w:p>
    <w:p w14:paraId="388665C5" w14:textId="0696081D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 xml:space="preserve">Sitios de interés: Palacio Presidencial, Parque Central, Capitolio, bar-restaurante Floridita, bar-restaurante La Bodeguita del Medio, Plaza de la catedral, la Plaza de Armas, Malecón, Universidad de La Habana y Plaza de la Revolución. </w:t>
      </w:r>
    </w:p>
    <w:p w14:paraId="16FB083E" w14:textId="77777777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 xml:space="preserve">Parada para la toma de fotografías y videos. </w:t>
      </w:r>
    </w:p>
    <w:p w14:paraId="264F5F4E" w14:textId="77777777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>Visita al mirador del Gran Parque Histórico Militar Morro Cabaña, área exterior</w:t>
      </w:r>
    </w:p>
    <w:p w14:paraId="3777E58D" w14:textId="756B42EA" w:rsidR="002E1068" w:rsidRPr="009F04F0" w:rsidRDefault="002E1068" w:rsidP="002E1068">
      <w:pPr>
        <w:pStyle w:val="Sinespaciado"/>
        <w:numPr>
          <w:ilvl w:val="0"/>
          <w:numId w:val="29"/>
        </w:numPr>
        <w:jc w:val="both"/>
      </w:pPr>
      <w:r w:rsidRPr="009F04F0">
        <w:t xml:space="preserve">Regreso al hotel para disfrutar del resto de la tarde libre. </w:t>
      </w:r>
    </w:p>
    <w:p w14:paraId="3B21DDE3" w14:textId="77777777" w:rsidR="002E1068" w:rsidRPr="003A74E6" w:rsidRDefault="002E1068" w:rsidP="002E1068">
      <w:pPr>
        <w:spacing w:after="37" w:line="240" w:lineRule="auto"/>
        <w:jc w:val="both"/>
        <w:rPr>
          <w:rFonts w:ascii="Helvetica" w:eastAsia="Arial" w:hAnsi="Helvetica" w:cs="Helvetica"/>
          <w:b/>
          <w:bCs/>
          <w:color w:val="FF0000"/>
          <w:lang w:val="es-419" w:eastAsia="es-MX"/>
        </w:rPr>
      </w:pPr>
    </w:p>
    <w:p w14:paraId="0DAE2074" w14:textId="443046B6" w:rsidR="002E1068" w:rsidRPr="003A74E6" w:rsidRDefault="002E1068" w:rsidP="002E1068">
      <w:pPr>
        <w:spacing w:after="37" w:line="240" w:lineRule="auto"/>
        <w:jc w:val="both"/>
        <w:rPr>
          <w:rFonts w:ascii="Helvetica" w:eastAsia="Arial" w:hAnsi="Helvetica" w:cs="Helvetica"/>
          <w:lang w:val="es-419" w:eastAsia="es-MX"/>
        </w:rPr>
      </w:pPr>
      <w:r w:rsidRPr="003A74E6">
        <w:rPr>
          <w:rFonts w:ascii="Helvetica" w:eastAsia="Arial" w:hAnsi="Helvetica" w:cs="Helvetica"/>
          <w:b/>
          <w:bCs/>
          <w:color w:val="FF0000"/>
          <w:lang w:val="es-419" w:eastAsia="es-MX"/>
        </w:rPr>
        <w:t>OPCIONAL:</w:t>
      </w:r>
      <w:r w:rsidRPr="003A74E6">
        <w:rPr>
          <w:rFonts w:ascii="Helvetica" w:eastAsia="Arial" w:hAnsi="Helvetica" w:cs="Helvetica"/>
          <w:color w:val="FF0000"/>
          <w:lang w:val="es-419" w:eastAsia="es-MX"/>
        </w:rPr>
        <w:t xml:space="preserve"> </w:t>
      </w:r>
      <w:r w:rsidRPr="003A74E6">
        <w:rPr>
          <w:rFonts w:ascii="Helvetica" w:eastAsia="Arial" w:hAnsi="Helvetica" w:cs="Helvetica"/>
          <w:lang w:val="es-419" w:eastAsia="es-MX"/>
        </w:rPr>
        <w:t>Al terminar el City Tour los clientes podrán optar por almuerzo en paladar de La Habana para degustar una exquisita y fresca langosta. No se incluye en programa, será considerada una venta extra en el recorrido</w:t>
      </w:r>
      <w:r w:rsidR="003A74E6">
        <w:rPr>
          <w:rFonts w:ascii="Helvetica" w:eastAsia="Arial" w:hAnsi="Helvetica" w:cs="Helvetica"/>
          <w:lang w:val="es-419" w:eastAsia="es-MX"/>
        </w:rPr>
        <w:t>.</w:t>
      </w:r>
    </w:p>
    <w:p w14:paraId="78278CFE" w14:textId="77777777" w:rsidR="000A6AA7" w:rsidRPr="003A74E6" w:rsidRDefault="000A6AA7" w:rsidP="00625E43">
      <w:pPr>
        <w:pStyle w:val="Sinespaciado"/>
        <w:jc w:val="both"/>
        <w:rPr>
          <w:rFonts w:ascii="Helvetica" w:hAnsi="Helvetica" w:cs="Helvetica"/>
        </w:rPr>
      </w:pPr>
    </w:p>
    <w:p w14:paraId="758F56E4" w14:textId="4A11BD3D" w:rsidR="00DE47D2" w:rsidRPr="003A74E6" w:rsidRDefault="002E1068" w:rsidP="00625E43">
      <w:pPr>
        <w:pStyle w:val="Sinespaciado"/>
        <w:jc w:val="both"/>
        <w:rPr>
          <w:rFonts w:ascii="Handlee" w:hAnsi="Handlee"/>
          <w:b/>
          <w:bCs/>
        </w:rPr>
      </w:pPr>
      <w:r w:rsidRPr="003A74E6">
        <w:rPr>
          <w:rFonts w:ascii="Handlee" w:hAnsi="Handlee"/>
          <w:b/>
          <w:bCs/>
        </w:rPr>
        <w:t>17</w:t>
      </w:r>
      <w:r w:rsidR="009F04F0">
        <w:rPr>
          <w:rFonts w:ascii="Handlee" w:hAnsi="Handlee"/>
          <w:b/>
          <w:bCs/>
        </w:rPr>
        <w:t xml:space="preserve"> </w:t>
      </w:r>
      <w:r w:rsidRPr="003A74E6">
        <w:rPr>
          <w:rFonts w:ascii="Handlee" w:hAnsi="Handlee"/>
          <w:b/>
          <w:bCs/>
        </w:rPr>
        <w:t>NOV</w:t>
      </w:r>
      <w:r w:rsidRPr="003A74E6">
        <w:rPr>
          <w:rFonts w:ascii="Handlee" w:hAnsi="Handlee"/>
          <w:b/>
          <w:bCs/>
        </w:rPr>
        <w:tab/>
      </w:r>
      <w:r w:rsidRPr="003A74E6">
        <w:rPr>
          <w:rFonts w:ascii="Handlee" w:hAnsi="Handlee"/>
          <w:b/>
          <w:bCs/>
        </w:rPr>
        <w:tab/>
      </w:r>
      <w:r w:rsidR="00DE47D2" w:rsidRPr="003A74E6">
        <w:rPr>
          <w:rFonts w:ascii="Handlee" w:hAnsi="Handlee"/>
          <w:b/>
          <w:bCs/>
        </w:rPr>
        <w:t>LA HABANA</w:t>
      </w:r>
    </w:p>
    <w:p w14:paraId="4193AA11" w14:textId="3C6BD448" w:rsidR="009F44F5" w:rsidRPr="003A74E6" w:rsidRDefault="00617E7A" w:rsidP="00625E43">
      <w:pPr>
        <w:pStyle w:val="Sinespaciado"/>
        <w:jc w:val="both"/>
        <w:rPr>
          <w:rFonts w:ascii="Helvetica" w:hAnsi="Helvetica" w:cs="Helvetica"/>
        </w:rPr>
      </w:pPr>
      <w:r w:rsidRPr="003A74E6">
        <w:rPr>
          <w:rFonts w:ascii="Helvetica" w:hAnsi="Helvetica" w:cs="Helvetica"/>
        </w:rPr>
        <w:t xml:space="preserve">Día libre para </w:t>
      </w:r>
      <w:r w:rsidR="006555BD" w:rsidRPr="003A74E6">
        <w:rPr>
          <w:rFonts w:ascii="Helvetica" w:hAnsi="Helvetica" w:cs="Helvetica"/>
        </w:rPr>
        <w:t>disfrutar</w:t>
      </w:r>
      <w:r w:rsidRPr="003A74E6">
        <w:rPr>
          <w:rFonts w:ascii="Helvetica" w:hAnsi="Helvetica" w:cs="Helvetica"/>
        </w:rPr>
        <w:t xml:space="preserve"> de la</w:t>
      </w:r>
      <w:r w:rsidR="006555BD" w:rsidRPr="003A74E6">
        <w:rPr>
          <w:rFonts w:ascii="Helvetica" w:hAnsi="Helvetica" w:cs="Helvetica"/>
        </w:rPr>
        <w:t>s</w:t>
      </w:r>
      <w:r w:rsidRPr="003A74E6">
        <w:rPr>
          <w:rFonts w:ascii="Helvetica" w:hAnsi="Helvetica" w:cs="Helvetica"/>
        </w:rPr>
        <w:t xml:space="preserve"> belleza</w:t>
      </w:r>
      <w:r w:rsidR="006555BD" w:rsidRPr="003A74E6">
        <w:rPr>
          <w:rFonts w:ascii="Helvetica" w:hAnsi="Helvetica" w:cs="Helvetica"/>
        </w:rPr>
        <w:t>s que ofrece</w:t>
      </w:r>
      <w:r w:rsidRPr="003A74E6">
        <w:rPr>
          <w:rFonts w:ascii="Helvetica" w:hAnsi="Helvetica" w:cs="Helvetica"/>
        </w:rPr>
        <w:t xml:space="preserve"> la ciudad</w:t>
      </w:r>
      <w:r w:rsidR="006555BD" w:rsidRPr="003A74E6">
        <w:rPr>
          <w:rFonts w:ascii="Helvetica" w:hAnsi="Helvetica" w:cs="Helvetica"/>
        </w:rPr>
        <w:t xml:space="preserve"> de la Habana. </w:t>
      </w:r>
      <w:r w:rsidRPr="003A74E6">
        <w:rPr>
          <w:rFonts w:ascii="Helvetica" w:hAnsi="Helvetica" w:cs="Helvetica"/>
        </w:rPr>
        <w:t xml:space="preserve">Alojamiento. </w:t>
      </w:r>
    </w:p>
    <w:p w14:paraId="027344AA" w14:textId="77777777" w:rsidR="00617E7A" w:rsidRPr="003A74E6" w:rsidRDefault="00617E7A" w:rsidP="00625E43">
      <w:pPr>
        <w:pStyle w:val="Sinespaciado"/>
        <w:jc w:val="both"/>
        <w:rPr>
          <w:rFonts w:ascii="Helvetica" w:hAnsi="Helvetica"/>
        </w:rPr>
      </w:pPr>
    </w:p>
    <w:p w14:paraId="41A47761" w14:textId="2595B3E4" w:rsidR="00DE47D2" w:rsidRPr="003A74E6" w:rsidRDefault="002E1068" w:rsidP="00625E43">
      <w:pPr>
        <w:pStyle w:val="Sinespaciado"/>
        <w:jc w:val="both"/>
        <w:rPr>
          <w:rFonts w:ascii="Handlee" w:hAnsi="Handlee"/>
          <w:b/>
          <w:bCs/>
        </w:rPr>
      </w:pPr>
      <w:r w:rsidRPr="003A74E6">
        <w:rPr>
          <w:rFonts w:ascii="Handlee" w:hAnsi="Handlee"/>
          <w:b/>
          <w:bCs/>
        </w:rPr>
        <w:t>18</w:t>
      </w:r>
      <w:r w:rsidR="009F04F0">
        <w:rPr>
          <w:rFonts w:ascii="Handlee" w:hAnsi="Handlee"/>
          <w:b/>
          <w:bCs/>
        </w:rPr>
        <w:t xml:space="preserve"> </w:t>
      </w:r>
      <w:r w:rsidRPr="003A74E6">
        <w:rPr>
          <w:rFonts w:ascii="Handlee" w:hAnsi="Handlee"/>
          <w:b/>
          <w:bCs/>
        </w:rPr>
        <w:t>NOV</w:t>
      </w:r>
      <w:r w:rsidRPr="003A74E6">
        <w:rPr>
          <w:rFonts w:ascii="Handlee" w:hAnsi="Handlee"/>
          <w:b/>
          <w:bCs/>
        </w:rPr>
        <w:tab/>
      </w:r>
      <w:r w:rsidRPr="003A74E6">
        <w:rPr>
          <w:rFonts w:ascii="Handlee" w:hAnsi="Handlee"/>
          <w:b/>
          <w:bCs/>
        </w:rPr>
        <w:tab/>
      </w:r>
      <w:r w:rsidR="00617E7A" w:rsidRPr="003A74E6">
        <w:rPr>
          <w:rFonts w:ascii="Handlee" w:hAnsi="Handlee"/>
          <w:b/>
          <w:bCs/>
        </w:rPr>
        <w:t xml:space="preserve">LA HABANA – VARADERO </w:t>
      </w:r>
    </w:p>
    <w:p w14:paraId="3133F4D6" w14:textId="30CDEC10" w:rsidR="002E1068" w:rsidRPr="003A74E6" w:rsidRDefault="002E1068" w:rsidP="002E1068">
      <w:pPr>
        <w:pStyle w:val="Sinespaciado"/>
        <w:jc w:val="both"/>
        <w:rPr>
          <w:rFonts w:ascii="Helvetica" w:hAnsi="Helvetica" w:cs="Helvetica"/>
        </w:rPr>
      </w:pPr>
      <w:r w:rsidRPr="003A74E6">
        <w:rPr>
          <w:rFonts w:ascii="Helvetica" w:hAnsi="Helvetica" w:cs="Helvetica"/>
        </w:rPr>
        <w:t xml:space="preserve">Desayuno en el Hotel. Hacer </w:t>
      </w:r>
      <w:proofErr w:type="spellStart"/>
      <w:r w:rsidRPr="003A74E6">
        <w:rPr>
          <w:rFonts w:ascii="Helvetica" w:hAnsi="Helvetica" w:cs="Helvetica"/>
        </w:rPr>
        <w:t>check</w:t>
      </w:r>
      <w:proofErr w:type="spellEnd"/>
      <w:r w:rsidRPr="003A74E6">
        <w:rPr>
          <w:rFonts w:ascii="Helvetica" w:hAnsi="Helvetica" w:cs="Helvetica"/>
        </w:rPr>
        <w:t xml:space="preserve"> </w:t>
      </w:r>
      <w:proofErr w:type="spellStart"/>
      <w:r w:rsidRPr="003A74E6">
        <w:rPr>
          <w:rFonts w:ascii="Helvetica" w:hAnsi="Helvetica" w:cs="Helvetica"/>
        </w:rPr>
        <w:t>out</w:t>
      </w:r>
      <w:proofErr w:type="spellEnd"/>
      <w:r w:rsidRPr="003A74E6">
        <w:rPr>
          <w:rFonts w:ascii="Helvetica" w:hAnsi="Helvetica" w:cs="Helvetica"/>
        </w:rPr>
        <w:t xml:space="preserve"> con tiempo, para tomar el traslado que pasará por los clientes en el lobby del Hotel Palacio de los Corredores de La Habana para traslado hacia Varadero. Horario previsto 8</w:t>
      </w:r>
      <w:r w:rsidR="003A74E6" w:rsidRPr="003A74E6">
        <w:rPr>
          <w:rFonts w:ascii="Helvetica" w:hAnsi="Helvetica" w:cs="Helvetica"/>
        </w:rPr>
        <w:t>:</w:t>
      </w:r>
      <w:r w:rsidRPr="003A74E6">
        <w:rPr>
          <w:rFonts w:ascii="Helvetica" w:hAnsi="Helvetica" w:cs="Helvetica"/>
        </w:rPr>
        <w:t>30</w:t>
      </w:r>
      <w:r w:rsidR="003A74E6" w:rsidRPr="003A74E6">
        <w:rPr>
          <w:rFonts w:ascii="Helvetica" w:hAnsi="Helvetica" w:cs="Helvetica"/>
        </w:rPr>
        <w:t xml:space="preserve">hrs. </w:t>
      </w:r>
    </w:p>
    <w:p w14:paraId="3AC7D326" w14:textId="54E8F62C" w:rsidR="000A6AA7" w:rsidRPr="003A74E6" w:rsidRDefault="002E1068" w:rsidP="002E1068">
      <w:pPr>
        <w:pStyle w:val="Sinespaciado"/>
        <w:jc w:val="both"/>
        <w:rPr>
          <w:rFonts w:ascii="Helvetica" w:hAnsi="Helvetica" w:cs="Helvetica"/>
        </w:rPr>
      </w:pPr>
      <w:r w:rsidRPr="003A74E6">
        <w:rPr>
          <w:rFonts w:ascii="Helvetica" w:hAnsi="Helvetica" w:cs="Helvetica"/>
        </w:rPr>
        <w:t xml:space="preserve">Registro en el Hotel </w:t>
      </w:r>
      <w:proofErr w:type="spellStart"/>
      <w:r w:rsidRPr="003A74E6">
        <w:rPr>
          <w:rFonts w:ascii="Helvetica" w:hAnsi="Helvetica" w:cs="Helvetica"/>
        </w:rPr>
        <w:t>Selectum</w:t>
      </w:r>
      <w:proofErr w:type="spellEnd"/>
      <w:r w:rsidRPr="003A74E6">
        <w:rPr>
          <w:rFonts w:ascii="Helvetica" w:hAnsi="Helvetica" w:cs="Helvetica"/>
        </w:rPr>
        <w:t xml:space="preserve"> </w:t>
      </w:r>
      <w:proofErr w:type="spellStart"/>
      <w:r w:rsidRPr="003A74E6">
        <w:rPr>
          <w:rFonts w:ascii="Helvetica" w:hAnsi="Helvetica" w:cs="Helvetica"/>
        </w:rPr>
        <w:t>Family</w:t>
      </w:r>
      <w:proofErr w:type="spellEnd"/>
      <w:r w:rsidRPr="003A74E6">
        <w:rPr>
          <w:rFonts w:ascii="Helvetica" w:hAnsi="Helvetica" w:cs="Helvetica"/>
        </w:rPr>
        <w:t xml:space="preserve"> Resort 5*. Tarde libre. Alojamiento en régimen Todo Incluido. Alojamiento.</w:t>
      </w:r>
    </w:p>
    <w:p w14:paraId="3C438D71" w14:textId="77777777" w:rsidR="002E1068" w:rsidRPr="003A74E6" w:rsidRDefault="002E1068" w:rsidP="002E1068">
      <w:pPr>
        <w:pStyle w:val="Sinespaciado"/>
        <w:jc w:val="both"/>
        <w:rPr>
          <w:rFonts w:ascii="Helvetica" w:hAnsi="Helvetica" w:cs="Helvetica"/>
        </w:rPr>
      </w:pPr>
    </w:p>
    <w:p w14:paraId="4540C4F6" w14:textId="04EED112" w:rsidR="00DE47D2" w:rsidRPr="003A74E6" w:rsidRDefault="002E1068" w:rsidP="00625E43">
      <w:pPr>
        <w:pStyle w:val="Sinespaciado"/>
        <w:jc w:val="both"/>
        <w:rPr>
          <w:rFonts w:ascii="Handlee" w:hAnsi="Handlee"/>
          <w:b/>
          <w:bCs/>
        </w:rPr>
      </w:pPr>
      <w:r w:rsidRPr="003A74E6">
        <w:rPr>
          <w:rFonts w:ascii="Handlee" w:hAnsi="Handlee"/>
          <w:b/>
          <w:bCs/>
        </w:rPr>
        <w:t>19-21</w:t>
      </w:r>
      <w:r w:rsidR="009F04F0">
        <w:rPr>
          <w:rFonts w:ascii="Handlee" w:hAnsi="Handlee"/>
          <w:b/>
          <w:bCs/>
        </w:rPr>
        <w:t xml:space="preserve"> </w:t>
      </w:r>
      <w:r w:rsidRPr="003A74E6">
        <w:rPr>
          <w:rFonts w:ascii="Handlee" w:hAnsi="Handlee"/>
          <w:b/>
          <w:bCs/>
        </w:rPr>
        <w:t>NOV</w:t>
      </w:r>
      <w:r w:rsidRPr="003A74E6">
        <w:rPr>
          <w:rFonts w:ascii="Handlee" w:hAnsi="Handlee"/>
          <w:b/>
          <w:bCs/>
        </w:rPr>
        <w:tab/>
      </w:r>
      <w:r w:rsidR="009F04F0">
        <w:rPr>
          <w:rFonts w:ascii="Handlee" w:hAnsi="Handlee"/>
          <w:b/>
          <w:bCs/>
        </w:rPr>
        <w:tab/>
      </w:r>
      <w:r w:rsidR="00617E7A" w:rsidRPr="003A74E6">
        <w:rPr>
          <w:rFonts w:ascii="Handlee" w:hAnsi="Handlee"/>
          <w:b/>
          <w:bCs/>
        </w:rPr>
        <w:t>VARADERO</w:t>
      </w:r>
      <w:r w:rsidR="009F44F5" w:rsidRPr="003A74E6">
        <w:rPr>
          <w:rFonts w:ascii="Handlee" w:hAnsi="Handlee"/>
          <w:b/>
          <w:bCs/>
        </w:rPr>
        <w:t xml:space="preserve"> </w:t>
      </w:r>
    </w:p>
    <w:p w14:paraId="4C759A94" w14:textId="7093D688" w:rsidR="002231CF" w:rsidRPr="003A74E6" w:rsidRDefault="003A74E6" w:rsidP="00625E43">
      <w:pPr>
        <w:pStyle w:val="Sinespaciado"/>
        <w:jc w:val="both"/>
        <w:rPr>
          <w:rFonts w:ascii="Helvetica" w:hAnsi="Helvetica" w:cs="Helvetica"/>
        </w:rPr>
      </w:pPr>
      <w:r w:rsidRPr="003A74E6">
        <w:rPr>
          <w:rFonts w:ascii="Helvetica" w:hAnsi="Helvetica" w:cs="Helvetica"/>
        </w:rPr>
        <w:t>Días</w:t>
      </w:r>
      <w:r w:rsidR="005301A7" w:rsidRPr="003A74E6">
        <w:rPr>
          <w:rFonts w:ascii="Helvetica" w:hAnsi="Helvetica" w:cs="Helvetica"/>
        </w:rPr>
        <w:t xml:space="preserve"> libre</w:t>
      </w:r>
      <w:r w:rsidRPr="003A74E6">
        <w:rPr>
          <w:rFonts w:ascii="Helvetica" w:hAnsi="Helvetica" w:cs="Helvetica"/>
        </w:rPr>
        <w:t>s</w:t>
      </w:r>
      <w:r w:rsidR="005301A7" w:rsidRPr="003A74E6">
        <w:rPr>
          <w:rFonts w:ascii="Helvetica" w:hAnsi="Helvetica" w:cs="Helvetica"/>
        </w:rPr>
        <w:t xml:space="preserve"> para </w:t>
      </w:r>
      <w:r w:rsidR="002231CF" w:rsidRPr="003A74E6">
        <w:rPr>
          <w:rFonts w:ascii="Helvetica" w:hAnsi="Helvetica" w:cs="Helvetica"/>
        </w:rPr>
        <w:t xml:space="preserve">disfrutar de la </w:t>
      </w:r>
      <w:r w:rsidR="005301A7" w:rsidRPr="003A74E6">
        <w:rPr>
          <w:rFonts w:ascii="Helvetica" w:hAnsi="Helvetica" w:cs="Helvetica"/>
        </w:rPr>
        <w:t xml:space="preserve">tranquilidad del destino y la bella playa del hotel Playa Vista Azul. Alojamiento. </w:t>
      </w:r>
    </w:p>
    <w:p w14:paraId="5D0E60CA" w14:textId="77777777" w:rsidR="003E67B9" w:rsidRPr="003A74E6" w:rsidRDefault="003E67B9" w:rsidP="00625E43">
      <w:pPr>
        <w:pStyle w:val="Sinespaciado"/>
        <w:jc w:val="both"/>
        <w:rPr>
          <w:rFonts w:ascii="Helvetica" w:hAnsi="Helvetica" w:cs="Helvetica"/>
          <w:b/>
          <w:bCs/>
        </w:rPr>
      </w:pPr>
    </w:p>
    <w:p w14:paraId="2A63D0D5" w14:textId="77777777" w:rsidR="009F04F0" w:rsidRDefault="009F04F0" w:rsidP="00625E43">
      <w:pPr>
        <w:pStyle w:val="Sinespaciado"/>
        <w:jc w:val="both"/>
        <w:rPr>
          <w:rFonts w:ascii="Handlee" w:hAnsi="Handlee"/>
          <w:b/>
          <w:bCs/>
        </w:rPr>
      </w:pPr>
    </w:p>
    <w:p w14:paraId="44B6A2DB" w14:textId="77777777" w:rsidR="009F04F0" w:rsidRDefault="009F04F0" w:rsidP="00625E43">
      <w:pPr>
        <w:pStyle w:val="Sinespaciado"/>
        <w:jc w:val="both"/>
        <w:rPr>
          <w:rFonts w:ascii="Handlee" w:hAnsi="Handlee"/>
          <w:b/>
          <w:bCs/>
        </w:rPr>
      </w:pPr>
    </w:p>
    <w:p w14:paraId="5EB15013" w14:textId="26557E91" w:rsidR="00DE47D2" w:rsidRPr="003A74E6" w:rsidRDefault="002E1068" w:rsidP="00625E43">
      <w:pPr>
        <w:pStyle w:val="Sinespaciado"/>
        <w:jc w:val="both"/>
        <w:rPr>
          <w:rFonts w:ascii="Handlee" w:hAnsi="Handlee"/>
          <w:b/>
          <w:bCs/>
        </w:rPr>
      </w:pPr>
      <w:r w:rsidRPr="003A74E6">
        <w:rPr>
          <w:rFonts w:ascii="Handlee" w:hAnsi="Handlee"/>
          <w:b/>
          <w:bCs/>
        </w:rPr>
        <w:lastRenderedPageBreak/>
        <w:t>22</w:t>
      </w:r>
      <w:r w:rsidR="009F7C23">
        <w:rPr>
          <w:rFonts w:ascii="Handlee" w:hAnsi="Handlee"/>
          <w:b/>
          <w:bCs/>
        </w:rPr>
        <w:t xml:space="preserve"> </w:t>
      </w:r>
      <w:r w:rsidRPr="003A74E6">
        <w:rPr>
          <w:rFonts w:ascii="Handlee" w:hAnsi="Handlee"/>
          <w:b/>
          <w:bCs/>
        </w:rPr>
        <w:t>NOV</w:t>
      </w:r>
      <w:r w:rsidRPr="003A74E6">
        <w:rPr>
          <w:rFonts w:ascii="Handlee" w:hAnsi="Handlee"/>
          <w:b/>
          <w:bCs/>
        </w:rPr>
        <w:tab/>
      </w:r>
      <w:r w:rsidR="009F04F0">
        <w:rPr>
          <w:rFonts w:ascii="Handlee" w:hAnsi="Handlee"/>
          <w:b/>
          <w:bCs/>
        </w:rPr>
        <w:tab/>
      </w:r>
      <w:r w:rsidR="00617E7A" w:rsidRPr="003A74E6">
        <w:rPr>
          <w:rFonts w:ascii="Handlee" w:hAnsi="Handlee"/>
          <w:b/>
          <w:bCs/>
        </w:rPr>
        <w:t xml:space="preserve">VARADERO - </w:t>
      </w:r>
      <w:r w:rsidR="009F44F5" w:rsidRPr="003A74E6">
        <w:rPr>
          <w:rFonts w:ascii="Handlee" w:hAnsi="Handlee"/>
          <w:b/>
          <w:bCs/>
        </w:rPr>
        <w:t xml:space="preserve">LA </w:t>
      </w:r>
      <w:r w:rsidR="005301A7" w:rsidRPr="003A74E6">
        <w:rPr>
          <w:rFonts w:ascii="Handlee" w:hAnsi="Handlee"/>
          <w:b/>
          <w:bCs/>
        </w:rPr>
        <w:t xml:space="preserve">HABANA - MÉXICO </w:t>
      </w:r>
    </w:p>
    <w:p w14:paraId="38C11FF8" w14:textId="3D7EF293" w:rsidR="00DE47D2" w:rsidRPr="003A74E6" w:rsidRDefault="00617E7A" w:rsidP="00617E7A">
      <w:pPr>
        <w:pStyle w:val="Sinespaciado"/>
        <w:jc w:val="both"/>
        <w:rPr>
          <w:rFonts w:ascii="Helvetica" w:hAnsi="Helvetica" w:cs="Helvetica"/>
        </w:rPr>
      </w:pPr>
      <w:r w:rsidRPr="003A74E6">
        <w:rPr>
          <w:rFonts w:ascii="Helvetica" w:hAnsi="Helvetica" w:cs="Helvetica"/>
        </w:rPr>
        <w:t xml:space="preserve">Desayuno en el hotel. Hacer </w:t>
      </w:r>
      <w:proofErr w:type="spellStart"/>
      <w:r w:rsidRPr="003A74E6">
        <w:rPr>
          <w:rFonts w:ascii="Helvetica" w:hAnsi="Helvetica" w:cs="Helvetica"/>
        </w:rPr>
        <w:t>check</w:t>
      </w:r>
      <w:proofErr w:type="spellEnd"/>
      <w:r w:rsidRPr="003A74E6">
        <w:rPr>
          <w:rFonts w:ascii="Helvetica" w:hAnsi="Helvetica" w:cs="Helvetica"/>
        </w:rPr>
        <w:t xml:space="preserve"> </w:t>
      </w:r>
      <w:proofErr w:type="spellStart"/>
      <w:r w:rsidRPr="003A74E6">
        <w:rPr>
          <w:rFonts w:ascii="Helvetica" w:hAnsi="Helvetica" w:cs="Helvetica"/>
        </w:rPr>
        <w:t>out</w:t>
      </w:r>
      <w:proofErr w:type="spellEnd"/>
      <w:r w:rsidRPr="003A74E6">
        <w:rPr>
          <w:rFonts w:ascii="Helvetica" w:hAnsi="Helvetica" w:cs="Helvetica"/>
        </w:rPr>
        <w:t xml:space="preserve"> con tiempo. Pasarán por los clientes al lobby del hotel a la hora indicada para su traslado al aeropuerto.</w:t>
      </w:r>
    </w:p>
    <w:p w14:paraId="3989DA74" w14:textId="6F0AADEA" w:rsidR="00617E7A" w:rsidRDefault="009C0CF8" w:rsidP="00DE47D2">
      <w:pPr>
        <w:widowControl w:val="0"/>
        <w:tabs>
          <w:tab w:val="left" w:pos="5665"/>
        </w:tabs>
        <w:spacing w:line="239" w:lineRule="auto"/>
        <w:ind w:right="289"/>
        <w:rPr>
          <w:rFonts w:ascii="Helvetica" w:hAnsi="Helvetica" w:cs="Helvetica"/>
          <w:b/>
          <w:sz w:val="24"/>
          <w:u w:val="single"/>
        </w:rPr>
      </w:pPr>
      <w:r w:rsidRPr="00154D06">
        <w:rPr>
          <w:rFonts w:ascii="Helvetica" w:eastAsia="Times New Roman" w:hAnsi="Helvetica"/>
          <w:bCs/>
          <w:noProof/>
          <w:color w:val="505050"/>
          <w:spacing w:val="24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3D7A6AB" wp14:editId="4CD48B47">
            <wp:simplePos x="0" y="0"/>
            <wp:positionH relativeFrom="column">
              <wp:posOffset>4238625</wp:posOffset>
            </wp:positionH>
            <wp:positionV relativeFrom="paragraph">
              <wp:posOffset>14495</wp:posOffset>
            </wp:positionV>
            <wp:extent cx="834390" cy="393700"/>
            <wp:effectExtent l="0" t="0" r="3810" b="6350"/>
            <wp:wrapThrough wrapText="bothSides">
              <wp:wrapPolygon edited="0">
                <wp:start x="0" y="0"/>
                <wp:lineTo x="0" y="20903"/>
                <wp:lineTo x="21205" y="20903"/>
                <wp:lineTo x="21205" y="15677"/>
                <wp:lineTo x="14301" y="0"/>
                <wp:lineTo x="0" y="0"/>
              </wp:wrapPolygon>
            </wp:wrapThrough>
            <wp:docPr id="2" name="Imagen 2" descr="C:\Users\Internacional 4\AppData\Local\Microsoft\Windows\INetCache\Content.Outlook\44KHE0TU\HASTA PRONTO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HASTA PRONTO (0000000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572E6" w14:textId="6BDA2AD3" w:rsidR="00DE47D2" w:rsidRPr="009F04F0" w:rsidRDefault="00DE47D2" w:rsidP="00DE47D2">
      <w:pPr>
        <w:widowControl w:val="0"/>
        <w:tabs>
          <w:tab w:val="left" w:pos="5665"/>
        </w:tabs>
        <w:spacing w:line="239" w:lineRule="auto"/>
        <w:ind w:right="289"/>
        <w:rPr>
          <w:rFonts w:ascii="Helvetica" w:hAnsi="Helvetica" w:cs="Helvetica"/>
          <w:b/>
          <w:sz w:val="24"/>
          <w:u w:val="single"/>
        </w:rPr>
      </w:pPr>
      <w:r w:rsidRPr="009F04F0"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</w:t>
      </w:r>
      <w:r w:rsidR="00C223D4" w:rsidRPr="009F04F0">
        <w:rPr>
          <w:rFonts w:ascii="Helvetica" w:hAnsi="Helvetica" w:cs="Helvetica"/>
          <w:b/>
          <w:sz w:val="24"/>
          <w:u w:val="single"/>
        </w:rPr>
        <w:t>--</w:t>
      </w:r>
      <w:r w:rsidR="009C0CF8" w:rsidRPr="009F04F0">
        <w:rPr>
          <w:rFonts w:ascii="Helvetica" w:hAnsi="Helvetica" w:cs="Helvetica"/>
          <w:b/>
          <w:sz w:val="24"/>
          <w:u w:val="single"/>
        </w:rPr>
        <w:t>--</w:t>
      </w:r>
      <w:r w:rsidR="009F04F0" w:rsidRPr="009F04F0">
        <w:rPr>
          <w:rFonts w:ascii="Helvetica" w:hAnsi="Helvetica" w:cs="Helvetica"/>
          <w:b/>
          <w:sz w:val="24"/>
          <w:u w:val="single"/>
        </w:rPr>
        <w:t>--</w:t>
      </w:r>
    </w:p>
    <w:p w14:paraId="374F48C3" w14:textId="77777777" w:rsidR="00C223D4" w:rsidRDefault="00C223D4" w:rsidP="00C223D4">
      <w:pPr>
        <w:pStyle w:val="Sinespaciado"/>
        <w:jc w:val="both"/>
        <w:rPr>
          <w:rFonts w:ascii="Handlee" w:hAnsi="Handlee"/>
          <w:b/>
          <w:bCs/>
        </w:rPr>
      </w:pPr>
    </w:p>
    <w:p w14:paraId="5D8C98AA" w14:textId="3E149971" w:rsidR="00DE47D2" w:rsidRPr="00C223D4" w:rsidRDefault="00DE47D2" w:rsidP="00C223D4">
      <w:pPr>
        <w:pStyle w:val="Sinespaciado"/>
        <w:jc w:val="both"/>
        <w:rPr>
          <w:rFonts w:ascii="Handlee" w:hAnsi="Handlee"/>
          <w:b/>
          <w:bCs/>
          <w:sz w:val="28"/>
          <w:szCs w:val="28"/>
        </w:rPr>
      </w:pPr>
      <w:r w:rsidRPr="00C223D4">
        <w:rPr>
          <w:rFonts w:ascii="Handlee" w:hAnsi="Handlee"/>
          <w:b/>
          <w:bCs/>
          <w:sz w:val="28"/>
          <w:szCs w:val="28"/>
        </w:rPr>
        <w:t>TARIFAS POR PERSONA</w:t>
      </w:r>
    </w:p>
    <w:p w14:paraId="75C99F26" w14:textId="1634C825" w:rsidR="00DE47D2" w:rsidRPr="006C77A2" w:rsidRDefault="00DE47D2" w:rsidP="00C223D4">
      <w:pPr>
        <w:pStyle w:val="Sinespaciado"/>
        <w:jc w:val="both"/>
        <w:rPr>
          <w:rFonts w:ascii="Handlee" w:hAnsi="Handlee"/>
          <w:b/>
          <w:bCs/>
          <w:i/>
          <w:iCs/>
        </w:rPr>
      </w:pPr>
      <w:r w:rsidRPr="006C77A2">
        <w:rPr>
          <w:rFonts w:ascii="Handlee" w:hAnsi="Handlee"/>
          <w:b/>
          <w:bCs/>
          <w:i/>
          <w:iCs/>
        </w:rPr>
        <w:t>SALIDA DESDE MÉXICO (AIFA)</w:t>
      </w:r>
      <w:r w:rsidR="0091654F" w:rsidRPr="006C77A2">
        <w:rPr>
          <w:rFonts w:ascii="Handlee" w:hAnsi="Handlee"/>
          <w:b/>
          <w:bCs/>
          <w:i/>
          <w:iCs/>
        </w:rPr>
        <w:t xml:space="preserve"> </w:t>
      </w:r>
    </w:p>
    <w:tbl>
      <w:tblPr>
        <w:tblStyle w:val="Tablaconcuadrcula"/>
        <w:tblW w:w="9209" w:type="dxa"/>
        <w:tblInd w:w="0" w:type="dxa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3118"/>
      </w:tblGrid>
      <w:tr w:rsidR="00127AD3" w14:paraId="7A03146E" w14:textId="68DF64C8" w:rsidTr="003A74E6">
        <w:trPr>
          <w:trHeight w:val="320"/>
        </w:trPr>
        <w:tc>
          <w:tcPr>
            <w:tcW w:w="1980" w:type="dxa"/>
          </w:tcPr>
          <w:p w14:paraId="52EB7C80" w14:textId="432B5F13" w:rsidR="00127AD3" w:rsidRPr="001E0D60" w:rsidRDefault="00127AD3" w:rsidP="00EA4411">
            <w:pPr>
              <w:pStyle w:val="Sinespaciad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1E0D60">
              <w:rPr>
                <w:rFonts w:ascii="Helvetica" w:hAnsi="Helvetica"/>
                <w:b/>
                <w:bCs/>
                <w:sz w:val="24"/>
                <w:szCs w:val="24"/>
              </w:rPr>
              <w:t>TPL</w:t>
            </w:r>
          </w:p>
        </w:tc>
        <w:tc>
          <w:tcPr>
            <w:tcW w:w="1984" w:type="dxa"/>
          </w:tcPr>
          <w:p w14:paraId="02A3A841" w14:textId="4FC162AC" w:rsidR="00127AD3" w:rsidRPr="001E0D60" w:rsidRDefault="00127AD3" w:rsidP="00EA4411">
            <w:pPr>
              <w:pStyle w:val="Sinespaciad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1E0D60">
              <w:rPr>
                <w:rFonts w:ascii="Helvetica" w:hAnsi="Helvetica"/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127" w:type="dxa"/>
          </w:tcPr>
          <w:p w14:paraId="6136A04A" w14:textId="5FB56D06" w:rsidR="00127AD3" w:rsidRPr="001E0D60" w:rsidRDefault="00127AD3" w:rsidP="00EA4411">
            <w:pPr>
              <w:pStyle w:val="Sinespaciad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1E0D60">
              <w:rPr>
                <w:rFonts w:ascii="Helvetica" w:hAnsi="Helvetica"/>
                <w:b/>
                <w:bCs/>
                <w:sz w:val="24"/>
                <w:szCs w:val="24"/>
              </w:rPr>
              <w:t>SGL</w:t>
            </w:r>
          </w:p>
        </w:tc>
        <w:tc>
          <w:tcPr>
            <w:tcW w:w="3118" w:type="dxa"/>
          </w:tcPr>
          <w:p w14:paraId="5D2A3A0D" w14:textId="166250C4" w:rsidR="00127AD3" w:rsidRPr="001E0D60" w:rsidRDefault="003A74E6" w:rsidP="00EA4411">
            <w:pPr>
              <w:pStyle w:val="Sinespaciad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MNR 2 – 11 años 11 mes</w:t>
            </w:r>
          </w:p>
        </w:tc>
      </w:tr>
      <w:tr w:rsidR="00127AD3" w14:paraId="50AABC45" w14:textId="3801E60E" w:rsidTr="003A74E6">
        <w:trPr>
          <w:trHeight w:val="229"/>
        </w:trPr>
        <w:tc>
          <w:tcPr>
            <w:tcW w:w="1980" w:type="dxa"/>
          </w:tcPr>
          <w:p w14:paraId="6333B9DE" w14:textId="3E9477E6" w:rsidR="00127AD3" w:rsidRPr="001E0D60" w:rsidRDefault="00127AD3" w:rsidP="00EA4411">
            <w:pPr>
              <w:pStyle w:val="Sinespaciado"/>
              <w:jc w:val="center"/>
              <w:rPr>
                <w:rFonts w:ascii="Helvetica" w:hAnsi="Helvetica"/>
                <w:sz w:val="24"/>
                <w:szCs w:val="24"/>
              </w:rPr>
            </w:pPr>
            <w:r w:rsidRPr="001E0D60">
              <w:rPr>
                <w:rFonts w:ascii="Helvetica" w:hAnsi="Helvetica"/>
                <w:sz w:val="24"/>
                <w:szCs w:val="24"/>
              </w:rPr>
              <w:t>$</w:t>
            </w:r>
            <w:r w:rsidR="00F347BD" w:rsidRPr="001E0D60">
              <w:rPr>
                <w:rFonts w:ascii="Helvetica" w:hAnsi="Helvetica"/>
                <w:sz w:val="24"/>
                <w:szCs w:val="24"/>
              </w:rPr>
              <w:t>1,</w:t>
            </w:r>
            <w:r w:rsidR="003A74E6">
              <w:rPr>
                <w:rFonts w:ascii="Helvetica" w:hAnsi="Helvetica"/>
                <w:sz w:val="24"/>
                <w:szCs w:val="24"/>
              </w:rPr>
              <w:t>109</w:t>
            </w:r>
            <w:r w:rsidR="00F347BD" w:rsidRPr="001E0D60">
              <w:rPr>
                <w:rFonts w:ascii="Helvetica" w:hAnsi="Helvetica"/>
                <w:sz w:val="24"/>
                <w:szCs w:val="24"/>
              </w:rPr>
              <w:t xml:space="preserve"> USD</w:t>
            </w:r>
          </w:p>
        </w:tc>
        <w:tc>
          <w:tcPr>
            <w:tcW w:w="1984" w:type="dxa"/>
          </w:tcPr>
          <w:p w14:paraId="07081C11" w14:textId="6D133B00" w:rsidR="00127AD3" w:rsidRPr="001E0D60" w:rsidRDefault="00F347BD" w:rsidP="00EA4411">
            <w:pPr>
              <w:pStyle w:val="Sinespaciado"/>
              <w:jc w:val="center"/>
              <w:rPr>
                <w:rFonts w:ascii="Helvetica" w:hAnsi="Helvetica"/>
                <w:sz w:val="24"/>
                <w:szCs w:val="24"/>
              </w:rPr>
            </w:pPr>
            <w:r w:rsidRPr="001E0D60">
              <w:rPr>
                <w:rFonts w:ascii="Helvetica" w:hAnsi="Helvetica"/>
                <w:sz w:val="24"/>
                <w:szCs w:val="24"/>
              </w:rPr>
              <w:t>$1,</w:t>
            </w:r>
            <w:r w:rsidR="003A74E6">
              <w:rPr>
                <w:rFonts w:ascii="Helvetica" w:hAnsi="Helvetica"/>
                <w:sz w:val="24"/>
                <w:szCs w:val="24"/>
              </w:rPr>
              <w:t>145</w:t>
            </w:r>
            <w:r w:rsidRPr="001E0D60">
              <w:rPr>
                <w:rFonts w:ascii="Helvetica" w:hAnsi="Helvetica"/>
                <w:sz w:val="24"/>
                <w:szCs w:val="24"/>
              </w:rPr>
              <w:t xml:space="preserve"> USD</w:t>
            </w:r>
          </w:p>
        </w:tc>
        <w:tc>
          <w:tcPr>
            <w:tcW w:w="2127" w:type="dxa"/>
          </w:tcPr>
          <w:p w14:paraId="0AC300C2" w14:textId="7F7C50DE" w:rsidR="00127AD3" w:rsidRPr="001E0D60" w:rsidRDefault="00F347BD" w:rsidP="00EA4411">
            <w:pPr>
              <w:pStyle w:val="Sinespaciado"/>
              <w:jc w:val="center"/>
              <w:rPr>
                <w:rFonts w:ascii="Helvetica" w:hAnsi="Helvetica"/>
                <w:sz w:val="24"/>
                <w:szCs w:val="24"/>
              </w:rPr>
            </w:pPr>
            <w:r w:rsidRPr="001E0D60">
              <w:rPr>
                <w:rFonts w:ascii="Helvetica" w:hAnsi="Helvetica"/>
                <w:sz w:val="24"/>
                <w:szCs w:val="24"/>
              </w:rPr>
              <w:t>$1,</w:t>
            </w:r>
            <w:r w:rsidR="003A74E6">
              <w:rPr>
                <w:rFonts w:ascii="Helvetica" w:hAnsi="Helvetica"/>
                <w:sz w:val="24"/>
                <w:szCs w:val="24"/>
              </w:rPr>
              <w:t>31</w:t>
            </w:r>
            <w:r w:rsidR="005301A7">
              <w:rPr>
                <w:rFonts w:ascii="Helvetica" w:hAnsi="Helvetica"/>
                <w:sz w:val="24"/>
                <w:szCs w:val="24"/>
              </w:rPr>
              <w:t>9</w:t>
            </w:r>
            <w:r w:rsidRPr="001E0D60">
              <w:rPr>
                <w:rFonts w:ascii="Helvetica" w:hAnsi="Helvetica"/>
                <w:sz w:val="24"/>
                <w:szCs w:val="24"/>
              </w:rPr>
              <w:t xml:space="preserve"> USD</w:t>
            </w:r>
          </w:p>
        </w:tc>
        <w:tc>
          <w:tcPr>
            <w:tcW w:w="3118" w:type="dxa"/>
          </w:tcPr>
          <w:p w14:paraId="3BE37F0D" w14:textId="579EDD7F" w:rsidR="00127AD3" w:rsidRPr="001E0D60" w:rsidRDefault="00DB5C40" w:rsidP="00EA4411">
            <w:pPr>
              <w:pStyle w:val="Sinespaciado"/>
              <w:jc w:val="center"/>
              <w:rPr>
                <w:rFonts w:ascii="Helvetica" w:hAnsi="Helvetica"/>
                <w:sz w:val="24"/>
                <w:szCs w:val="24"/>
              </w:rPr>
            </w:pPr>
            <w:r w:rsidRPr="001E0D60">
              <w:rPr>
                <w:rFonts w:ascii="Helvetica" w:hAnsi="Helvetica"/>
                <w:sz w:val="24"/>
                <w:szCs w:val="24"/>
              </w:rPr>
              <w:t>$</w:t>
            </w:r>
            <w:r w:rsidR="003A74E6">
              <w:rPr>
                <w:rFonts w:ascii="Helvetica" w:hAnsi="Helvetica"/>
                <w:sz w:val="24"/>
                <w:szCs w:val="24"/>
              </w:rPr>
              <w:t>909</w:t>
            </w:r>
            <w:r w:rsidR="00EA4411" w:rsidRPr="001E0D60">
              <w:rPr>
                <w:rFonts w:ascii="Helvetica" w:hAnsi="Helvetica"/>
                <w:sz w:val="24"/>
                <w:szCs w:val="24"/>
              </w:rPr>
              <w:t xml:space="preserve"> USD</w:t>
            </w:r>
          </w:p>
        </w:tc>
      </w:tr>
    </w:tbl>
    <w:p w14:paraId="410576FD" w14:textId="77777777" w:rsidR="00DE47D2" w:rsidRDefault="00DE47D2" w:rsidP="00C223D4">
      <w:pPr>
        <w:pStyle w:val="Sinespaciado"/>
        <w:jc w:val="both"/>
        <w:rPr>
          <w:rFonts w:ascii="Helvetica" w:eastAsia="Times New Roman" w:hAnsi="Helvetica"/>
          <w:bCs/>
          <w:color w:val="000000"/>
          <w:sz w:val="20"/>
          <w:shd w:val="clear" w:color="auto" w:fill="FFFFFF"/>
        </w:rPr>
      </w:pPr>
    </w:p>
    <w:p w14:paraId="727CD9C9" w14:textId="186637AA" w:rsidR="00EA4411" w:rsidRPr="009F04F0" w:rsidRDefault="00EA4411" w:rsidP="00C223D4">
      <w:pPr>
        <w:pStyle w:val="Sinespaciado"/>
        <w:jc w:val="both"/>
        <w:rPr>
          <w:rFonts w:ascii="Handlee" w:hAnsi="Handlee"/>
          <w:b/>
          <w:bCs/>
          <w:sz w:val="24"/>
          <w:szCs w:val="24"/>
        </w:rPr>
      </w:pPr>
      <w:r w:rsidRPr="009F04F0">
        <w:rPr>
          <w:rFonts w:ascii="Handlee" w:hAnsi="Handlee"/>
          <w:b/>
          <w:bCs/>
          <w:sz w:val="24"/>
          <w:szCs w:val="24"/>
        </w:rPr>
        <w:t>IMPUESTOS AÉREOS POR PERSONA</w:t>
      </w:r>
    </w:p>
    <w:tbl>
      <w:tblPr>
        <w:tblStyle w:val="Tablaconcuadrcula"/>
        <w:tblW w:w="6941" w:type="dxa"/>
        <w:tblInd w:w="0" w:type="dxa"/>
        <w:tblLook w:val="04A0" w:firstRow="1" w:lastRow="0" w:firstColumn="1" w:lastColumn="0" w:noHBand="0" w:noVBand="1"/>
      </w:tblPr>
      <w:tblGrid>
        <w:gridCol w:w="4673"/>
        <w:gridCol w:w="2268"/>
      </w:tblGrid>
      <w:tr w:rsidR="00EA4411" w14:paraId="6D7A5B6D" w14:textId="77777777" w:rsidTr="006C77A2">
        <w:tc>
          <w:tcPr>
            <w:tcW w:w="4673" w:type="dxa"/>
          </w:tcPr>
          <w:p w14:paraId="76CCCF06" w14:textId="4E14AD0C" w:rsidR="00EA4411" w:rsidRPr="001E0D60" w:rsidRDefault="001E0D60" w:rsidP="003A74E6">
            <w:pPr>
              <w:pStyle w:val="Sinespaciado"/>
              <w:jc w:val="center"/>
              <w:rPr>
                <w:rFonts w:ascii="Helvetica" w:hAnsi="Helvetica"/>
                <w:sz w:val="24"/>
                <w:szCs w:val="24"/>
              </w:rPr>
            </w:pPr>
            <w:r w:rsidRPr="001E0D60">
              <w:rPr>
                <w:rFonts w:ascii="Helvetica" w:hAnsi="Helvetica"/>
                <w:sz w:val="24"/>
                <w:szCs w:val="24"/>
              </w:rPr>
              <w:t>Impuestos Aéreos</w:t>
            </w:r>
          </w:p>
        </w:tc>
        <w:tc>
          <w:tcPr>
            <w:tcW w:w="2268" w:type="dxa"/>
          </w:tcPr>
          <w:p w14:paraId="2A2F23BA" w14:textId="24F90658" w:rsidR="00EA4411" w:rsidRPr="001E0D60" w:rsidRDefault="00EA4411" w:rsidP="003A74E6">
            <w:pPr>
              <w:pStyle w:val="Sinespaciado"/>
              <w:jc w:val="center"/>
              <w:rPr>
                <w:rFonts w:ascii="Helvetica" w:hAnsi="Helvetica"/>
                <w:sz w:val="24"/>
                <w:szCs w:val="24"/>
              </w:rPr>
            </w:pPr>
            <w:r w:rsidRPr="001E0D60">
              <w:rPr>
                <w:rFonts w:ascii="Helvetica" w:hAnsi="Helvetica"/>
                <w:sz w:val="24"/>
                <w:szCs w:val="24"/>
              </w:rPr>
              <w:t>$</w:t>
            </w:r>
            <w:r w:rsidR="00DB5C40" w:rsidRPr="001E0D60">
              <w:rPr>
                <w:rFonts w:ascii="Helvetica" w:hAnsi="Helvetica"/>
                <w:sz w:val="24"/>
                <w:szCs w:val="24"/>
              </w:rPr>
              <w:t>315</w:t>
            </w:r>
            <w:r w:rsidRPr="001E0D60">
              <w:rPr>
                <w:rFonts w:ascii="Helvetica" w:hAnsi="Helvetica"/>
                <w:sz w:val="24"/>
                <w:szCs w:val="24"/>
              </w:rPr>
              <w:t xml:space="preserve"> USD</w:t>
            </w:r>
          </w:p>
        </w:tc>
      </w:tr>
    </w:tbl>
    <w:p w14:paraId="4B8F6B2F" w14:textId="77777777" w:rsidR="00EA4411" w:rsidRDefault="00EA4411" w:rsidP="00C223D4">
      <w:pPr>
        <w:pStyle w:val="Sinespaciado"/>
        <w:jc w:val="both"/>
        <w:rPr>
          <w:rFonts w:ascii="Helvetica" w:eastAsia="Times New Roman" w:hAnsi="Helvetica"/>
          <w:bCs/>
          <w:color w:val="000000"/>
          <w:sz w:val="20"/>
          <w:shd w:val="clear" w:color="auto" w:fill="FFFFFF"/>
        </w:rPr>
      </w:pPr>
    </w:p>
    <w:p w14:paraId="24C24910" w14:textId="61EDA54D" w:rsidR="00DE47D2" w:rsidRPr="00063D68" w:rsidRDefault="00DE47D2" w:rsidP="0026358C">
      <w:pPr>
        <w:pStyle w:val="Sinespaciado"/>
        <w:jc w:val="center"/>
        <w:rPr>
          <w:rFonts w:cstheme="minorHAnsi"/>
        </w:rPr>
      </w:pPr>
      <w:r w:rsidRPr="00ED6083">
        <w:rPr>
          <w:rFonts w:ascii="Helvetica" w:eastAsia="Times New Roman" w:hAnsi="Helvetica"/>
          <w:noProof/>
          <w:color w:val="000000"/>
        </w:rPr>
        <w:drawing>
          <wp:inline distT="0" distB="0" distL="0" distR="0" wp14:anchorId="7C18D0DC" wp14:editId="5F117ED5">
            <wp:extent cx="5612130" cy="175895"/>
            <wp:effectExtent l="0" t="0" r="7620" b="0"/>
            <wp:docPr id="4" name="Imagen 4" descr="C:\Users\Internacional 4\AppData\Local\Microsoft\Windows\INetCache\Content.Outlook\44KHE0TU\TEXTO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TEXTO 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1D8FC" w14:textId="77777777" w:rsidR="000A6AA7" w:rsidRDefault="000A6AA7" w:rsidP="000A6AA7">
      <w:pPr>
        <w:pStyle w:val="Sinespaciado"/>
        <w:jc w:val="center"/>
        <w:rPr>
          <w:rFonts w:ascii="Helvetica" w:eastAsia="Times New Roman" w:hAnsi="Helvetica"/>
          <w:b/>
          <w:color w:val="000000"/>
          <w:shd w:val="clear" w:color="auto" w:fill="FFFFFF"/>
        </w:rPr>
      </w:pPr>
    </w:p>
    <w:p w14:paraId="085A251A" w14:textId="40F6A787" w:rsidR="000A6AA7" w:rsidRPr="0026358C" w:rsidRDefault="000A6AA7" w:rsidP="000A6AA7">
      <w:pPr>
        <w:pStyle w:val="Sinespaciado"/>
        <w:jc w:val="center"/>
        <w:rPr>
          <w:rFonts w:ascii="Helvetica" w:eastAsia="Times New Roman" w:hAnsi="Helvetica"/>
          <w:b/>
          <w:color w:val="000000"/>
          <w:shd w:val="clear" w:color="auto" w:fill="FFFFFF"/>
        </w:rPr>
      </w:pPr>
      <w:r w:rsidRPr="0026358C">
        <w:rPr>
          <w:rFonts w:ascii="Helvetica" w:eastAsia="Times New Roman" w:hAnsi="Helvetica"/>
          <w:b/>
          <w:color w:val="000000"/>
          <w:shd w:val="clear" w:color="auto" w:fill="FFFFFF"/>
        </w:rPr>
        <w:t xml:space="preserve">Precio vigente </w:t>
      </w:r>
      <w:r w:rsidR="00DB5C40">
        <w:rPr>
          <w:rFonts w:ascii="Helvetica" w:eastAsia="Times New Roman" w:hAnsi="Helvetica"/>
          <w:b/>
          <w:color w:val="000000"/>
          <w:shd w:val="clear" w:color="auto" w:fill="FFFFFF"/>
        </w:rPr>
        <w:t xml:space="preserve">al </w:t>
      </w:r>
      <w:r w:rsidR="003A74E6">
        <w:rPr>
          <w:rFonts w:ascii="Helvetica" w:eastAsia="Times New Roman" w:hAnsi="Helvetica"/>
          <w:b/>
          <w:color w:val="000000"/>
          <w:shd w:val="clear" w:color="auto" w:fill="FFFFFF"/>
        </w:rPr>
        <w:t>22</w:t>
      </w:r>
      <w:r w:rsidR="00DB5C40">
        <w:rPr>
          <w:rFonts w:ascii="Helvetica" w:eastAsia="Times New Roman" w:hAnsi="Helvetica"/>
          <w:b/>
          <w:color w:val="000000"/>
          <w:shd w:val="clear" w:color="auto" w:fill="FFFFFF"/>
        </w:rPr>
        <w:t xml:space="preserve"> </w:t>
      </w:r>
      <w:r w:rsidR="005301A7">
        <w:rPr>
          <w:rFonts w:ascii="Helvetica" w:eastAsia="Times New Roman" w:hAnsi="Helvetica"/>
          <w:b/>
          <w:color w:val="000000"/>
          <w:shd w:val="clear" w:color="auto" w:fill="FFFFFF"/>
        </w:rPr>
        <w:t>de</w:t>
      </w:r>
      <w:r w:rsidR="003A74E6">
        <w:rPr>
          <w:rFonts w:ascii="Helvetica" w:eastAsia="Times New Roman" w:hAnsi="Helvetica"/>
          <w:b/>
          <w:color w:val="000000"/>
          <w:shd w:val="clear" w:color="auto" w:fill="FFFFFF"/>
        </w:rPr>
        <w:t xml:space="preserve"> </w:t>
      </w:r>
      <w:proofErr w:type="gramStart"/>
      <w:r w:rsidR="003A74E6">
        <w:rPr>
          <w:rFonts w:ascii="Helvetica" w:eastAsia="Times New Roman" w:hAnsi="Helvetica"/>
          <w:b/>
          <w:color w:val="000000"/>
          <w:shd w:val="clear" w:color="auto" w:fill="FFFFFF"/>
        </w:rPr>
        <w:t>Noviembre</w:t>
      </w:r>
      <w:proofErr w:type="gramEnd"/>
      <w:r w:rsidR="00F85DB8">
        <w:rPr>
          <w:rFonts w:ascii="Helvetica" w:eastAsia="Times New Roman" w:hAnsi="Helvetica"/>
          <w:b/>
          <w:color w:val="000000"/>
          <w:shd w:val="clear" w:color="auto" w:fill="FFFFFF"/>
        </w:rPr>
        <w:t xml:space="preserve"> d</w:t>
      </w:r>
      <w:r w:rsidRPr="0026358C">
        <w:rPr>
          <w:rFonts w:ascii="Helvetica" w:eastAsia="Times New Roman" w:hAnsi="Helvetica"/>
          <w:b/>
          <w:color w:val="000000"/>
          <w:shd w:val="clear" w:color="auto" w:fill="FFFFFF"/>
        </w:rPr>
        <w:t>el 202</w:t>
      </w:r>
      <w:r w:rsidR="005301A7">
        <w:rPr>
          <w:rFonts w:ascii="Helvetica" w:eastAsia="Times New Roman" w:hAnsi="Helvetica"/>
          <w:b/>
          <w:color w:val="000000"/>
          <w:shd w:val="clear" w:color="auto" w:fill="FFFFFF"/>
        </w:rPr>
        <w:t>5</w:t>
      </w:r>
      <w:r w:rsidRPr="0026358C">
        <w:rPr>
          <w:rFonts w:ascii="Helvetica" w:eastAsia="Times New Roman" w:hAnsi="Helvetica"/>
          <w:b/>
          <w:color w:val="000000"/>
          <w:shd w:val="clear" w:color="auto" w:fill="FFFFFF"/>
        </w:rPr>
        <w:t>. Sujeto a disponibilidad</w:t>
      </w:r>
      <w:r w:rsidR="004A265E">
        <w:rPr>
          <w:rFonts w:ascii="Helvetica" w:eastAsia="Times New Roman" w:hAnsi="Helvetica"/>
          <w:b/>
          <w:color w:val="000000"/>
          <w:shd w:val="clear" w:color="auto" w:fill="FFFFFF"/>
        </w:rPr>
        <w:t xml:space="preserve"> y cambio sin previo aviso.</w:t>
      </w:r>
    </w:p>
    <w:p w14:paraId="6DBCC361" w14:textId="77777777" w:rsidR="000A6AA7" w:rsidRDefault="000A6AA7" w:rsidP="00C223D4">
      <w:pPr>
        <w:pStyle w:val="Sinespaciado"/>
        <w:jc w:val="both"/>
        <w:rPr>
          <w:rFonts w:ascii="Handlee" w:hAnsi="Handlee"/>
          <w:b/>
          <w:bCs/>
        </w:rPr>
      </w:pPr>
    </w:p>
    <w:p w14:paraId="37AF5E0D" w14:textId="77777777" w:rsidR="00D822F5" w:rsidRDefault="00D822F5" w:rsidP="00D822F5">
      <w:pPr>
        <w:pStyle w:val="Sinespaciado"/>
        <w:numPr>
          <w:ilvl w:val="0"/>
          <w:numId w:val="18"/>
        </w:numPr>
        <w:jc w:val="both"/>
        <w:rPr>
          <w:rFonts w:ascii="Helvetica" w:hAnsi="Helvetica"/>
        </w:rPr>
      </w:pPr>
      <w:r w:rsidRPr="00326971">
        <w:rPr>
          <w:rFonts w:ascii="Helvetica" w:hAnsi="Helvetica"/>
        </w:rPr>
        <w:t>Mínimo dos pasajeros viajando juntos</w:t>
      </w:r>
      <w:r>
        <w:rPr>
          <w:rFonts w:ascii="Helvetica" w:hAnsi="Helvetica"/>
        </w:rPr>
        <w:t>.</w:t>
      </w:r>
    </w:p>
    <w:p w14:paraId="5DB7FC13" w14:textId="77777777" w:rsidR="00D822F5" w:rsidRDefault="00D822F5" w:rsidP="00D822F5">
      <w:pPr>
        <w:pStyle w:val="Sinespaciado"/>
        <w:numPr>
          <w:ilvl w:val="0"/>
          <w:numId w:val="18"/>
        </w:numPr>
        <w:jc w:val="both"/>
        <w:rPr>
          <w:rFonts w:ascii="Helvetica" w:hAnsi="Helvetica"/>
        </w:rPr>
      </w:pPr>
      <w:r w:rsidRPr="0026358C">
        <w:rPr>
          <w:rFonts w:ascii="Helvetica" w:hAnsi="Helvetica"/>
        </w:rPr>
        <w:t>Edades del menor de 2 a 11 años.</w:t>
      </w:r>
    </w:p>
    <w:p w14:paraId="37B4D80D" w14:textId="77777777" w:rsidR="00D822F5" w:rsidRDefault="00D822F5" w:rsidP="00D822F5">
      <w:pPr>
        <w:pStyle w:val="Sinespaciado"/>
        <w:numPr>
          <w:ilvl w:val="0"/>
          <w:numId w:val="18"/>
        </w:numPr>
        <w:jc w:val="both"/>
        <w:rPr>
          <w:rFonts w:ascii="Helvetica" w:hAnsi="Helvetica"/>
        </w:rPr>
      </w:pPr>
      <w:r w:rsidRPr="0026358C">
        <w:rPr>
          <w:rFonts w:ascii="Helvetica" w:hAnsi="Helvetica"/>
        </w:rPr>
        <w:t>Los precios cambian constantemente, así que te sugerimos la verificación de estos, y no utilizar este documento como definitivo.</w:t>
      </w:r>
    </w:p>
    <w:p w14:paraId="2FD1422A" w14:textId="77777777" w:rsidR="00D822F5" w:rsidRPr="0026358C" w:rsidRDefault="00D822F5" w:rsidP="00D822F5">
      <w:pPr>
        <w:pStyle w:val="Sinespaciado"/>
        <w:numPr>
          <w:ilvl w:val="0"/>
          <w:numId w:val="18"/>
        </w:numPr>
        <w:jc w:val="both"/>
        <w:rPr>
          <w:rFonts w:ascii="Helvetica" w:hAnsi="Helvetica"/>
        </w:rPr>
      </w:pPr>
      <w:r w:rsidRPr="0026358C">
        <w:rPr>
          <w:rFonts w:ascii="Helvetica" w:eastAsia="Century Gothic" w:hAnsi="Helvetica"/>
        </w:rPr>
        <w:t>El número máximo de pasajeros en una habitación es de 3 considerando adultos y menores.</w:t>
      </w:r>
    </w:p>
    <w:p w14:paraId="53CB41FD" w14:textId="77777777" w:rsidR="00D822F5" w:rsidRDefault="00D822F5" w:rsidP="00C223D4">
      <w:pPr>
        <w:pStyle w:val="Sinespaciado"/>
        <w:jc w:val="both"/>
        <w:rPr>
          <w:rFonts w:ascii="Handlee" w:hAnsi="Handlee"/>
          <w:b/>
          <w:bCs/>
        </w:rPr>
      </w:pPr>
    </w:p>
    <w:p w14:paraId="4C79BD75" w14:textId="6849AE9E" w:rsidR="00DE47D2" w:rsidRPr="0026358C" w:rsidRDefault="00DE47D2" w:rsidP="00C223D4">
      <w:pPr>
        <w:pStyle w:val="Sinespaciado"/>
        <w:jc w:val="both"/>
        <w:rPr>
          <w:rFonts w:ascii="Handlee" w:hAnsi="Handlee"/>
          <w:b/>
          <w:bCs/>
          <w:sz w:val="28"/>
          <w:szCs w:val="28"/>
        </w:rPr>
      </w:pPr>
      <w:r w:rsidRPr="0026358C">
        <w:rPr>
          <w:rFonts w:ascii="Handlee" w:hAnsi="Handlee"/>
          <w:b/>
          <w:bCs/>
          <w:sz w:val="28"/>
          <w:szCs w:val="28"/>
        </w:rPr>
        <w:t>HOTELES PREVISTOS</w:t>
      </w:r>
      <w:r w:rsidR="009F0150" w:rsidRPr="0026358C">
        <w:rPr>
          <w:rFonts w:ascii="Handlee" w:hAnsi="Handlee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3969"/>
      </w:tblGrid>
      <w:tr w:rsidR="00DB5C40" w:rsidRPr="00100C88" w14:paraId="21EF287D" w14:textId="77777777" w:rsidTr="0026358C">
        <w:trPr>
          <w:trHeight w:val="303"/>
          <w:jc w:val="center"/>
        </w:trPr>
        <w:tc>
          <w:tcPr>
            <w:tcW w:w="2689" w:type="dxa"/>
          </w:tcPr>
          <w:p w14:paraId="756618C1" w14:textId="63519BD8" w:rsidR="00DB5C40" w:rsidRPr="003A74E6" w:rsidRDefault="009F04F0" w:rsidP="0026358C">
            <w:pPr>
              <w:pStyle w:val="Sinespaciado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CIUDAD</w:t>
            </w:r>
          </w:p>
        </w:tc>
        <w:tc>
          <w:tcPr>
            <w:tcW w:w="3969" w:type="dxa"/>
          </w:tcPr>
          <w:p w14:paraId="68D0897D" w14:textId="77777777" w:rsidR="00DB5C40" w:rsidRPr="003A74E6" w:rsidRDefault="00DB5C40" w:rsidP="0026358C">
            <w:pPr>
              <w:pStyle w:val="Sinespaciado"/>
              <w:jc w:val="center"/>
              <w:rPr>
                <w:rFonts w:ascii="Helvetica" w:hAnsi="Helvetica"/>
                <w:b/>
                <w:bCs/>
              </w:rPr>
            </w:pPr>
            <w:r w:rsidRPr="003A74E6">
              <w:rPr>
                <w:rFonts w:ascii="Helvetica" w:hAnsi="Helvetica"/>
                <w:b/>
                <w:bCs/>
              </w:rPr>
              <w:t>HOTELES</w:t>
            </w:r>
          </w:p>
        </w:tc>
      </w:tr>
      <w:tr w:rsidR="00DB5C40" w:rsidRPr="00100C88" w14:paraId="01312F83" w14:textId="77777777" w:rsidTr="0026358C">
        <w:trPr>
          <w:trHeight w:val="216"/>
          <w:jc w:val="center"/>
        </w:trPr>
        <w:tc>
          <w:tcPr>
            <w:tcW w:w="2689" w:type="dxa"/>
          </w:tcPr>
          <w:p w14:paraId="6EF0FA7B" w14:textId="77777777" w:rsidR="00DB5C40" w:rsidRPr="003A74E6" w:rsidRDefault="00DB5C40" w:rsidP="0026358C">
            <w:pPr>
              <w:pStyle w:val="Sinespaciado"/>
              <w:jc w:val="center"/>
              <w:rPr>
                <w:rFonts w:ascii="Helvetica" w:hAnsi="Helvetica"/>
                <w:b/>
                <w:bCs/>
              </w:rPr>
            </w:pPr>
            <w:r w:rsidRPr="003A74E6">
              <w:rPr>
                <w:rFonts w:ascii="Helvetica" w:hAnsi="Helvetica"/>
                <w:b/>
                <w:bCs/>
              </w:rPr>
              <w:t>HABANA</w:t>
            </w:r>
          </w:p>
        </w:tc>
        <w:tc>
          <w:tcPr>
            <w:tcW w:w="3969" w:type="dxa"/>
          </w:tcPr>
          <w:p w14:paraId="2DC62DEE" w14:textId="5185B89D" w:rsidR="00DB5C40" w:rsidRPr="003A74E6" w:rsidRDefault="00DB5C40" w:rsidP="0026358C">
            <w:pPr>
              <w:pStyle w:val="Sinespaciado"/>
              <w:jc w:val="center"/>
              <w:rPr>
                <w:rFonts w:ascii="Helvetica" w:hAnsi="Helvetica"/>
              </w:rPr>
            </w:pPr>
            <w:r w:rsidRPr="003A74E6">
              <w:rPr>
                <w:rFonts w:ascii="Helvetica" w:hAnsi="Helvetica"/>
              </w:rPr>
              <w:t>Palacio de los Corredores</w:t>
            </w:r>
            <w:r w:rsidR="005301A7" w:rsidRPr="003A74E6">
              <w:rPr>
                <w:rFonts w:ascii="Helvetica" w:hAnsi="Helvetica"/>
              </w:rPr>
              <w:t xml:space="preserve"> </w:t>
            </w:r>
          </w:p>
        </w:tc>
      </w:tr>
      <w:tr w:rsidR="00DB5C40" w:rsidRPr="00100C88" w14:paraId="41D9395D" w14:textId="77777777" w:rsidTr="0026358C">
        <w:trPr>
          <w:trHeight w:val="70"/>
          <w:jc w:val="center"/>
        </w:trPr>
        <w:tc>
          <w:tcPr>
            <w:tcW w:w="2689" w:type="dxa"/>
          </w:tcPr>
          <w:p w14:paraId="56F86884" w14:textId="24693792" w:rsidR="00DB5C40" w:rsidRPr="003A74E6" w:rsidRDefault="00DB5C40" w:rsidP="0026358C">
            <w:pPr>
              <w:pStyle w:val="Sinespaciado"/>
              <w:jc w:val="center"/>
              <w:rPr>
                <w:rFonts w:ascii="Helvetica" w:hAnsi="Helvetica"/>
                <w:b/>
                <w:bCs/>
              </w:rPr>
            </w:pPr>
            <w:r w:rsidRPr="003A74E6">
              <w:rPr>
                <w:rFonts w:ascii="Helvetica" w:hAnsi="Helvetica"/>
                <w:b/>
                <w:bCs/>
              </w:rPr>
              <w:t>VARADERO</w:t>
            </w:r>
          </w:p>
        </w:tc>
        <w:tc>
          <w:tcPr>
            <w:tcW w:w="3969" w:type="dxa"/>
          </w:tcPr>
          <w:p w14:paraId="12CE6513" w14:textId="4B47BCD2" w:rsidR="00DB5C40" w:rsidRPr="003A74E6" w:rsidRDefault="003A74E6" w:rsidP="0026358C">
            <w:pPr>
              <w:pStyle w:val="Sinespaciado"/>
              <w:jc w:val="center"/>
              <w:rPr>
                <w:rFonts w:ascii="Helvetica" w:hAnsi="Helvetica"/>
              </w:rPr>
            </w:pPr>
            <w:proofErr w:type="spellStart"/>
            <w:r w:rsidRPr="003A74E6">
              <w:rPr>
                <w:rFonts w:ascii="Helvetica" w:hAnsi="Helvetica"/>
              </w:rPr>
              <w:t>Selectum</w:t>
            </w:r>
            <w:proofErr w:type="spellEnd"/>
            <w:r w:rsidRPr="003A74E6">
              <w:rPr>
                <w:rFonts w:ascii="Helvetica" w:hAnsi="Helvetica"/>
              </w:rPr>
              <w:t xml:space="preserve"> </w:t>
            </w:r>
            <w:proofErr w:type="spellStart"/>
            <w:r w:rsidRPr="003A74E6">
              <w:rPr>
                <w:rFonts w:ascii="Helvetica" w:hAnsi="Helvetica"/>
              </w:rPr>
              <w:t>Family</w:t>
            </w:r>
            <w:proofErr w:type="spellEnd"/>
            <w:r w:rsidRPr="003A74E6">
              <w:rPr>
                <w:rFonts w:ascii="Helvetica" w:hAnsi="Helvetica"/>
              </w:rPr>
              <w:t xml:space="preserve"> Resort </w:t>
            </w:r>
          </w:p>
        </w:tc>
      </w:tr>
    </w:tbl>
    <w:p w14:paraId="05504935" w14:textId="642DE4D0" w:rsidR="00DE47D2" w:rsidRPr="003E67B9" w:rsidRDefault="009F0150" w:rsidP="00C71A30">
      <w:pPr>
        <w:pStyle w:val="Sinespaciado"/>
        <w:jc w:val="center"/>
        <w:rPr>
          <w:rFonts w:ascii="Helvetica" w:eastAsia="Times New Roman" w:hAnsi="Helvetica"/>
          <w:b/>
          <w:color w:val="000000"/>
          <w:shd w:val="clear" w:color="auto" w:fill="FFFFFF"/>
        </w:rPr>
      </w:pPr>
      <w:r>
        <w:rPr>
          <w:sz w:val="26"/>
          <w:szCs w:val="26"/>
        </w:rPr>
        <w:br/>
      </w:r>
      <w:r w:rsidR="00DE47D2" w:rsidRPr="003E67B9">
        <w:rPr>
          <w:rFonts w:ascii="Helvetica" w:eastAsia="Times New Roman" w:hAnsi="Helvetica"/>
          <w:b/>
          <w:color w:val="000000"/>
          <w:shd w:val="clear" w:color="auto" w:fill="FFFFFF"/>
        </w:rPr>
        <w:t>Lista de hoteles más utilizados. Los pasajeros pueden ser alojados en hoteles descritos o similares de igual categoría.</w:t>
      </w:r>
    </w:p>
    <w:p w14:paraId="6EC5C1E8" w14:textId="77777777" w:rsidR="0026358C" w:rsidRDefault="0026358C" w:rsidP="00C223D4">
      <w:pPr>
        <w:pStyle w:val="Sinespaciado"/>
        <w:jc w:val="both"/>
        <w:rPr>
          <w:rFonts w:ascii="Helvetica" w:hAnsi="Helvetica"/>
        </w:rPr>
      </w:pPr>
    </w:p>
    <w:p w14:paraId="7F3552D4" w14:textId="77777777" w:rsidR="0026358C" w:rsidRDefault="0026358C" w:rsidP="00C223D4">
      <w:pPr>
        <w:pStyle w:val="Sinespaciado"/>
        <w:jc w:val="both"/>
        <w:rPr>
          <w:rFonts w:ascii="Helvetica" w:eastAsia="Century Gothic" w:hAnsi="Helvetica"/>
        </w:rPr>
      </w:pPr>
    </w:p>
    <w:p w14:paraId="13AAC5CC" w14:textId="77777777" w:rsidR="00D822F5" w:rsidRDefault="00D822F5" w:rsidP="00D822F5">
      <w:pPr>
        <w:pStyle w:val="Sinespaciado"/>
        <w:jc w:val="both"/>
        <w:rPr>
          <w:rFonts w:ascii="Handlee" w:hAnsi="Handlee"/>
          <w:b/>
          <w:bCs/>
          <w:sz w:val="28"/>
          <w:szCs w:val="28"/>
        </w:rPr>
      </w:pPr>
      <w:r>
        <w:rPr>
          <w:rFonts w:ascii="Handlee" w:hAnsi="Handlee"/>
          <w:b/>
          <w:bCs/>
          <w:sz w:val="28"/>
          <w:szCs w:val="28"/>
        </w:rPr>
        <w:t>VUELOS PREVISTOS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261"/>
        <w:gridCol w:w="1261"/>
        <w:gridCol w:w="1261"/>
        <w:gridCol w:w="1261"/>
        <w:gridCol w:w="1261"/>
        <w:gridCol w:w="1262"/>
      </w:tblGrid>
      <w:tr w:rsidR="00D822F5" w14:paraId="61F0A5B2" w14:textId="77777777" w:rsidTr="0002376F">
        <w:tc>
          <w:tcPr>
            <w:tcW w:w="1261" w:type="dxa"/>
          </w:tcPr>
          <w:p w14:paraId="1972DADC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1261" w:type="dxa"/>
          </w:tcPr>
          <w:p w14:paraId="6642E2CA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Día</w:t>
            </w:r>
          </w:p>
        </w:tc>
        <w:tc>
          <w:tcPr>
            <w:tcW w:w="1261" w:type="dxa"/>
          </w:tcPr>
          <w:p w14:paraId="2F035A6B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Origen</w:t>
            </w:r>
          </w:p>
        </w:tc>
        <w:tc>
          <w:tcPr>
            <w:tcW w:w="1261" w:type="dxa"/>
          </w:tcPr>
          <w:p w14:paraId="2EB07817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Salida</w:t>
            </w:r>
          </w:p>
        </w:tc>
        <w:tc>
          <w:tcPr>
            <w:tcW w:w="1261" w:type="dxa"/>
          </w:tcPr>
          <w:p w14:paraId="42FBCD31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Destino</w:t>
            </w:r>
          </w:p>
        </w:tc>
        <w:tc>
          <w:tcPr>
            <w:tcW w:w="1262" w:type="dxa"/>
          </w:tcPr>
          <w:p w14:paraId="50FBAB8A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Llegada</w:t>
            </w:r>
          </w:p>
        </w:tc>
      </w:tr>
      <w:tr w:rsidR="00D822F5" w14:paraId="07AA3B25" w14:textId="77777777" w:rsidTr="0002376F">
        <w:tc>
          <w:tcPr>
            <w:tcW w:w="1261" w:type="dxa"/>
          </w:tcPr>
          <w:p w14:paraId="68119253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Ida</w:t>
            </w:r>
          </w:p>
        </w:tc>
        <w:tc>
          <w:tcPr>
            <w:tcW w:w="1261" w:type="dxa"/>
          </w:tcPr>
          <w:p w14:paraId="0527733E" w14:textId="054B6830" w:rsidR="00D822F5" w:rsidRPr="003A74E6" w:rsidRDefault="003A74E6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15 nov</w:t>
            </w:r>
          </w:p>
        </w:tc>
        <w:tc>
          <w:tcPr>
            <w:tcW w:w="1261" w:type="dxa"/>
          </w:tcPr>
          <w:p w14:paraId="557CB304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3A74E6">
              <w:rPr>
                <w:rFonts w:ascii="Helvetica" w:hAnsi="Helvetica" w:cs="Helvetica"/>
              </w:rPr>
              <w:t>NLU</w:t>
            </w:r>
          </w:p>
        </w:tc>
        <w:tc>
          <w:tcPr>
            <w:tcW w:w="1261" w:type="dxa"/>
          </w:tcPr>
          <w:p w14:paraId="2BEC81B6" w14:textId="1BB78ED9" w:rsidR="00D822F5" w:rsidRPr="003A74E6" w:rsidRDefault="003A74E6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06:10 am</w:t>
            </w:r>
          </w:p>
        </w:tc>
        <w:tc>
          <w:tcPr>
            <w:tcW w:w="1261" w:type="dxa"/>
          </w:tcPr>
          <w:p w14:paraId="2B38F41E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3A74E6">
              <w:rPr>
                <w:rFonts w:ascii="Helvetica" w:hAnsi="Helvetica" w:cs="Helvetica"/>
              </w:rPr>
              <w:t>HAV</w:t>
            </w:r>
          </w:p>
        </w:tc>
        <w:tc>
          <w:tcPr>
            <w:tcW w:w="1262" w:type="dxa"/>
          </w:tcPr>
          <w:p w14:paraId="42F9E3F0" w14:textId="4ED3B420" w:rsidR="00D822F5" w:rsidRPr="003A74E6" w:rsidRDefault="003A74E6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10:45am</w:t>
            </w:r>
          </w:p>
        </w:tc>
      </w:tr>
      <w:tr w:rsidR="00D822F5" w14:paraId="29607A19" w14:textId="77777777" w:rsidTr="0002376F">
        <w:tc>
          <w:tcPr>
            <w:tcW w:w="1261" w:type="dxa"/>
          </w:tcPr>
          <w:p w14:paraId="28AB9C76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3A74E6">
              <w:rPr>
                <w:rFonts w:ascii="Helvetica" w:hAnsi="Helvetica" w:cs="Helvetica"/>
                <w:b/>
                <w:bCs/>
              </w:rPr>
              <w:t>Regreso</w:t>
            </w:r>
          </w:p>
        </w:tc>
        <w:tc>
          <w:tcPr>
            <w:tcW w:w="1261" w:type="dxa"/>
          </w:tcPr>
          <w:p w14:paraId="5A9E202D" w14:textId="7E3576EF" w:rsidR="00D822F5" w:rsidRPr="003A74E6" w:rsidRDefault="003A74E6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22 nov</w:t>
            </w:r>
          </w:p>
        </w:tc>
        <w:tc>
          <w:tcPr>
            <w:tcW w:w="1261" w:type="dxa"/>
          </w:tcPr>
          <w:p w14:paraId="7F4538DC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3A74E6">
              <w:rPr>
                <w:rFonts w:ascii="Helvetica" w:hAnsi="Helvetica" w:cs="Helvetica"/>
              </w:rPr>
              <w:t>HAV</w:t>
            </w:r>
          </w:p>
        </w:tc>
        <w:tc>
          <w:tcPr>
            <w:tcW w:w="1261" w:type="dxa"/>
          </w:tcPr>
          <w:p w14:paraId="1DA339F3" w14:textId="456CA95E" w:rsidR="00D822F5" w:rsidRPr="003A74E6" w:rsidRDefault="003A74E6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12:00pm</w:t>
            </w:r>
          </w:p>
        </w:tc>
        <w:tc>
          <w:tcPr>
            <w:tcW w:w="1261" w:type="dxa"/>
          </w:tcPr>
          <w:p w14:paraId="19F2D3A8" w14:textId="77777777" w:rsidR="00D822F5" w:rsidRPr="003A74E6" w:rsidRDefault="00D822F5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3A74E6">
              <w:rPr>
                <w:rFonts w:ascii="Helvetica" w:hAnsi="Helvetica" w:cs="Helvetica"/>
              </w:rPr>
              <w:t>NLU</w:t>
            </w:r>
          </w:p>
        </w:tc>
        <w:tc>
          <w:tcPr>
            <w:tcW w:w="1262" w:type="dxa"/>
          </w:tcPr>
          <w:p w14:paraId="13AE863C" w14:textId="6D5AC1F7" w:rsidR="00D822F5" w:rsidRPr="003A74E6" w:rsidRDefault="003A74E6" w:rsidP="0002376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01:10pm</w:t>
            </w:r>
          </w:p>
        </w:tc>
      </w:tr>
    </w:tbl>
    <w:p w14:paraId="47607CCD" w14:textId="77777777" w:rsidR="009C0CF8" w:rsidRDefault="009C0CF8" w:rsidP="00C223D4">
      <w:pPr>
        <w:pStyle w:val="Sinespaciado"/>
        <w:jc w:val="both"/>
        <w:rPr>
          <w:rFonts w:ascii="Helvetica" w:eastAsia="Century Gothic" w:hAnsi="Helvetica"/>
        </w:rPr>
      </w:pPr>
    </w:p>
    <w:p w14:paraId="0F647570" w14:textId="77777777" w:rsidR="00D822F5" w:rsidRPr="001002B2" w:rsidRDefault="00D822F5" w:rsidP="00C223D4">
      <w:pPr>
        <w:pStyle w:val="Sinespaciado"/>
        <w:jc w:val="both"/>
        <w:rPr>
          <w:rFonts w:ascii="Helvetica" w:eastAsia="Century Gothic" w:hAnsi="Helvetica"/>
        </w:rPr>
      </w:pPr>
    </w:p>
    <w:p w14:paraId="30CA1537" w14:textId="2F0EF470" w:rsidR="00DE47D2" w:rsidRPr="00D822F5" w:rsidRDefault="00DE47D2" w:rsidP="00C223D4">
      <w:pPr>
        <w:pStyle w:val="Sinespaciado"/>
        <w:jc w:val="both"/>
        <w:rPr>
          <w:rFonts w:ascii="Handlee" w:hAnsi="Handlee"/>
          <w:b/>
          <w:bCs/>
          <w:sz w:val="28"/>
          <w:szCs w:val="28"/>
        </w:rPr>
      </w:pPr>
      <w:r w:rsidRPr="00D822F5">
        <w:rPr>
          <w:rFonts w:ascii="Handlee" w:hAnsi="Handlee"/>
          <w:b/>
          <w:bCs/>
          <w:sz w:val="28"/>
          <w:szCs w:val="28"/>
        </w:rPr>
        <w:t>INCLUYE</w:t>
      </w:r>
    </w:p>
    <w:p w14:paraId="6D0223D9" w14:textId="0CB8042E" w:rsidR="00A56520" w:rsidRDefault="00A56520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t xml:space="preserve">Vuelo </w:t>
      </w:r>
      <w:r w:rsidR="000C365D" w:rsidRPr="00D822F5">
        <w:rPr>
          <w:rFonts w:ascii="Helvetica" w:hAnsi="Helvetica"/>
        </w:rPr>
        <w:t>AIFA</w:t>
      </w:r>
      <w:r w:rsidRPr="00D822F5">
        <w:rPr>
          <w:rFonts w:ascii="Helvetica" w:hAnsi="Helvetica"/>
        </w:rPr>
        <w:t xml:space="preserve"> – HAV – </w:t>
      </w:r>
      <w:r w:rsidR="000C365D" w:rsidRPr="00D822F5">
        <w:rPr>
          <w:rFonts w:ascii="Helvetica" w:hAnsi="Helvetica"/>
        </w:rPr>
        <w:t>AIFA</w:t>
      </w:r>
      <w:r w:rsidRPr="00D822F5">
        <w:rPr>
          <w:rFonts w:ascii="Helvetica" w:hAnsi="Helvetica"/>
        </w:rPr>
        <w:t>.</w:t>
      </w:r>
    </w:p>
    <w:p w14:paraId="16206C55" w14:textId="2CD51696" w:rsidR="00397233" w:rsidRPr="00397233" w:rsidRDefault="00397233" w:rsidP="00397233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t>El vuelo incluye, equipaje de mano (1 pieza/10 kg) + equipaje documentado (15kg)</w:t>
      </w:r>
      <w:r>
        <w:rPr>
          <w:rFonts w:ascii="Helvetica" w:hAnsi="Helvetica"/>
        </w:rPr>
        <w:t>.</w:t>
      </w:r>
    </w:p>
    <w:p w14:paraId="06263419" w14:textId="202AA423" w:rsidR="00A56520" w:rsidRPr="00D822F5" w:rsidRDefault="00A56520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  <w:i/>
          <w:iCs/>
        </w:rPr>
      </w:pPr>
      <w:r w:rsidRPr="00D822F5">
        <w:rPr>
          <w:rFonts w:ascii="Helvetica" w:hAnsi="Helvetica"/>
        </w:rPr>
        <w:t xml:space="preserve">03 noches de alojamiento en La Habana </w:t>
      </w:r>
      <w:r w:rsidR="00397233">
        <w:rPr>
          <w:rFonts w:ascii="Helvetica" w:hAnsi="Helvetica"/>
        </w:rPr>
        <w:t xml:space="preserve">con </w:t>
      </w:r>
      <w:r w:rsidRPr="00D822F5">
        <w:rPr>
          <w:rFonts w:ascii="Helvetica" w:hAnsi="Helvetica"/>
        </w:rPr>
        <w:t>desayuno incluido</w:t>
      </w:r>
      <w:r w:rsidR="00397233">
        <w:rPr>
          <w:rFonts w:ascii="Helvetica" w:hAnsi="Helvetica"/>
        </w:rPr>
        <w:t>.</w:t>
      </w:r>
      <w:r w:rsidR="0026358C" w:rsidRPr="00D822F5">
        <w:rPr>
          <w:rFonts w:ascii="Helvetica" w:hAnsi="Helvetica"/>
        </w:rPr>
        <w:t xml:space="preserve"> </w:t>
      </w:r>
    </w:p>
    <w:p w14:paraId="02A944BB" w14:textId="0F0FAFFC" w:rsidR="00A56520" w:rsidRPr="00D822F5" w:rsidRDefault="00A56520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lastRenderedPageBreak/>
        <w:t xml:space="preserve">04 noches de alojamiento en </w:t>
      </w:r>
      <w:r w:rsidR="00C71A30" w:rsidRPr="00D822F5">
        <w:rPr>
          <w:rFonts w:ascii="Helvetica" w:hAnsi="Helvetica"/>
        </w:rPr>
        <w:t>Varadero</w:t>
      </w:r>
      <w:r w:rsidRPr="00D822F5">
        <w:rPr>
          <w:rFonts w:ascii="Helvetica" w:hAnsi="Helvetica"/>
        </w:rPr>
        <w:t xml:space="preserve"> con </w:t>
      </w:r>
      <w:r w:rsidR="00BC777D" w:rsidRPr="00D822F5">
        <w:rPr>
          <w:rFonts w:ascii="Helvetica" w:hAnsi="Helvetica"/>
        </w:rPr>
        <w:t>plan todo</w:t>
      </w:r>
      <w:r w:rsidRPr="00D822F5">
        <w:rPr>
          <w:rFonts w:ascii="Helvetica" w:hAnsi="Helvetica"/>
        </w:rPr>
        <w:t xml:space="preserve"> incluido.</w:t>
      </w:r>
    </w:p>
    <w:p w14:paraId="32BE5C67" w14:textId="4A3F47B2" w:rsidR="00A56520" w:rsidRPr="00D822F5" w:rsidRDefault="00A56520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  <w:lang w:val="en-US"/>
        </w:rPr>
      </w:pPr>
      <w:proofErr w:type="spellStart"/>
      <w:r w:rsidRPr="00D822F5">
        <w:rPr>
          <w:rFonts w:ascii="Helvetica" w:hAnsi="Helvetica"/>
          <w:lang w:val="en-US"/>
        </w:rPr>
        <w:t>Traslado</w:t>
      </w:r>
      <w:proofErr w:type="spellEnd"/>
      <w:r w:rsidRPr="00D822F5">
        <w:rPr>
          <w:rFonts w:ascii="Helvetica" w:hAnsi="Helvetica"/>
          <w:lang w:val="en-US"/>
        </w:rPr>
        <w:t xml:space="preserve"> </w:t>
      </w:r>
      <w:proofErr w:type="spellStart"/>
      <w:r w:rsidR="003E67B9" w:rsidRPr="00D822F5">
        <w:rPr>
          <w:rFonts w:ascii="Helvetica" w:hAnsi="Helvetica"/>
          <w:lang w:val="en-US"/>
        </w:rPr>
        <w:t>apto</w:t>
      </w:r>
      <w:proofErr w:type="spellEnd"/>
      <w:r w:rsidRPr="00D822F5">
        <w:rPr>
          <w:rFonts w:ascii="Helvetica" w:hAnsi="Helvetica"/>
          <w:lang w:val="en-US"/>
        </w:rPr>
        <w:t xml:space="preserve"> – </w:t>
      </w:r>
      <w:proofErr w:type="spellStart"/>
      <w:r w:rsidR="003E67B9" w:rsidRPr="00D822F5">
        <w:rPr>
          <w:rFonts w:ascii="Helvetica" w:hAnsi="Helvetica"/>
          <w:lang w:val="en-US"/>
        </w:rPr>
        <w:t>htl</w:t>
      </w:r>
      <w:proofErr w:type="spellEnd"/>
      <w:r w:rsidRPr="00D822F5">
        <w:rPr>
          <w:rFonts w:ascii="Helvetica" w:hAnsi="Helvetica"/>
          <w:lang w:val="en-US"/>
        </w:rPr>
        <w:t xml:space="preserve"> – </w:t>
      </w:r>
      <w:proofErr w:type="spellStart"/>
      <w:r w:rsidR="003E67B9" w:rsidRPr="00D822F5">
        <w:rPr>
          <w:rFonts w:ascii="Helvetica" w:hAnsi="Helvetica"/>
          <w:lang w:val="en-US"/>
        </w:rPr>
        <w:t>apto</w:t>
      </w:r>
      <w:proofErr w:type="spellEnd"/>
      <w:r w:rsidR="00397233">
        <w:rPr>
          <w:rFonts w:ascii="Helvetica" w:hAnsi="Helvetica"/>
          <w:lang w:val="en-US"/>
        </w:rPr>
        <w:t>.</w:t>
      </w:r>
    </w:p>
    <w:p w14:paraId="78426C55" w14:textId="2E03672B" w:rsidR="003E67B9" w:rsidRPr="00D822F5" w:rsidRDefault="003E67B9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  <w:lang w:val="en-US"/>
        </w:rPr>
      </w:pPr>
      <w:proofErr w:type="spellStart"/>
      <w:r w:rsidRPr="00D822F5">
        <w:rPr>
          <w:rFonts w:ascii="Helvetica" w:hAnsi="Helvetica"/>
          <w:lang w:val="en-US"/>
        </w:rPr>
        <w:t>Traslados</w:t>
      </w:r>
      <w:proofErr w:type="spellEnd"/>
      <w:r w:rsidRPr="00D822F5">
        <w:rPr>
          <w:rFonts w:ascii="Helvetica" w:hAnsi="Helvetica"/>
          <w:lang w:val="en-US"/>
        </w:rPr>
        <w:t xml:space="preserve"> </w:t>
      </w:r>
      <w:proofErr w:type="spellStart"/>
      <w:r w:rsidRPr="00D822F5">
        <w:rPr>
          <w:rFonts w:ascii="Helvetica" w:hAnsi="Helvetica"/>
          <w:lang w:val="en-US"/>
        </w:rPr>
        <w:t>interhoteles</w:t>
      </w:r>
      <w:proofErr w:type="spellEnd"/>
      <w:r w:rsidRPr="00D822F5">
        <w:rPr>
          <w:rFonts w:ascii="Helvetica" w:hAnsi="Helvetica"/>
          <w:lang w:val="en-US"/>
        </w:rPr>
        <w:t>.</w:t>
      </w:r>
    </w:p>
    <w:p w14:paraId="06FF113A" w14:textId="51140FC2" w:rsidR="003E67B9" w:rsidRPr="00397233" w:rsidRDefault="000A6544" w:rsidP="00397233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t>Excursión</w:t>
      </w:r>
      <w:r w:rsidR="003E67B9" w:rsidRPr="00D822F5">
        <w:rPr>
          <w:rFonts w:ascii="Helvetica" w:hAnsi="Helvetica"/>
        </w:rPr>
        <w:t xml:space="preserve">: </w:t>
      </w:r>
      <w:r w:rsidR="0026358C" w:rsidRPr="00D822F5">
        <w:rPr>
          <w:rFonts w:ascii="Helvetica" w:hAnsi="Helvetica"/>
        </w:rPr>
        <w:t>City tour</w:t>
      </w:r>
      <w:r w:rsidR="003E67B9" w:rsidRPr="00D822F5">
        <w:rPr>
          <w:rFonts w:ascii="Helvetica" w:hAnsi="Helvetica"/>
        </w:rPr>
        <w:t xml:space="preserve"> </w:t>
      </w:r>
      <w:r w:rsidR="0026358C" w:rsidRPr="00D822F5">
        <w:rPr>
          <w:rFonts w:ascii="Helvetica" w:hAnsi="Helvetica"/>
        </w:rPr>
        <w:t>Habana</w:t>
      </w:r>
      <w:r w:rsidR="003E67B9" w:rsidRPr="00D822F5">
        <w:rPr>
          <w:rFonts w:ascii="Helvetica" w:hAnsi="Helvetica"/>
        </w:rPr>
        <w:t xml:space="preserve"> sin almuerzo</w:t>
      </w:r>
      <w:r w:rsidR="0026358C" w:rsidRPr="00D822F5">
        <w:rPr>
          <w:rFonts w:ascii="Helvetica" w:hAnsi="Helvetica"/>
        </w:rPr>
        <w:t>.</w:t>
      </w:r>
    </w:p>
    <w:p w14:paraId="6B32A741" w14:textId="16CE6722" w:rsidR="0026358C" w:rsidRPr="00D822F5" w:rsidRDefault="0026358C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t xml:space="preserve">Seguro </w:t>
      </w:r>
      <w:r w:rsidR="00C4015D" w:rsidRPr="00D822F5">
        <w:rPr>
          <w:rFonts w:ascii="Helvetica" w:hAnsi="Helvetica"/>
        </w:rPr>
        <w:t>de viajero</w:t>
      </w:r>
    </w:p>
    <w:p w14:paraId="11475F14" w14:textId="7A1B13B8" w:rsidR="0026358C" w:rsidRPr="00D822F5" w:rsidRDefault="0026358C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t>Visa turística</w:t>
      </w:r>
      <w:r w:rsidR="003E67B9" w:rsidRPr="00D822F5">
        <w:rPr>
          <w:rFonts w:ascii="Helvetica" w:hAnsi="Helvetica"/>
        </w:rPr>
        <w:t xml:space="preserve"> cubana. </w:t>
      </w:r>
    </w:p>
    <w:p w14:paraId="1A158DA6" w14:textId="67CE1FD8" w:rsidR="002C4DB9" w:rsidRPr="00D822F5" w:rsidRDefault="002C4DB9" w:rsidP="0026358C">
      <w:pPr>
        <w:pStyle w:val="Sinespaciado"/>
        <w:numPr>
          <w:ilvl w:val="0"/>
          <w:numId w:val="20"/>
        </w:numPr>
        <w:jc w:val="both"/>
        <w:rPr>
          <w:rFonts w:ascii="Helvetica" w:hAnsi="Helvetica"/>
        </w:rPr>
      </w:pPr>
      <w:r w:rsidRPr="00D822F5">
        <w:rPr>
          <w:rFonts w:ascii="Helvetica" w:hAnsi="Helvetica"/>
        </w:rPr>
        <w:t xml:space="preserve">Documentos electrónicos. </w:t>
      </w:r>
    </w:p>
    <w:p w14:paraId="2BC119B6" w14:textId="77777777" w:rsidR="00DE47D2" w:rsidRPr="00D822F5" w:rsidRDefault="00DE47D2" w:rsidP="00C223D4">
      <w:pPr>
        <w:pStyle w:val="Sinespaciado"/>
        <w:jc w:val="both"/>
        <w:rPr>
          <w:rFonts w:ascii="Helvetica" w:eastAsia="Times New Roman" w:hAnsi="Helvetica"/>
          <w:bCs/>
          <w:shd w:val="clear" w:color="auto" w:fill="FFFFFF"/>
        </w:rPr>
      </w:pPr>
    </w:p>
    <w:p w14:paraId="2A0428BF" w14:textId="77777777" w:rsidR="00DE47D2" w:rsidRPr="0026358C" w:rsidRDefault="00DE47D2" w:rsidP="00C223D4">
      <w:pPr>
        <w:pStyle w:val="Sinespaciado"/>
        <w:jc w:val="both"/>
        <w:rPr>
          <w:rFonts w:ascii="Handlee" w:hAnsi="Handlee"/>
          <w:b/>
          <w:bCs/>
          <w:sz w:val="28"/>
          <w:szCs w:val="28"/>
        </w:rPr>
      </w:pPr>
      <w:r w:rsidRPr="0026358C">
        <w:rPr>
          <w:rFonts w:ascii="Handlee" w:hAnsi="Handlee"/>
          <w:b/>
          <w:bCs/>
          <w:sz w:val="28"/>
          <w:szCs w:val="28"/>
        </w:rPr>
        <w:t xml:space="preserve"> NO INCLUYE</w:t>
      </w:r>
    </w:p>
    <w:p w14:paraId="7C9BE1C1" w14:textId="77777777" w:rsidR="00DE47D2" w:rsidRPr="005579A4" w:rsidRDefault="00DE47D2" w:rsidP="0026358C">
      <w:pPr>
        <w:pStyle w:val="Sinespaciado"/>
        <w:numPr>
          <w:ilvl w:val="0"/>
          <w:numId w:val="21"/>
        </w:numPr>
        <w:jc w:val="both"/>
        <w:rPr>
          <w:rFonts w:ascii="Helvetica" w:hAnsi="Helvetica"/>
        </w:rPr>
      </w:pPr>
      <w:r w:rsidRPr="005009C2">
        <w:rPr>
          <w:rFonts w:ascii="Helvetica" w:hAnsi="Helvetica"/>
        </w:rPr>
        <w:t>Ningún servicio no especificado.</w:t>
      </w:r>
    </w:p>
    <w:p w14:paraId="03309610" w14:textId="77777777" w:rsidR="00DE47D2" w:rsidRPr="005009C2" w:rsidRDefault="00DE47D2" w:rsidP="0026358C">
      <w:pPr>
        <w:pStyle w:val="Sinespaciado"/>
        <w:numPr>
          <w:ilvl w:val="0"/>
          <w:numId w:val="21"/>
        </w:numPr>
        <w:jc w:val="both"/>
        <w:rPr>
          <w:rFonts w:ascii="Helvetica" w:hAnsi="Helvetica"/>
        </w:rPr>
      </w:pPr>
      <w:r w:rsidRPr="005009C2">
        <w:rPr>
          <w:rFonts w:ascii="Helvetica" w:hAnsi="Helvetica"/>
        </w:rPr>
        <w:t>Gastos personales y propinas a maleteros, trasladistas, meseros y guías.</w:t>
      </w:r>
    </w:p>
    <w:p w14:paraId="79F99B7B" w14:textId="77777777" w:rsidR="00DE47D2" w:rsidRDefault="00DE47D2" w:rsidP="0026358C">
      <w:pPr>
        <w:pStyle w:val="Sinespaciado"/>
        <w:numPr>
          <w:ilvl w:val="0"/>
          <w:numId w:val="21"/>
        </w:numPr>
        <w:jc w:val="both"/>
        <w:rPr>
          <w:rFonts w:ascii="Helvetica" w:hAnsi="Helvetica"/>
        </w:rPr>
      </w:pPr>
      <w:r w:rsidRPr="00644C6E">
        <w:rPr>
          <w:rFonts w:ascii="Helvetica" w:hAnsi="Helvetica"/>
        </w:rPr>
        <w:t>Tours opcionales.</w:t>
      </w:r>
    </w:p>
    <w:p w14:paraId="511B38EE" w14:textId="77777777" w:rsidR="00DE47D2" w:rsidRDefault="00DE47D2" w:rsidP="00C223D4">
      <w:pPr>
        <w:pStyle w:val="Sinespaciado"/>
        <w:jc w:val="both"/>
        <w:rPr>
          <w:rFonts w:ascii="Helvetica" w:eastAsia="Century Gothic" w:hAnsi="Helvetica"/>
        </w:rPr>
      </w:pPr>
    </w:p>
    <w:p w14:paraId="676853F8" w14:textId="6D8487BE" w:rsidR="000B69C2" w:rsidRPr="00D76153" w:rsidRDefault="00397233" w:rsidP="00D76153">
      <w:pPr>
        <w:pStyle w:val="Sinespaciado"/>
        <w:rPr>
          <w:rFonts w:ascii="Helvetica" w:hAnsi="Helvetica" w:cs="Helvetica"/>
          <w:b/>
          <w:bCs/>
          <w:sz w:val="24"/>
          <w:szCs w:val="24"/>
        </w:rPr>
      </w:pPr>
      <w:r w:rsidRPr="00D76153">
        <w:rPr>
          <w:rFonts w:ascii="Helvetica" w:hAnsi="Helvetica" w:cs="Helvetica"/>
          <w:b/>
          <w:bCs/>
          <w:sz w:val="24"/>
          <w:szCs w:val="24"/>
        </w:rPr>
        <w:t>TARIFAS DE OPCIONALES NO INCLUIDAS EN EL PROGRAMA</w:t>
      </w:r>
    </w:p>
    <w:p w14:paraId="2E9ED933" w14:textId="4DBB78F4" w:rsidR="00397233" w:rsidRPr="00D76153" w:rsidRDefault="00397233" w:rsidP="00D76153">
      <w:pPr>
        <w:pStyle w:val="Sinespaciado"/>
        <w:numPr>
          <w:ilvl w:val="0"/>
          <w:numId w:val="27"/>
        </w:numPr>
        <w:rPr>
          <w:rFonts w:ascii="Helvetica" w:hAnsi="Helvetica" w:cs="Helvetica"/>
        </w:rPr>
      </w:pPr>
      <w:r w:rsidRPr="00D76153">
        <w:rPr>
          <w:rFonts w:ascii="Helvetica" w:hAnsi="Helvetica" w:cs="Helvetica"/>
        </w:rPr>
        <w:t>Para el día del City Tours en La Habana almuerzo de mariscos frescos en el paladar (res</w:t>
      </w:r>
      <w:r w:rsidR="00D76153" w:rsidRPr="00D76153">
        <w:rPr>
          <w:rFonts w:ascii="Helvetica" w:hAnsi="Helvetica" w:cs="Helvetica"/>
        </w:rPr>
        <w:t xml:space="preserve">taurante) de la ciudad </w:t>
      </w:r>
      <w:r w:rsidR="00D76153" w:rsidRPr="00D76153">
        <w:rPr>
          <w:rFonts w:ascii="Helvetica" w:hAnsi="Helvetica" w:cs="Helvetica"/>
          <w:b/>
          <w:bCs/>
        </w:rPr>
        <w:t>$35USD por persona.</w:t>
      </w:r>
    </w:p>
    <w:p w14:paraId="6EAF2200" w14:textId="77777777" w:rsidR="00D76153" w:rsidRDefault="00D76153" w:rsidP="00D76153">
      <w:pPr>
        <w:pStyle w:val="Sinespaciado"/>
        <w:ind w:left="720"/>
        <w:rPr>
          <w:rFonts w:ascii="Helvetica" w:hAnsi="Helvetica" w:cs="Helvetica"/>
          <w:b/>
          <w:bCs/>
        </w:rPr>
      </w:pPr>
    </w:p>
    <w:p w14:paraId="6E15F276" w14:textId="77777777" w:rsidR="00D76153" w:rsidRPr="00D76153" w:rsidRDefault="00D76153" w:rsidP="00D76153">
      <w:pPr>
        <w:pStyle w:val="Sinespaciado"/>
        <w:ind w:left="720"/>
        <w:rPr>
          <w:rFonts w:ascii="Helvetica" w:hAnsi="Helvetica" w:cs="Helvetica"/>
        </w:rPr>
      </w:pPr>
    </w:p>
    <w:p w14:paraId="1C63E3A5" w14:textId="77777777" w:rsidR="00DE47D2" w:rsidRPr="009300AC" w:rsidRDefault="00DE47D2" w:rsidP="00C223D4">
      <w:pPr>
        <w:pStyle w:val="Sinespaciado"/>
        <w:jc w:val="both"/>
        <w:rPr>
          <w:rFonts w:ascii="Handlee" w:hAnsi="Handlee"/>
          <w:b/>
          <w:bCs/>
          <w:sz w:val="28"/>
          <w:szCs w:val="28"/>
        </w:rPr>
      </w:pPr>
      <w:r w:rsidRPr="009300AC">
        <w:rPr>
          <w:rFonts w:ascii="Handlee" w:hAnsi="Handlee"/>
          <w:b/>
          <w:bCs/>
          <w:sz w:val="28"/>
          <w:szCs w:val="28"/>
        </w:rPr>
        <w:t>FORMAS DE PAGO</w:t>
      </w:r>
    </w:p>
    <w:p w14:paraId="7F4C005D" w14:textId="52B1FBAB" w:rsidR="0039494E" w:rsidRPr="009300AC" w:rsidRDefault="003E67B9" w:rsidP="009300AC">
      <w:pPr>
        <w:pStyle w:val="Sinespaciado"/>
        <w:numPr>
          <w:ilvl w:val="0"/>
          <w:numId w:val="2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Anticipo del </w:t>
      </w:r>
      <w:r w:rsidR="003A74E6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 xml:space="preserve">0% del total del paquete </w:t>
      </w:r>
      <w:r w:rsidRPr="003E67B9">
        <w:rPr>
          <w:rFonts w:ascii="Helvetica" w:hAnsi="Helvetica" w:cs="Helvetica"/>
          <w:b/>
          <w:bCs/>
          <w:color w:val="FF0000"/>
        </w:rPr>
        <w:t>(No reembolsable en caso de cancelación)</w:t>
      </w:r>
      <w:r w:rsidRPr="003E67B9">
        <w:rPr>
          <w:rFonts w:ascii="Helvetica" w:hAnsi="Helvetica" w:cs="Helvetica"/>
          <w:color w:val="FF0000"/>
        </w:rPr>
        <w:t xml:space="preserve"> </w:t>
      </w:r>
    </w:p>
    <w:p w14:paraId="3F20FAF9" w14:textId="7EA9163A" w:rsidR="00DE47D2" w:rsidRDefault="0039494E" w:rsidP="009300AC">
      <w:pPr>
        <w:pStyle w:val="Sinespaciado"/>
        <w:numPr>
          <w:ilvl w:val="0"/>
          <w:numId w:val="22"/>
        </w:numPr>
        <w:jc w:val="both"/>
        <w:rPr>
          <w:rFonts w:ascii="Helvetica" w:hAnsi="Helvetica" w:cs="Helvetica"/>
        </w:rPr>
      </w:pPr>
      <w:r w:rsidRPr="009300AC">
        <w:rPr>
          <w:rFonts w:ascii="Helvetica" w:hAnsi="Helvetica" w:cs="Helvetica"/>
        </w:rPr>
        <w:t>C</w:t>
      </w:r>
      <w:r w:rsidR="00DE47D2" w:rsidRPr="009300AC">
        <w:rPr>
          <w:rFonts w:ascii="Helvetica" w:hAnsi="Helvetica" w:cs="Helvetica"/>
        </w:rPr>
        <w:t>opia de pasaporte vigente.</w:t>
      </w:r>
    </w:p>
    <w:p w14:paraId="30A0AFFF" w14:textId="1E8F86CF" w:rsidR="003E67B9" w:rsidRPr="009300AC" w:rsidRDefault="000A6544" w:rsidP="009300AC">
      <w:pPr>
        <w:pStyle w:val="Sinespaciado"/>
        <w:numPr>
          <w:ilvl w:val="0"/>
          <w:numId w:val="2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Pago total 35 días antes de la fecha de salida. </w:t>
      </w:r>
    </w:p>
    <w:p w14:paraId="53AF3858" w14:textId="3EB66355" w:rsidR="00D66997" w:rsidRDefault="00D66997" w:rsidP="009300AC">
      <w:pPr>
        <w:pStyle w:val="Sinespaciado"/>
        <w:numPr>
          <w:ilvl w:val="0"/>
          <w:numId w:val="22"/>
        </w:numPr>
        <w:jc w:val="both"/>
        <w:rPr>
          <w:rFonts w:ascii="Helvetica" w:hAnsi="Helvetica" w:cs="Helvetica"/>
        </w:rPr>
      </w:pPr>
      <w:r w:rsidRPr="009300AC">
        <w:rPr>
          <w:rFonts w:ascii="Helvetica" w:hAnsi="Helvetica" w:cs="Helvetica"/>
        </w:rPr>
        <w:t xml:space="preserve">Una </w:t>
      </w:r>
      <w:r w:rsidR="009C0CF8">
        <w:rPr>
          <w:rFonts w:ascii="Helvetica" w:hAnsi="Helvetica" w:cs="Helvetica"/>
        </w:rPr>
        <w:t>v</w:t>
      </w:r>
      <w:r w:rsidRPr="009300AC">
        <w:rPr>
          <w:rFonts w:ascii="Helvetica" w:hAnsi="Helvetica" w:cs="Helvetica"/>
        </w:rPr>
        <w:t xml:space="preserve">ez liquidado el paquete y se </w:t>
      </w:r>
      <w:r w:rsidR="00942204" w:rsidRPr="009300AC">
        <w:rPr>
          <w:rFonts w:ascii="Helvetica" w:hAnsi="Helvetica" w:cs="Helvetica"/>
        </w:rPr>
        <w:t>llegará</w:t>
      </w:r>
      <w:r w:rsidRPr="009300AC">
        <w:rPr>
          <w:rFonts w:ascii="Helvetica" w:hAnsi="Helvetica" w:cs="Helvetica"/>
        </w:rPr>
        <w:t xml:space="preserve"> a cancelar se apegará a las políticas de cancelación de cada </w:t>
      </w:r>
      <w:r w:rsidR="00942204" w:rsidRPr="009300AC">
        <w:rPr>
          <w:rFonts w:ascii="Helvetica" w:hAnsi="Helvetica" w:cs="Helvetica"/>
        </w:rPr>
        <w:t>uno de los servicios solicitados.</w:t>
      </w:r>
    </w:p>
    <w:p w14:paraId="6583D1B1" w14:textId="4584966F" w:rsidR="000A6544" w:rsidRPr="00D76153" w:rsidRDefault="000A6544" w:rsidP="009300AC">
      <w:pPr>
        <w:pStyle w:val="Sinespaciado"/>
        <w:numPr>
          <w:ilvl w:val="0"/>
          <w:numId w:val="22"/>
        </w:numPr>
        <w:jc w:val="both"/>
        <w:rPr>
          <w:rFonts w:ascii="Helvetica" w:hAnsi="Helvetica" w:cs="Helvetica"/>
          <w:b/>
          <w:bCs/>
          <w:color w:val="FF0000"/>
        </w:rPr>
      </w:pPr>
      <w:r w:rsidRPr="00D76153">
        <w:rPr>
          <w:rFonts w:ascii="Helvetica" w:hAnsi="Helvetica" w:cs="Helvetica"/>
          <w:b/>
          <w:bCs/>
          <w:color w:val="FF0000"/>
        </w:rPr>
        <w:t xml:space="preserve">El tipo de cambio para cada pago se considerará al tipo de cambio que nos indique nuestro </w:t>
      </w:r>
      <w:r w:rsidR="00D76153">
        <w:rPr>
          <w:rFonts w:ascii="Helvetica" w:hAnsi="Helvetica" w:cs="Helvetica"/>
          <w:b/>
          <w:bCs/>
          <w:color w:val="FF0000"/>
        </w:rPr>
        <w:t>receptivo en Cuba</w:t>
      </w:r>
      <w:r w:rsidRPr="00D76153">
        <w:rPr>
          <w:rFonts w:ascii="Helvetica" w:hAnsi="Helvetica" w:cs="Helvetica"/>
          <w:b/>
          <w:bCs/>
          <w:color w:val="FF0000"/>
        </w:rPr>
        <w:t xml:space="preserve">. </w:t>
      </w:r>
    </w:p>
    <w:p w14:paraId="75C15960" w14:textId="77777777" w:rsidR="0042576D" w:rsidRDefault="0042576D" w:rsidP="00C223D4">
      <w:pPr>
        <w:pStyle w:val="Sinespaciado"/>
        <w:jc w:val="both"/>
        <w:rPr>
          <w:bCs/>
        </w:rPr>
      </w:pPr>
    </w:p>
    <w:p w14:paraId="5AEFE93C" w14:textId="4CDF0DB9" w:rsidR="00942204" w:rsidRPr="00B251A3" w:rsidRDefault="00942204" w:rsidP="00C223D4">
      <w:pPr>
        <w:pStyle w:val="Sinespaciado"/>
        <w:jc w:val="both"/>
      </w:pPr>
    </w:p>
    <w:sectPr w:rsidR="00942204" w:rsidRPr="00B251A3" w:rsidSect="004B3343">
      <w:headerReference w:type="default" r:id="rId9"/>
      <w:footerReference w:type="default" r:id="rId10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9985" w14:textId="77777777" w:rsidR="00DE60B0" w:rsidRDefault="00DE60B0" w:rsidP="002E05FB">
      <w:pPr>
        <w:spacing w:after="0" w:line="240" w:lineRule="auto"/>
      </w:pPr>
      <w:r>
        <w:separator/>
      </w:r>
    </w:p>
  </w:endnote>
  <w:endnote w:type="continuationSeparator" w:id="0">
    <w:p w14:paraId="3155B955" w14:textId="77777777" w:rsidR="00DE60B0" w:rsidRDefault="00DE60B0" w:rsidP="002E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F186" w14:textId="66B48859" w:rsidR="004B3343" w:rsidRDefault="003A74E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FAF66" wp14:editId="2E58B4C2">
              <wp:simplePos x="0" y="0"/>
              <wp:positionH relativeFrom="column">
                <wp:posOffset>-58116</wp:posOffset>
              </wp:positionH>
              <wp:positionV relativeFrom="paragraph">
                <wp:posOffset>-51435</wp:posOffset>
              </wp:positionV>
              <wp:extent cx="2600325" cy="422910"/>
              <wp:effectExtent l="0" t="0" r="28575" b="15240"/>
              <wp:wrapNone/>
              <wp:docPr id="978719349" name="E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42291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911806" id="Elipse 2" o:spid="_x0000_s1026" style="position:absolute;margin-left:-4.6pt;margin-top:-4.05pt;width:204.75pt;height:3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" fillcolor="white [3212]" strokecolor="white [3212]" strokeweight="1pt">
              <v:stroke joinstyle="miter"/>
            </v:oval>
          </w:pict>
        </mc:Fallback>
      </mc:AlternateContent>
    </w:r>
    <w:r w:rsidR="004B3343">
      <w:rPr>
        <w:noProof/>
      </w:rPr>
      <w:drawing>
        <wp:anchor distT="0" distB="0" distL="114300" distR="114300" simplePos="0" relativeHeight="251661312" behindDoc="1" locked="0" layoutInCell="1" allowOverlap="1" wp14:anchorId="15848BDC" wp14:editId="6B953D6E">
          <wp:simplePos x="0" y="0"/>
          <wp:positionH relativeFrom="page">
            <wp:align>right</wp:align>
          </wp:positionH>
          <wp:positionV relativeFrom="paragraph">
            <wp:posOffset>-842010</wp:posOffset>
          </wp:positionV>
          <wp:extent cx="7759700" cy="1213485"/>
          <wp:effectExtent l="0" t="0" r="0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097CA" w14:textId="00243A73" w:rsidR="00FD0930" w:rsidRPr="00935B92" w:rsidRDefault="00FD0930" w:rsidP="00151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C2AB" w14:textId="77777777" w:rsidR="00DE60B0" w:rsidRDefault="00DE60B0" w:rsidP="002E05FB">
      <w:pPr>
        <w:spacing w:after="0" w:line="240" w:lineRule="auto"/>
      </w:pPr>
      <w:r>
        <w:separator/>
      </w:r>
    </w:p>
  </w:footnote>
  <w:footnote w:type="continuationSeparator" w:id="0">
    <w:p w14:paraId="7D0B4D3E" w14:textId="77777777" w:rsidR="00DE60B0" w:rsidRDefault="00DE60B0" w:rsidP="002E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898B" w14:textId="551C3D9B" w:rsidR="002E05FB" w:rsidRDefault="0015171B" w:rsidP="00C5603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4F398F" wp14:editId="5B4C7CDA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769685" cy="1551940"/>
          <wp:effectExtent l="0" t="0" r="3175" b="0"/>
          <wp:wrapNone/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685" cy="155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75D"/>
    <w:multiLevelType w:val="hybridMultilevel"/>
    <w:tmpl w:val="FA96FE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6D7"/>
    <w:multiLevelType w:val="hybridMultilevel"/>
    <w:tmpl w:val="C77EC7B2"/>
    <w:lvl w:ilvl="0" w:tplc="8E6AFD5E">
      <w:start w:val="8"/>
      <w:numFmt w:val="bullet"/>
      <w:lvlText w:val="-"/>
      <w:lvlJc w:val="left"/>
      <w:pPr>
        <w:ind w:left="1080" w:hanging="360"/>
      </w:pPr>
      <w:rPr>
        <w:rFonts w:ascii="Helvetica" w:eastAsia="Arial" w:hAnsi="Helvetica" w:cs="Helvetic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72E87"/>
    <w:multiLevelType w:val="multilevel"/>
    <w:tmpl w:val="36B08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4AA5F69"/>
    <w:multiLevelType w:val="hybridMultilevel"/>
    <w:tmpl w:val="F030E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7E35"/>
    <w:multiLevelType w:val="hybridMultilevel"/>
    <w:tmpl w:val="12129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28A3"/>
    <w:multiLevelType w:val="hybridMultilevel"/>
    <w:tmpl w:val="BE1CB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27EA"/>
    <w:multiLevelType w:val="hybridMultilevel"/>
    <w:tmpl w:val="D8ACC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2B2B"/>
    <w:multiLevelType w:val="hybridMultilevel"/>
    <w:tmpl w:val="7FEC2970"/>
    <w:lvl w:ilvl="0" w:tplc="1C60D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E23A0"/>
    <w:multiLevelType w:val="hybridMultilevel"/>
    <w:tmpl w:val="F1062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17CA"/>
    <w:multiLevelType w:val="multilevel"/>
    <w:tmpl w:val="991A2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60176AA"/>
    <w:multiLevelType w:val="hybridMultilevel"/>
    <w:tmpl w:val="3CCCD94A"/>
    <w:lvl w:ilvl="0" w:tplc="CD3E481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762C6"/>
    <w:multiLevelType w:val="hybridMultilevel"/>
    <w:tmpl w:val="23A27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D748A"/>
    <w:multiLevelType w:val="hybridMultilevel"/>
    <w:tmpl w:val="261C4F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B6BFE"/>
    <w:multiLevelType w:val="hybridMultilevel"/>
    <w:tmpl w:val="77A43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F62C2"/>
    <w:multiLevelType w:val="hybridMultilevel"/>
    <w:tmpl w:val="0534F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80C4C"/>
    <w:multiLevelType w:val="hybridMultilevel"/>
    <w:tmpl w:val="08445E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94BEA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12C0C"/>
    <w:multiLevelType w:val="multilevel"/>
    <w:tmpl w:val="1ED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F582E"/>
    <w:multiLevelType w:val="hybridMultilevel"/>
    <w:tmpl w:val="27183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36C46"/>
    <w:multiLevelType w:val="hybridMultilevel"/>
    <w:tmpl w:val="273C8F5C"/>
    <w:lvl w:ilvl="0" w:tplc="1C60D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0F38"/>
    <w:multiLevelType w:val="hybridMultilevel"/>
    <w:tmpl w:val="CB306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932F2"/>
    <w:multiLevelType w:val="hybridMultilevel"/>
    <w:tmpl w:val="6C42BE08"/>
    <w:lvl w:ilvl="0" w:tplc="50D42900">
      <w:start w:val="8"/>
      <w:numFmt w:val="bullet"/>
      <w:lvlText w:val="-"/>
      <w:lvlJc w:val="left"/>
      <w:pPr>
        <w:ind w:left="720" w:hanging="360"/>
      </w:pPr>
      <w:rPr>
        <w:rFonts w:ascii="Helvetica" w:eastAsia="Arial" w:hAnsi="Helvetica" w:cs="Helvetic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4587"/>
    <w:multiLevelType w:val="hybridMultilevel"/>
    <w:tmpl w:val="1010B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5603F"/>
    <w:multiLevelType w:val="hybridMultilevel"/>
    <w:tmpl w:val="4BC420FE"/>
    <w:lvl w:ilvl="0" w:tplc="1DDAAD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CA08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0CC7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45F9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C8AD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8254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18052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247C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0501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992785"/>
    <w:multiLevelType w:val="hybridMultilevel"/>
    <w:tmpl w:val="84B69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E7B69"/>
    <w:multiLevelType w:val="hybridMultilevel"/>
    <w:tmpl w:val="79BC993E"/>
    <w:lvl w:ilvl="0" w:tplc="1C60D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C6759"/>
    <w:multiLevelType w:val="hybridMultilevel"/>
    <w:tmpl w:val="75D83BDA"/>
    <w:lvl w:ilvl="0" w:tplc="6D26A43E">
      <w:start w:val="8"/>
      <w:numFmt w:val="bullet"/>
      <w:lvlText w:val="-"/>
      <w:lvlJc w:val="left"/>
      <w:pPr>
        <w:ind w:left="720" w:hanging="360"/>
      </w:pPr>
      <w:rPr>
        <w:rFonts w:ascii="Helvetica" w:eastAsia="Arial" w:hAnsi="Helvetica" w:cs="Helvetic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02E13"/>
    <w:multiLevelType w:val="hybridMultilevel"/>
    <w:tmpl w:val="A0B0F6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61764C"/>
    <w:multiLevelType w:val="multilevel"/>
    <w:tmpl w:val="27EE2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BA240E7"/>
    <w:multiLevelType w:val="hybridMultilevel"/>
    <w:tmpl w:val="4332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566889">
    <w:abstractNumId w:val="2"/>
  </w:num>
  <w:num w:numId="2" w16cid:durableId="1360859762">
    <w:abstractNumId w:val="9"/>
  </w:num>
  <w:num w:numId="3" w16cid:durableId="1528056950">
    <w:abstractNumId w:val="28"/>
  </w:num>
  <w:num w:numId="4" w16cid:durableId="332536981">
    <w:abstractNumId w:val="11"/>
  </w:num>
  <w:num w:numId="5" w16cid:durableId="321932431">
    <w:abstractNumId w:val="27"/>
  </w:num>
  <w:num w:numId="6" w16cid:durableId="924343075">
    <w:abstractNumId w:val="3"/>
  </w:num>
  <w:num w:numId="7" w16cid:durableId="1886018518">
    <w:abstractNumId w:val="17"/>
  </w:num>
  <w:num w:numId="8" w16cid:durableId="1515028348">
    <w:abstractNumId w:val="4"/>
  </w:num>
  <w:num w:numId="9" w16cid:durableId="1866478982">
    <w:abstractNumId w:val="16"/>
  </w:num>
  <w:num w:numId="10" w16cid:durableId="925312110">
    <w:abstractNumId w:val="13"/>
  </w:num>
  <w:num w:numId="11" w16cid:durableId="1745448816">
    <w:abstractNumId w:val="26"/>
  </w:num>
  <w:num w:numId="12" w16cid:durableId="486557410">
    <w:abstractNumId w:val="15"/>
  </w:num>
  <w:num w:numId="13" w16cid:durableId="528563982">
    <w:abstractNumId w:val="8"/>
  </w:num>
  <w:num w:numId="14" w16cid:durableId="31929358">
    <w:abstractNumId w:val="20"/>
  </w:num>
  <w:num w:numId="15" w16cid:durableId="720400282">
    <w:abstractNumId w:val="1"/>
  </w:num>
  <w:num w:numId="16" w16cid:durableId="47458124">
    <w:abstractNumId w:val="25"/>
  </w:num>
  <w:num w:numId="17" w16cid:durableId="1318071810">
    <w:abstractNumId w:val="12"/>
  </w:num>
  <w:num w:numId="18" w16cid:durableId="624654602">
    <w:abstractNumId w:val="18"/>
  </w:num>
  <w:num w:numId="19" w16cid:durableId="1225529864">
    <w:abstractNumId w:val="24"/>
  </w:num>
  <w:num w:numId="20" w16cid:durableId="2052538357">
    <w:abstractNumId w:val="19"/>
  </w:num>
  <w:num w:numId="21" w16cid:durableId="1594705489">
    <w:abstractNumId w:val="21"/>
  </w:num>
  <w:num w:numId="22" w16cid:durableId="962999406">
    <w:abstractNumId w:val="6"/>
  </w:num>
  <w:num w:numId="23" w16cid:durableId="2044279536">
    <w:abstractNumId w:val="14"/>
  </w:num>
  <w:num w:numId="24" w16cid:durableId="1258977552">
    <w:abstractNumId w:val="7"/>
  </w:num>
  <w:num w:numId="25" w16cid:durableId="409892481">
    <w:abstractNumId w:val="0"/>
  </w:num>
  <w:num w:numId="26" w16cid:durableId="1662007402">
    <w:abstractNumId w:val="10"/>
  </w:num>
  <w:num w:numId="27" w16cid:durableId="1199855682">
    <w:abstractNumId w:val="5"/>
  </w:num>
  <w:num w:numId="28" w16cid:durableId="437019075">
    <w:abstractNumId w:val="22"/>
  </w:num>
  <w:num w:numId="29" w16cid:durableId="1856047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B"/>
    <w:rsid w:val="000022DA"/>
    <w:rsid w:val="000105F4"/>
    <w:rsid w:val="00046741"/>
    <w:rsid w:val="00090BEB"/>
    <w:rsid w:val="000A2CD6"/>
    <w:rsid w:val="000A2FA3"/>
    <w:rsid w:val="000A6544"/>
    <w:rsid w:val="000A6AA7"/>
    <w:rsid w:val="000B69C2"/>
    <w:rsid w:val="000C365D"/>
    <w:rsid w:val="000C45F7"/>
    <w:rsid w:val="000E00EB"/>
    <w:rsid w:val="000E46B4"/>
    <w:rsid w:val="000F2D72"/>
    <w:rsid w:val="000F5A2E"/>
    <w:rsid w:val="000F7E02"/>
    <w:rsid w:val="001051EF"/>
    <w:rsid w:val="0011571B"/>
    <w:rsid w:val="00127AD3"/>
    <w:rsid w:val="0015171B"/>
    <w:rsid w:val="001563E9"/>
    <w:rsid w:val="00180891"/>
    <w:rsid w:val="001905C3"/>
    <w:rsid w:val="00190CA1"/>
    <w:rsid w:val="001A5CFE"/>
    <w:rsid w:val="001B3958"/>
    <w:rsid w:val="001D4D1A"/>
    <w:rsid w:val="001E0D60"/>
    <w:rsid w:val="002231CF"/>
    <w:rsid w:val="0026358C"/>
    <w:rsid w:val="002817A9"/>
    <w:rsid w:val="00294DB5"/>
    <w:rsid w:val="002B4A26"/>
    <w:rsid w:val="002C4DB9"/>
    <w:rsid w:val="002E05FB"/>
    <w:rsid w:val="002E1068"/>
    <w:rsid w:val="002F15F2"/>
    <w:rsid w:val="003115BF"/>
    <w:rsid w:val="0035304E"/>
    <w:rsid w:val="00355235"/>
    <w:rsid w:val="003577CC"/>
    <w:rsid w:val="0036502B"/>
    <w:rsid w:val="0038585D"/>
    <w:rsid w:val="0039494E"/>
    <w:rsid w:val="00397233"/>
    <w:rsid w:val="003A4166"/>
    <w:rsid w:val="003A74E6"/>
    <w:rsid w:val="003E67B9"/>
    <w:rsid w:val="003F495F"/>
    <w:rsid w:val="00406568"/>
    <w:rsid w:val="004213A6"/>
    <w:rsid w:val="0042576D"/>
    <w:rsid w:val="00434216"/>
    <w:rsid w:val="00451379"/>
    <w:rsid w:val="00472DF7"/>
    <w:rsid w:val="00480074"/>
    <w:rsid w:val="004811DF"/>
    <w:rsid w:val="00483B2B"/>
    <w:rsid w:val="004A265E"/>
    <w:rsid w:val="004B05D6"/>
    <w:rsid w:val="004B2D99"/>
    <w:rsid w:val="004B3343"/>
    <w:rsid w:val="004C17D6"/>
    <w:rsid w:val="004E1175"/>
    <w:rsid w:val="00515318"/>
    <w:rsid w:val="00523F31"/>
    <w:rsid w:val="005301A7"/>
    <w:rsid w:val="00530269"/>
    <w:rsid w:val="00555B6B"/>
    <w:rsid w:val="00586E85"/>
    <w:rsid w:val="005933C7"/>
    <w:rsid w:val="005B070C"/>
    <w:rsid w:val="005B258C"/>
    <w:rsid w:val="005C4D61"/>
    <w:rsid w:val="005E040C"/>
    <w:rsid w:val="005F625F"/>
    <w:rsid w:val="00617E7A"/>
    <w:rsid w:val="00625E43"/>
    <w:rsid w:val="00633813"/>
    <w:rsid w:val="006555BD"/>
    <w:rsid w:val="00671A90"/>
    <w:rsid w:val="0068534C"/>
    <w:rsid w:val="006961B7"/>
    <w:rsid w:val="006A5B68"/>
    <w:rsid w:val="006C77A2"/>
    <w:rsid w:val="006F57BA"/>
    <w:rsid w:val="00705B66"/>
    <w:rsid w:val="00712C3A"/>
    <w:rsid w:val="00726927"/>
    <w:rsid w:val="00746C23"/>
    <w:rsid w:val="00754A4D"/>
    <w:rsid w:val="00754CC1"/>
    <w:rsid w:val="00755FF5"/>
    <w:rsid w:val="0075719B"/>
    <w:rsid w:val="00770426"/>
    <w:rsid w:val="007904DF"/>
    <w:rsid w:val="00796E84"/>
    <w:rsid w:val="007A746E"/>
    <w:rsid w:val="007C0AD6"/>
    <w:rsid w:val="007F1452"/>
    <w:rsid w:val="007F2B80"/>
    <w:rsid w:val="00807D2E"/>
    <w:rsid w:val="00841F70"/>
    <w:rsid w:val="008429FC"/>
    <w:rsid w:val="008515CC"/>
    <w:rsid w:val="00857F22"/>
    <w:rsid w:val="00877EAD"/>
    <w:rsid w:val="00883F21"/>
    <w:rsid w:val="008B083F"/>
    <w:rsid w:val="008C6286"/>
    <w:rsid w:val="008D223E"/>
    <w:rsid w:val="008D7E71"/>
    <w:rsid w:val="008E66E8"/>
    <w:rsid w:val="009008E1"/>
    <w:rsid w:val="0091654F"/>
    <w:rsid w:val="009300AC"/>
    <w:rsid w:val="009356D6"/>
    <w:rsid w:val="00935B92"/>
    <w:rsid w:val="00942204"/>
    <w:rsid w:val="00944E12"/>
    <w:rsid w:val="009908BB"/>
    <w:rsid w:val="00997DC2"/>
    <w:rsid w:val="009A1949"/>
    <w:rsid w:val="009C0CF8"/>
    <w:rsid w:val="009C4FFE"/>
    <w:rsid w:val="009C7E5E"/>
    <w:rsid w:val="009E0EBF"/>
    <w:rsid w:val="009F0150"/>
    <w:rsid w:val="009F04F0"/>
    <w:rsid w:val="009F44F5"/>
    <w:rsid w:val="009F6C31"/>
    <w:rsid w:val="009F7C23"/>
    <w:rsid w:val="00A0142F"/>
    <w:rsid w:val="00A2717A"/>
    <w:rsid w:val="00A56520"/>
    <w:rsid w:val="00AB3E4B"/>
    <w:rsid w:val="00AF7CA7"/>
    <w:rsid w:val="00B05697"/>
    <w:rsid w:val="00B13904"/>
    <w:rsid w:val="00B251A3"/>
    <w:rsid w:val="00B26374"/>
    <w:rsid w:val="00B4737E"/>
    <w:rsid w:val="00B55CCF"/>
    <w:rsid w:val="00B71F41"/>
    <w:rsid w:val="00B83EFA"/>
    <w:rsid w:val="00BC36F7"/>
    <w:rsid w:val="00BC4A99"/>
    <w:rsid w:val="00BC6CD7"/>
    <w:rsid w:val="00BC777D"/>
    <w:rsid w:val="00BE4AF5"/>
    <w:rsid w:val="00C1132D"/>
    <w:rsid w:val="00C223D4"/>
    <w:rsid w:val="00C4015D"/>
    <w:rsid w:val="00C5347A"/>
    <w:rsid w:val="00C54937"/>
    <w:rsid w:val="00C5603A"/>
    <w:rsid w:val="00C71A30"/>
    <w:rsid w:val="00C8738C"/>
    <w:rsid w:val="00CB49B1"/>
    <w:rsid w:val="00CB6C08"/>
    <w:rsid w:val="00CC0329"/>
    <w:rsid w:val="00CD3002"/>
    <w:rsid w:val="00CD501B"/>
    <w:rsid w:val="00D10510"/>
    <w:rsid w:val="00D17C4C"/>
    <w:rsid w:val="00D505A0"/>
    <w:rsid w:val="00D61E61"/>
    <w:rsid w:val="00D66997"/>
    <w:rsid w:val="00D76153"/>
    <w:rsid w:val="00D822F5"/>
    <w:rsid w:val="00D82399"/>
    <w:rsid w:val="00D8595A"/>
    <w:rsid w:val="00DA0C20"/>
    <w:rsid w:val="00DA54D9"/>
    <w:rsid w:val="00DB5C40"/>
    <w:rsid w:val="00DB66CC"/>
    <w:rsid w:val="00DE47D2"/>
    <w:rsid w:val="00DE60B0"/>
    <w:rsid w:val="00E05733"/>
    <w:rsid w:val="00E21E37"/>
    <w:rsid w:val="00E3059A"/>
    <w:rsid w:val="00E54EDD"/>
    <w:rsid w:val="00E76164"/>
    <w:rsid w:val="00E859B7"/>
    <w:rsid w:val="00EA4411"/>
    <w:rsid w:val="00EA4935"/>
    <w:rsid w:val="00EC3D83"/>
    <w:rsid w:val="00EE1B0C"/>
    <w:rsid w:val="00EE5B63"/>
    <w:rsid w:val="00F00445"/>
    <w:rsid w:val="00F347BD"/>
    <w:rsid w:val="00F42503"/>
    <w:rsid w:val="00F42A0A"/>
    <w:rsid w:val="00F465BA"/>
    <w:rsid w:val="00F5378C"/>
    <w:rsid w:val="00F570B9"/>
    <w:rsid w:val="00F618FD"/>
    <w:rsid w:val="00F61AEC"/>
    <w:rsid w:val="00F84E56"/>
    <w:rsid w:val="00F85DB8"/>
    <w:rsid w:val="00FA6569"/>
    <w:rsid w:val="00FC457F"/>
    <w:rsid w:val="00FD070F"/>
    <w:rsid w:val="00FD0930"/>
    <w:rsid w:val="00FE436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65DE"/>
  <w15:chartTrackingRefBased/>
  <w15:docId w15:val="{7E8F4E6C-D345-463D-A199-60EA6A4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33"/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5FB"/>
  </w:style>
  <w:style w:type="paragraph" w:styleId="Piedepgina">
    <w:name w:val="footer"/>
    <w:basedOn w:val="Normal"/>
    <w:link w:val="Piedepgina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5FB"/>
  </w:style>
  <w:style w:type="paragraph" w:styleId="Textodeglobo">
    <w:name w:val="Balloon Text"/>
    <w:basedOn w:val="Normal"/>
    <w:link w:val="TextodegloboCar"/>
    <w:uiPriority w:val="99"/>
    <w:semiHidden/>
    <w:unhideWhenUsed/>
    <w:rsid w:val="005C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D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258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DB66CC"/>
    <w:pPr>
      <w:spacing w:after="0" w:line="240" w:lineRule="auto"/>
    </w:pPr>
    <w:rPr>
      <w:rFonts w:ascii="Arial" w:eastAsia="Arial" w:hAnsi="Arial" w:cs="Arial"/>
      <w:lang w:val="es-419" w:eastAsia="es-MX"/>
    </w:rPr>
  </w:style>
  <w:style w:type="table" w:styleId="Tablaconcuadrcula">
    <w:name w:val="Table Grid"/>
    <w:basedOn w:val="Tablanormal"/>
    <w:uiPriority w:val="39"/>
    <w:rsid w:val="00DB66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B66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5C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Montserrat Rodriguez</cp:lastModifiedBy>
  <cp:revision>2</cp:revision>
  <cp:lastPrinted>2024-10-14T17:34:00Z</cp:lastPrinted>
  <dcterms:created xsi:type="dcterms:W3CDTF">2025-02-25T17:02:00Z</dcterms:created>
  <dcterms:modified xsi:type="dcterms:W3CDTF">2025-02-25T17:02:00Z</dcterms:modified>
</cp:coreProperties>
</file>