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170B" w14:textId="77777777" w:rsidR="0038580B" w:rsidRPr="00845B34" w:rsidRDefault="0038580B" w:rsidP="0038580B">
      <w:pPr>
        <w:rPr>
          <w:rFonts w:ascii="Handlee" w:hAnsi="Handlee" w:cs="Helvetica"/>
          <w:b/>
          <w:bCs/>
          <w:sz w:val="32"/>
          <w:lang w:val="es-ES"/>
        </w:rPr>
      </w:pPr>
      <w:r w:rsidRPr="00845B34">
        <w:rPr>
          <w:rFonts w:ascii="Handlee" w:hAnsi="Handlee" w:cs="Helvetica"/>
          <w:b/>
          <w:bCs/>
          <w:sz w:val="32"/>
          <w:lang w:val="es-ES"/>
        </w:rPr>
        <w:t xml:space="preserve">PURA AVENTURA </w:t>
      </w:r>
    </w:p>
    <w:p w14:paraId="0B25F211" w14:textId="77777777" w:rsidR="0038580B" w:rsidRDefault="0038580B" w:rsidP="0038580B">
      <w:pPr>
        <w:jc w:val="right"/>
        <w:rPr>
          <w:rFonts w:ascii="Helvetica" w:hAnsi="Helvetica" w:cs="Helvetica"/>
          <w:bCs/>
          <w:lang w:val="es-ES"/>
        </w:rPr>
      </w:pPr>
      <w:r>
        <w:rPr>
          <w:rFonts w:ascii="Helvetica" w:hAnsi="Helvetica" w:cs="Helvetica"/>
          <w:bCs/>
          <w:lang w:val="es-ES"/>
        </w:rPr>
        <w:t>08 DÍ</w:t>
      </w:r>
      <w:r w:rsidRPr="00845B34">
        <w:rPr>
          <w:rFonts w:ascii="Helvetica" w:hAnsi="Helvetica" w:cs="Helvetica"/>
          <w:bCs/>
          <w:lang w:val="es-ES"/>
        </w:rPr>
        <w:t>AS</w:t>
      </w:r>
      <w:r>
        <w:rPr>
          <w:rFonts w:ascii="Helvetica" w:hAnsi="Helvetica" w:cs="Helvetica"/>
          <w:bCs/>
          <w:lang w:val="es-ES"/>
        </w:rPr>
        <w:t xml:space="preserve"> / 07 NOCHES</w:t>
      </w:r>
    </w:p>
    <w:p w14:paraId="55192E00" w14:textId="646F72DE" w:rsidR="0038580B" w:rsidRDefault="0038580B" w:rsidP="0038580B">
      <w:pPr>
        <w:jc w:val="right"/>
        <w:rPr>
          <w:rFonts w:ascii="Helvetica" w:hAnsi="Helvetica" w:cs="Helvetica"/>
          <w:bCs/>
          <w:lang w:val="es-ES"/>
        </w:rPr>
      </w:pPr>
      <w:r>
        <w:rPr>
          <w:rFonts w:ascii="Helvetica" w:hAnsi="Helvetica" w:cs="Helvetica"/>
          <w:bCs/>
          <w:lang w:val="es-ES"/>
        </w:rPr>
        <w:t>SAN JOSE, PACUARE, ARENAL Y MANUEL ANTONIO</w:t>
      </w:r>
      <w:r>
        <w:rPr>
          <w:rFonts w:ascii="Helvetica" w:hAnsi="Helvetica" w:cs="Helvetica"/>
          <w:bCs/>
          <w:lang w:val="es-ES"/>
        </w:rPr>
        <w:br/>
      </w:r>
      <w:r w:rsidRPr="00845B34">
        <w:rPr>
          <w:rFonts w:ascii="Helvetica" w:hAnsi="Helvetica" w:cs="Helvetica"/>
          <w:b/>
          <w:bCs/>
          <w:lang w:val="es-ES"/>
        </w:rPr>
        <w:t>SALIDAS:</w:t>
      </w:r>
      <w:r>
        <w:rPr>
          <w:rFonts w:ascii="Helvetica" w:hAnsi="Helvetica" w:cs="Helvetica"/>
          <w:bCs/>
          <w:lang w:val="es-ES"/>
        </w:rPr>
        <w:t xml:space="preserve"> DIARIAS</w:t>
      </w:r>
    </w:p>
    <w:p w14:paraId="320A87AB" w14:textId="77777777" w:rsidR="0038580B" w:rsidRPr="00845B34" w:rsidRDefault="0038580B" w:rsidP="0038580B">
      <w:pPr>
        <w:jc w:val="both"/>
        <w:rPr>
          <w:rFonts w:ascii="Handlee" w:hAnsi="Handlee" w:cs="Helvetica"/>
          <w:b/>
          <w:bCs/>
          <w:sz w:val="28"/>
          <w:lang w:val="es-ES"/>
        </w:rPr>
      </w:pPr>
      <w:r w:rsidRPr="00845B34">
        <w:rPr>
          <w:rFonts w:ascii="Handlee" w:hAnsi="Handlee" w:cs="Helvetica"/>
          <w:b/>
          <w:bCs/>
          <w:sz w:val="28"/>
          <w:lang w:val="es-ES"/>
        </w:rPr>
        <w:t xml:space="preserve">ITINERARIO </w:t>
      </w:r>
    </w:p>
    <w:p w14:paraId="73C948CD" w14:textId="099394D0" w:rsidR="0038580B" w:rsidRPr="00845B34" w:rsidRDefault="0038580B" w:rsidP="0038580B">
      <w:pPr>
        <w:jc w:val="both"/>
        <w:rPr>
          <w:rFonts w:ascii="Handlee" w:hAnsi="Handlee" w:cs="Helvetica"/>
        </w:rPr>
      </w:pPr>
      <w:r w:rsidRPr="00845B34">
        <w:rPr>
          <w:rFonts w:ascii="Handlee" w:hAnsi="Handlee" w:cs="Helvetica"/>
          <w:b/>
          <w:bCs/>
          <w:lang w:val="es-ES"/>
        </w:rPr>
        <w:t>DÍA 01</w:t>
      </w:r>
      <w:r>
        <w:rPr>
          <w:rFonts w:ascii="Handlee" w:hAnsi="Handlee" w:cs="Helvetica"/>
          <w:b/>
          <w:bCs/>
          <w:lang w:val="es-ES"/>
        </w:rPr>
        <w:tab/>
      </w:r>
      <w:r w:rsidRPr="00845B34">
        <w:rPr>
          <w:rFonts w:ascii="Handlee" w:hAnsi="Handlee" w:cs="Helvetica"/>
          <w:b/>
          <w:bCs/>
          <w:lang w:val="es-ES"/>
        </w:rPr>
        <w:tab/>
      </w:r>
      <w:r>
        <w:rPr>
          <w:rFonts w:ascii="Handlee" w:hAnsi="Handlee" w:cs="Helvetica"/>
          <w:b/>
          <w:bCs/>
          <w:lang w:val="es-ES"/>
        </w:rPr>
        <w:t>MÉXICO – SAN JOSÉ</w:t>
      </w:r>
    </w:p>
    <w:p w14:paraId="0BFAC7F4" w14:textId="77777777" w:rsidR="0038580B" w:rsidRPr="00845B34" w:rsidRDefault="0038580B" w:rsidP="0038580B">
      <w:pPr>
        <w:jc w:val="both"/>
        <w:rPr>
          <w:rFonts w:ascii="Helvetica" w:hAnsi="Helvetica" w:cs="Helvetica"/>
        </w:rPr>
      </w:pPr>
      <w:r>
        <w:rPr>
          <w:rFonts w:ascii="Helvetica" w:hAnsi="Helvetica" w:cs="Helvetica"/>
          <w:lang w:val="es-ES"/>
        </w:rPr>
        <w:t xml:space="preserve">Salida en vuelo regular hacia San José. </w:t>
      </w:r>
      <w:r w:rsidRPr="00845B34">
        <w:rPr>
          <w:rFonts w:ascii="Helvetica" w:hAnsi="Helvetica" w:cs="Helvetica"/>
          <w:lang w:val="es-ES"/>
        </w:rPr>
        <w:t xml:space="preserve">Bienvenido a Costa Rica! Llegada a la capital de Costa Rica, dónde uno de nuestros representantes le estará esperando en el Aeropuerto Internacional Juan Santamaría para trasladarlo al hotel. </w:t>
      </w:r>
      <w:r w:rsidRPr="00845B34">
        <w:rPr>
          <w:rFonts w:ascii="Helvetica" w:hAnsi="Helvetica" w:cs="Helvetica"/>
          <w:b/>
          <w:bCs/>
        </w:rPr>
        <w:t>Hospedaje en San José.</w:t>
      </w:r>
      <w:r w:rsidRPr="00845B34">
        <w:rPr>
          <w:rFonts w:ascii="Helvetica" w:hAnsi="Helvetica" w:cs="Helvetica"/>
          <w:b/>
          <w:bCs/>
          <w:i/>
        </w:rPr>
        <w:t xml:space="preserve">  </w:t>
      </w:r>
    </w:p>
    <w:p w14:paraId="51000DA8" w14:textId="6D155D71" w:rsidR="0038580B" w:rsidRPr="00845B34" w:rsidRDefault="0038580B" w:rsidP="0038580B">
      <w:pPr>
        <w:jc w:val="both"/>
        <w:rPr>
          <w:rFonts w:ascii="Handlee" w:hAnsi="Handlee" w:cs="Helvetica"/>
        </w:rPr>
      </w:pPr>
      <w:r w:rsidRPr="00845B34">
        <w:rPr>
          <w:rFonts w:ascii="Helvetica" w:hAnsi="Helvetica" w:cs="Helvetica"/>
          <w:b/>
          <w:bCs/>
          <w:lang w:val="es-ES"/>
        </w:rPr>
        <w:t> </w:t>
      </w:r>
      <w:r w:rsidRPr="00845B34">
        <w:rPr>
          <w:rFonts w:ascii="Handlee" w:hAnsi="Handlee" w:cs="Helvetica"/>
          <w:b/>
          <w:bCs/>
          <w:lang w:val="es-ES"/>
        </w:rPr>
        <w:t>DÍA 02</w:t>
      </w:r>
      <w:r>
        <w:rPr>
          <w:rFonts w:ascii="Handlee" w:hAnsi="Handlee" w:cs="Helvetica"/>
          <w:b/>
          <w:bCs/>
          <w:lang w:val="es-ES"/>
        </w:rPr>
        <w:tab/>
      </w:r>
      <w:r w:rsidRPr="00845B34">
        <w:rPr>
          <w:rFonts w:ascii="Handlee" w:hAnsi="Handlee" w:cs="Helvetica"/>
          <w:b/>
          <w:bCs/>
          <w:lang w:val="es-ES"/>
        </w:rPr>
        <w:tab/>
        <w:t xml:space="preserve">SAN JOSÉ – PACUARE </w:t>
      </w:r>
    </w:p>
    <w:p w14:paraId="0A18CDF6" w14:textId="77777777" w:rsidR="0038580B" w:rsidRPr="00845B34" w:rsidRDefault="0038580B" w:rsidP="0038580B">
      <w:pPr>
        <w:jc w:val="both"/>
        <w:rPr>
          <w:rFonts w:ascii="Helvetica" w:hAnsi="Helvetica" w:cs="Helvetica"/>
          <w:lang w:val="es-ES"/>
        </w:rPr>
      </w:pPr>
      <w:r w:rsidRPr="00845B34">
        <w:rPr>
          <w:rFonts w:ascii="Helvetica" w:hAnsi="Helvetica" w:cs="Helvetica"/>
          <w:lang w:val="es-ES"/>
        </w:rPr>
        <w:t>Nuestra aventura nocturna en el Pacuare es una expedición de remo y caminata. No sólo haremos rafting en una variedad de emocionantes rápidos, sino que también caminaremos a cascadas prístinas, divertidas pozas para nadar y selvas primarias. Este viaje incluye al menos una caminata al día, según sus deseos atléticos y de aventura. Con el fin de ofrecerle una mejor relación entre su tiempo y su dinero, utilizamos una entrada superior para nuestros viajes nocturnos, lo que le proporciona 6,5kms/4 millas adicionales río arriba. Esto hace que su primer día en el río sea 100% más largo, además de correr el doble de rápidos y tener mejores opciones de caminata. El primer día correremos 13kms /</w:t>
      </w:r>
      <w:r>
        <w:rPr>
          <w:rFonts w:ascii="Helvetica" w:hAnsi="Helvetica" w:cs="Helvetica"/>
          <w:lang w:val="es-ES"/>
        </w:rPr>
        <w:t xml:space="preserve"> </w:t>
      </w:r>
      <w:r w:rsidRPr="00845B34">
        <w:rPr>
          <w:rFonts w:ascii="Helvetica" w:hAnsi="Helvetica" w:cs="Helvetica"/>
          <w:lang w:val="es-ES"/>
        </w:rPr>
        <w:t xml:space="preserve">8 millas de agua blanca continua de clase III para un total de 14 rápidos. Luego llegaremos a nuestro Campamento de Carpa Pacuare poco después del mediodía, a tiempo para el almuerzo. Las actividades de la tarde incluyen varias caminatas opcionales, pesca en el río, o relajarse en una hamaca. Cena en el </w:t>
      </w:r>
      <w:proofErr w:type="spellStart"/>
      <w:r w:rsidRPr="00845B34">
        <w:rPr>
          <w:rFonts w:ascii="Helvetica" w:hAnsi="Helvetica" w:cs="Helvetica"/>
          <w:lang w:val="es-ES"/>
        </w:rPr>
        <w:t>Lodge</w:t>
      </w:r>
      <w:proofErr w:type="spellEnd"/>
      <w:r w:rsidRPr="00845B34">
        <w:rPr>
          <w:rFonts w:ascii="Helvetica" w:hAnsi="Helvetica" w:cs="Helvetica"/>
          <w:lang w:val="es-ES"/>
        </w:rPr>
        <w:t xml:space="preserve">. </w:t>
      </w:r>
      <w:r w:rsidRPr="00845B34">
        <w:rPr>
          <w:rFonts w:ascii="Helvetica" w:hAnsi="Helvetica" w:cs="Helvetica"/>
          <w:b/>
          <w:bCs/>
          <w:lang w:val="es-ES"/>
        </w:rPr>
        <w:t xml:space="preserve">Hospedaje en </w:t>
      </w:r>
      <w:proofErr w:type="spellStart"/>
      <w:r w:rsidRPr="00845B34">
        <w:rPr>
          <w:rFonts w:ascii="Helvetica" w:hAnsi="Helvetica" w:cs="Helvetica"/>
          <w:b/>
          <w:bCs/>
          <w:lang w:val="es-ES"/>
        </w:rPr>
        <w:t>Lodge</w:t>
      </w:r>
      <w:proofErr w:type="spellEnd"/>
      <w:r>
        <w:rPr>
          <w:rFonts w:ascii="Helvetica" w:hAnsi="Helvetica" w:cs="Helvetica"/>
          <w:b/>
          <w:bCs/>
          <w:lang w:val="es-ES"/>
        </w:rPr>
        <w:t>.</w:t>
      </w:r>
    </w:p>
    <w:p w14:paraId="74A2075E" w14:textId="77777777" w:rsidR="0038580B" w:rsidRPr="00845B34" w:rsidRDefault="0038580B" w:rsidP="0038580B">
      <w:pPr>
        <w:jc w:val="both"/>
        <w:rPr>
          <w:rFonts w:ascii="Helvetica" w:hAnsi="Helvetica" w:cs="Helvetica"/>
          <w:i/>
          <w:iCs/>
        </w:rPr>
      </w:pPr>
      <w:r w:rsidRPr="00845B34">
        <w:rPr>
          <w:rFonts w:ascii="Helvetica" w:hAnsi="Helvetica" w:cs="Helvetica"/>
          <w:i/>
          <w:iCs/>
        </w:rPr>
        <w:t xml:space="preserve">INCLUYE: Transporte desde San José y el regreso dejan en Arenal, guías, equipo, una noche de alojamiento, </w:t>
      </w:r>
      <w:proofErr w:type="spellStart"/>
      <w:r w:rsidRPr="00845B34">
        <w:rPr>
          <w:rFonts w:ascii="Helvetica" w:hAnsi="Helvetica" w:cs="Helvetica"/>
          <w:i/>
          <w:iCs/>
        </w:rPr>
        <w:t>happy</w:t>
      </w:r>
      <w:proofErr w:type="spellEnd"/>
      <w:r w:rsidRPr="00845B34">
        <w:rPr>
          <w:rFonts w:ascii="Helvetica" w:hAnsi="Helvetica" w:cs="Helvetica"/>
          <w:i/>
          <w:iCs/>
        </w:rPr>
        <w:t xml:space="preserve"> </w:t>
      </w:r>
      <w:proofErr w:type="spellStart"/>
      <w:r w:rsidRPr="00845B34">
        <w:rPr>
          <w:rFonts w:ascii="Helvetica" w:hAnsi="Helvetica" w:cs="Helvetica"/>
          <w:i/>
          <w:iCs/>
        </w:rPr>
        <w:t>hour</w:t>
      </w:r>
      <w:proofErr w:type="spellEnd"/>
      <w:r w:rsidRPr="00845B34">
        <w:rPr>
          <w:rFonts w:ascii="Helvetica" w:hAnsi="Helvetica" w:cs="Helvetica"/>
          <w:i/>
          <w:iCs/>
        </w:rPr>
        <w:t xml:space="preserve"> y 5 estupendas comidas.</w:t>
      </w:r>
    </w:p>
    <w:p w14:paraId="63671926" w14:textId="7F74E118" w:rsidR="0038580B" w:rsidRPr="00845B34" w:rsidRDefault="0038580B" w:rsidP="0038580B">
      <w:pPr>
        <w:jc w:val="both"/>
        <w:rPr>
          <w:rFonts w:ascii="Handlee" w:hAnsi="Handlee" w:cs="Helvetica"/>
        </w:rPr>
      </w:pPr>
      <w:r w:rsidRPr="00845B34">
        <w:rPr>
          <w:rFonts w:ascii="Handlee" w:hAnsi="Handlee" w:cs="Helvetica"/>
          <w:b/>
          <w:bCs/>
          <w:lang w:val="es-ES"/>
        </w:rPr>
        <w:t>DÍA 03</w:t>
      </w:r>
      <w:r>
        <w:rPr>
          <w:rFonts w:ascii="Handlee" w:hAnsi="Handlee" w:cs="Helvetica"/>
          <w:b/>
          <w:bCs/>
          <w:lang w:val="es-ES"/>
        </w:rPr>
        <w:tab/>
      </w:r>
      <w:r w:rsidRPr="00845B34">
        <w:rPr>
          <w:rFonts w:ascii="Handlee" w:hAnsi="Handlee" w:cs="Helvetica"/>
          <w:b/>
          <w:bCs/>
          <w:lang w:val="es-ES"/>
        </w:rPr>
        <w:tab/>
        <w:t>PACUARE – VOLCÁN ARENAL</w:t>
      </w:r>
    </w:p>
    <w:p w14:paraId="053CB601" w14:textId="77777777" w:rsidR="0038580B" w:rsidRPr="00845B34" w:rsidRDefault="0038580B" w:rsidP="0038580B">
      <w:pPr>
        <w:jc w:val="both"/>
        <w:rPr>
          <w:rFonts w:ascii="Helvetica" w:hAnsi="Helvetica" w:cs="Helvetica"/>
          <w:lang w:val="es-ES"/>
        </w:rPr>
      </w:pPr>
      <w:r w:rsidRPr="00845B34">
        <w:rPr>
          <w:rFonts w:ascii="Helvetica" w:hAnsi="Helvetica" w:cs="Helvetica"/>
          <w:bCs/>
        </w:rPr>
        <w:t>Desayuno en el hotel.</w:t>
      </w:r>
      <w:r w:rsidRPr="00845B34">
        <w:rPr>
          <w:rFonts w:ascii="Helvetica" w:hAnsi="Helvetica" w:cs="Helvetica"/>
        </w:rPr>
        <w:t xml:space="preserve"> </w:t>
      </w:r>
      <w:r w:rsidRPr="00845B34">
        <w:rPr>
          <w:rFonts w:ascii="Helvetica" w:hAnsi="Helvetica" w:cs="Helvetica"/>
          <w:lang w:val="es-ES"/>
        </w:rPr>
        <w:t xml:space="preserve">Después de empacar nuestro equipo, el descenso del río continúa. Todos los rápidos de clase IV están en este día, así que ahora es el momento de poner a prueba nuestras habilidades en los 23 </w:t>
      </w:r>
      <w:proofErr w:type="spellStart"/>
      <w:r w:rsidRPr="00845B34">
        <w:rPr>
          <w:rFonts w:ascii="Helvetica" w:hAnsi="Helvetica" w:cs="Helvetica"/>
          <w:lang w:val="es-ES"/>
        </w:rPr>
        <w:t>kms</w:t>
      </w:r>
      <w:proofErr w:type="spellEnd"/>
      <w:r w:rsidRPr="00845B34">
        <w:rPr>
          <w:rFonts w:ascii="Helvetica" w:hAnsi="Helvetica" w:cs="Helvetica"/>
          <w:lang w:val="es-ES"/>
        </w:rPr>
        <w:t xml:space="preserve"> /14 millas restantes remando unos 40 rápidos. Se hacen dos paradas, una para una caminata exploratoria y otra para almorzar en el río. Al finalizar le llevaremos a nuestro Centro de Exploración. Traslado hacia Arenal. </w:t>
      </w:r>
      <w:r w:rsidRPr="00845B34">
        <w:rPr>
          <w:rFonts w:ascii="Helvetica" w:hAnsi="Helvetica" w:cs="Helvetica"/>
          <w:b/>
          <w:bCs/>
        </w:rPr>
        <w:t>Hospedaje en</w:t>
      </w:r>
      <w:r w:rsidRPr="00845B34">
        <w:rPr>
          <w:rFonts w:ascii="Helvetica" w:hAnsi="Helvetica" w:cs="Helvetica"/>
          <w:b/>
          <w:bCs/>
          <w:lang w:val="es-ES"/>
        </w:rPr>
        <w:t xml:space="preserve"> Arenal.</w:t>
      </w:r>
    </w:p>
    <w:p w14:paraId="0D876244" w14:textId="19402B11" w:rsidR="0038580B" w:rsidRPr="00845B34" w:rsidRDefault="0038580B" w:rsidP="0038580B">
      <w:pPr>
        <w:jc w:val="both"/>
        <w:rPr>
          <w:rFonts w:ascii="Handlee" w:hAnsi="Handlee" w:cs="Helvetica"/>
        </w:rPr>
      </w:pPr>
      <w:r w:rsidRPr="00845B34">
        <w:rPr>
          <w:rFonts w:ascii="Helvetica" w:hAnsi="Helvetica" w:cs="Helvetica"/>
          <w:b/>
          <w:bCs/>
          <w:lang w:val="es-ES"/>
        </w:rPr>
        <w:t> </w:t>
      </w:r>
      <w:r w:rsidRPr="00845B34">
        <w:rPr>
          <w:rFonts w:ascii="Handlee" w:hAnsi="Handlee" w:cs="Helvetica"/>
          <w:b/>
          <w:bCs/>
          <w:lang w:val="es-ES"/>
        </w:rPr>
        <w:t>DÍA 04</w:t>
      </w:r>
      <w:r>
        <w:rPr>
          <w:rFonts w:ascii="Handlee" w:hAnsi="Handlee" w:cs="Helvetica"/>
          <w:b/>
          <w:bCs/>
          <w:lang w:val="es-ES"/>
        </w:rPr>
        <w:tab/>
      </w:r>
      <w:r w:rsidRPr="00845B34">
        <w:rPr>
          <w:rFonts w:ascii="Handlee" w:hAnsi="Handlee" w:cs="Helvetica"/>
          <w:b/>
          <w:bCs/>
          <w:lang w:val="es-ES"/>
        </w:rPr>
        <w:tab/>
        <w:t xml:space="preserve">RIO CELESTE </w:t>
      </w:r>
    </w:p>
    <w:p w14:paraId="4D6FC92D" w14:textId="1397A765" w:rsidR="0038580B" w:rsidRPr="00845B34" w:rsidRDefault="0038580B" w:rsidP="0038580B">
      <w:pPr>
        <w:jc w:val="both"/>
        <w:rPr>
          <w:rFonts w:ascii="Helvetica" w:hAnsi="Helvetica" w:cs="Helvetica"/>
        </w:rPr>
      </w:pPr>
      <w:r w:rsidRPr="00845B34">
        <w:rPr>
          <w:rFonts w:ascii="Helvetica" w:hAnsi="Helvetica" w:cs="Helvetica"/>
          <w:bCs/>
          <w:lang w:val="es-ES"/>
        </w:rPr>
        <w:t>Desayuno en el hotel.</w:t>
      </w:r>
      <w:r w:rsidRPr="00845B34">
        <w:rPr>
          <w:rFonts w:ascii="Helvetica" w:hAnsi="Helvetica" w:cs="Helvetica"/>
          <w:lang w:val="es-ES"/>
        </w:rPr>
        <w:t xml:space="preserve"> </w:t>
      </w:r>
      <w:r w:rsidRPr="00845B34">
        <w:rPr>
          <w:rFonts w:ascii="Helvetica" w:hAnsi="Helvetica" w:cs="Helvetica"/>
        </w:rPr>
        <w:t xml:space="preserve">Sin duda, uno de los lugares más increíbles de Costa Rica, magníficas aguas de color celeste turquesa hacen junto con la naturaleza que las rodea un escenario de admirar. Ubicado en las faldas del Volcán Tenorio, este río, único en el país, hace que sus visitantes queden admirados con su belleza. Iniciamos el tour en un sendero en circuito de 7 kilómetros que nos llevará a través del bosque, pasando por varios sitios de interés, iniciando con la visita a la mágica Catarata del Río Celeste, seguidamente </w:t>
      </w:r>
      <w:r w:rsidRPr="00845B34">
        <w:rPr>
          <w:rFonts w:ascii="Helvetica" w:hAnsi="Helvetica" w:cs="Helvetica"/>
        </w:rPr>
        <w:lastRenderedPageBreak/>
        <w:t xml:space="preserve">visitaremos otras atracciones como la laguna azul, una brecha de rio en calma que forma una laguna natural, más adelante tendremos la oportunidad de visitar el mirador con vista hacia el Volcán Tenorio y sus cerros aledaños. Dos de los puntos más de interés nos esperan, “Las Ollas” fumarolas llenas de barro y otro atractivo el cual es uno de los puntos </w:t>
      </w:r>
      <w:proofErr w:type="spellStart"/>
      <w:r w:rsidRPr="00845B34">
        <w:rPr>
          <w:rFonts w:ascii="Helvetica" w:hAnsi="Helvetica" w:cs="Helvetica"/>
        </w:rPr>
        <w:t>climax</w:t>
      </w:r>
      <w:proofErr w:type="spellEnd"/>
      <w:r w:rsidRPr="00845B34">
        <w:rPr>
          <w:rFonts w:ascii="Helvetica" w:hAnsi="Helvetica" w:cs="Helvetica"/>
        </w:rPr>
        <w:t xml:space="preserve"> de la caminata, “Los </w:t>
      </w:r>
      <w:proofErr w:type="spellStart"/>
      <w:r w:rsidRPr="00845B34">
        <w:rPr>
          <w:rFonts w:ascii="Helvetica" w:hAnsi="Helvetica" w:cs="Helvetica"/>
        </w:rPr>
        <w:t>teñideros</w:t>
      </w:r>
      <w:proofErr w:type="spellEnd"/>
      <w:r w:rsidRPr="00845B34">
        <w:rPr>
          <w:rFonts w:ascii="Helvetica" w:hAnsi="Helvetica" w:cs="Helvetica"/>
        </w:rPr>
        <w:t>” que constituyen el lugar donde el río adquiere su color característico. Al regreso seguiremos caminando a orillas del río admirando las burbujeantes aguas, nacientes de agua termal y su hermoso entorno natural. Finalizamos con un delicioso almuerzo para cerrar con broche de oro nuestra visita a uno de los sitios de mayor interés en Costa Rica.</w:t>
      </w:r>
      <w:r w:rsidRPr="00845B34">
        <w:rPr>
          <w:rFonts w:ascii="Helvetica" w:hAnsi="Helvetica" w:cs="Helvetica"/>
          <w:lang w:val="es-ES"/>
        </w:rPr>
        <w:t xml:space="preserve"> </w:t>
      </w:r>
      <w:r w:rsidRPr="00845B34">
        <w:rPr>
          <w:rFonts w:ascii="Helvetica" w:hAnsi="Helvetica" w:cs="Helvetica"/>
          <w:b/>
          <w:bCs/>
        </w:rPr>
        <w:t>Hospedaje</w:t>
      </w:r>
      <w:r w:rsidRPr="00845B34">
        <w:rPr>
          <w:rFonts w:ascii="Helvetica" w:hAnsi="Helvetica" w:cs="Helvetica"/>
          <w:b/>
          <w:bCs/>
          <w:lang w:val="es-ES"/>
        </w:rPr>
        <w:t xml:space="preserve"> en Arenal.</w:t>
      </w:r>
    </w:p>
    <w:p w14:paraId="24313484" w14:textId="77777777" w:rsidR="0038580B" w:rsidRPr="006A09E5" w:rsidRDefault="0038580B" w:rsidP="0038580B">
      <w:pPr>
        <w:pStyle w:val="Textoindependiente"/>
        <w:spacing w:after="0"/>
        <w:jc w:val="both"/>
        <w:rPr>
          <w:rFonts w:ascii="Helvetica" w:hAnsi="Helvetica" w:cs="Helvetica"/>
          <w:sz w:val="22"/>
          <w:szCs w:val="22"/>
        </w:rPr>
      </w:pPr>
      <w:r w:rsidRPr="006A09E5">
        <w:rPr>
          <w:rFonts w:ascii="Helvetica" w:hAnsi="Helvetica" w:cs="Helvetica"/>
          <w:sz w:val="22"/>
          <w:szCs w:val="22"/>
        </w:rPr>
        <w:t xml:space="preserve">INCLUYE: </w:t>
      </w:r>
      <w:r w:rsidRPr="006A09E5">
        <w:rPr>
          <w:rFonts w:ascii="Helvetica" w:hAnsi="Helvetica" w:cs="Helvetica"/>
          <w:sz w:val="22"/>
          <w:szCs w:val="22"/>
          <w:lang w:val="es-CR"/>
        </w:rPr>
        <w:t>Transporte desde el hotel en microbús con A/C, guía naturalista bilingüe certificado por el ICT, entrada al Parque Nacional, agua embotellada, chocolates o manzanas (energizante), almuerzo, material con información de apoyo y póliza de responsabilidad civil.</w:t>
      </w:r>
    </w:p>
    <w:p w14:paraId="57C6705B" w14:textId="08B59043" w:rsidR="0038580B" w:rsidRPr="006A09E5" w:rsidRDefault="0038580B" w:rsidP="0038580B">
      <w:pPr>
        <w:jc w:val="both"/>
        <w:rPr>
          <w:rFonts w:ascii="Handlee" w:hAnsi="Handlee" w:cs="Helvetica"/>
        </w:rPr>
      </w:pPr>
      <w:r w:rsidRPr="006A09E5">
        <w:rPr>
          <w:rFonts w:ascii="Handlee" w:hAnsi="Handlee" w:cs="Helvetica"/>
          <w:b/>
          <w:bCs/>
          <w:lang w:val="es-ES"/>
        </w:rPr>
        <w:t>DÍA 05</w:t>
      </w:r>
      <w:r>
        <w:rPr>
          <w:rFonts w:ascii="Handlee" w:hAnsi="Handlee" w:cs="Helvetica"/>
          <w:b/>
          <w:bCs/>
          <w:lang w:val="es-ES"/>
        </w:rPr>
        <w:tab/>
      </w:r>
      <w:r w:rsidRPr="006A09E5">
        <w:rPr>
          <w:rFonts w:ascii="Handlee" w:hAnsi="Handlee" w:cs="Helvetica"/>
          <w:b/>
          <w:bCs/>
          <w:lang w:val="es-ES"/>
        </w:rPr>
        <w:tab/>
        <w:t xml:space="preserve"> ARENAL – MANUEL ANTONIO</w:t>
      </w:r>
    </w:p>
    <w:p w14:paraId="6126BD86" w14:textId="7963C080" w:rsidR="0038580B" w:rsidRPr="00845B34" w:rsidRDefault="0038580B" w:rsidP="0038580B">
      <w:pPr>
        <w:jc w:val="both"/>
        <w:rPr>
          <w:rFonts w:ascii="Helvetica" w:hAnsi="Helvetica" w:cs="Helvetica"/>
        </w:rPr>
      </w:pPr>
      <w:r w:rsidRPr="00845B34">
        <w:rPr>
          <w:rFonts w:ascii="Helvetica" w:hAnsi="Helvetica" w:cs="Helvetica"/>
          <w:bCs/>
          <w:lang w:val="es-ES"/>
        </w:rPr>
        <w:t>Desayuno en el hotel.</w:t>
      </w:r>
      <w:r w:rsidRPr="00845B34">
        <w:rPr>
          <w:rFonts w:ascii="Helvetica" w:hAnsi="Helvetica" w:cs="Helvetica"/>
          <w:lang w:val="es-ES"/>
        </w:rPr>
        <w:t xml:space="preserve"> Este día se trasladarán hacia el centro de Costa Pacífica, para el disfrute de las playas de la zona, el Parque Nacional Manuel Antonio es pequeño, contando con solo 682 hectáreas. Pero contiene todo aquello que atrae a los turistas a Costa Rica: playas preciosas, un paisaje magnífico con islas cerca de la costa, una frondosa selva circunvalada con una red de caminos fáciles de andar y mucha vida salvaje. Hay excelentes posibilidades de ver monos (aullador, cara blanca y hasta mono tití), perezosos y pizotes (</w:t>
      </w:r>
      <w:proofErr w:type="spellStart"/>
      <w:r w:rsidRPr="00845B34">
        <w:rPr>
          <w:rFonts w:ascii="Helvetica" w:hAnsi="Helvetica" w:cs="Helvetica"/>
          <w:lang w:val="es-ES"/>
        </w:rPr>
        <w:t>coatimundis</w:t>
      </w:r>
      <w:proofErr w:type="spellEnd"/>
      <w:r w:rsidRPr="00845B34">
        <w:rPr>
          <w:rFonts w:ascii="Helvetica" w:hAnsi="Helvetica" w:cs="Helvetica"/>
          <w:lang w:val="es-ES"/>
        </w:rPr>
        <w:t>).</w:t>
      </w:r>
      <w:r w:rsidRPr="00845B34">
        <w:rPr>
          <w:rFonts w:ascii="Helvetica" w:hAnsi="Helvetica" w:cs="Helvetica"/>
          <w:b/>
          <w:bCs/>
          <w:lang w:val="es-ES"/>
        </w:rPr>
        <w:t xml:space="preserve"> </w:t>
      </w:r>
      <w:r w:rsidRPr="00845B34">
        <w:rPr>
          <w:rFonts w:ascii="Helvetica" w:hAnsi="Helvetica" w:cs="Helvetica"/>
          <w:b/>
          <w:bCs/>
        </w:rPr>
        <w:t>Hospedaje</w:t>
      </w:r>
      <w:r w:rsidRPr="00845B34">
        <w:rPr>
          <w:rFonts w:ascii="Helvetica" w:hAnsi="Helvetica" w:cs="Helvetica"/>
          <w:b/>
          <w:bCs/>
          <w:lang w:val="es-ES"/>
        </w:rPr>
        <w:t xml:space="preserve"> en Manuel Antonio.</w:t>
      </w:r>
      <w:r w:rsidRPr="00845B34">
        <w:rPr>
          <w:rFonts w:ascii="Helvetica" w:hAnsi="Helvetica" w:cs="Helvetica"/>
          <w:lang w:val="es-ES"/>
        </w:rPr>
        <w:t xml:space="preserve">                  </w:t>
      </w:r>
    </w:p>
    <w:p w14:paraId="264197F8" w14:textId="22723296" w:rsidR="0038580B" w:rsidRPr="006A09E5" w:rsidRDefault="0038580B" w:rsidP="0038580B">
      <w:pPr>
        <w:jc w:val="both"/>
        <w:rPr>
          <w:rFonts w:ascii="Handlee" w:hAnsi="Handlee" w:cs="Helvetica"/>
        </w:rPr>
      </w:pPr>
      <w:r w:rsidRPr="006A09E5">
        <w:rPr>
          <w:rFonts w:ascii="Handlee" w:hAnsi="Handlee" w:cs="Helvetica"/>
          <w:b/>
          <w:bCs/>
          <w:lang w:val="es-ES"/>
        </w:rPr>
        <w:t>DÍA 06</w:t>
      </w:r>
      <w:r>
        <w:rPr>
          <w:rFonts w:ascii="Handlee" w:hAnsi="Handlee" w:cs="Helvetica"/>
          <w:b/>
          <w:bCs/>
          <w:lang w:val="es-ES"/>
        </w:rPr>
        <w:tab/>
      </w:r>
      <w:r>
        <w:rPr>
          <w:rFonts w:ascii="Handlee" w:hAnsi="Handlee" w:cs="Helvetica"/>
          <w:b/>
          <w:bCs/>
          <w:lang w:val="es-ES"/>
        </w:rPr>
        <w:tab/>
        <w:t>SNORKELING Y</w:t>
      </w:r>
      <w:r w:rsidRPr="006A09E5">
        <w:rPr>
          <w:rFonts w:ascii="Handlee" w:hAnsi="Handlee" w:cs="Helvetica"/>
          <w:b/>
          <w:bCs/>
          <w:lang w:val="es-ES"/>
        </w:rPr>
        <w:t xml:space="preserve"> KAYAK </w:t>
      </w:r>
    </w:p>
    <w:p w14:paraId="3D6FDA36" w14:textId="77777777" w:rsidR="0038580B" w:rsidRPr="00845B34" w:rsidRDefault="0038580B" w:rsidP="0038580B">
      <w:pPr>
        <w:jc w:val="both"/>
        <w:rPr>
          <w:rFonts w:ascii="Helvetica" w:hAnsi="Helvetica" w:cs="Helvetica"/>
        </w:rPr>
      </w:pPr>
      <w:r w:rsidRPr="00845B34">
        <w:rPr>
          <w:rFonts w:ascii="Helvetica" w:hAnsi="Helvetica" w:cs="Helvetica"/>
          <w:bCs/>
          <w:lang w:val="es-ES"/>
        </w:rPr>
        <w:t>Desayuno en el hotel.</w:t>
      </w:r>
      <w:r w:rsidRPr="00845B34">
        <w:rPr>
          <w:rFonts w:ascii="Helvetica" w:hAnsi="Helvetica" w:cs="Helvetica"/>
          <w:b/>
          <w:bCs/>
          <w:lang w:val="es-ES"/>
        </w:rPr>
        <w:t xml:space="preserve"> </w:t>
      </w:r>
      <w:r w:rsidRPr="00845B34">
        <w:rPr>
          <w:rFonts w:ascii="Helvetica" w:hAnsi="Helvetica" w:cs="Helvetica"/>
        </w:rPr>
        <w:t xml:space="preserve">¡Esta gira de Manuel Antonio es la elección perfecta para aquellos interesados en mojarse y ver la naturaleza! Habrá transportación disponible para recogerlo de su hotel y llevarlo al muelle de Quepos. Usted remará durante aproximadamente 2 horas y media (ida y vuelta), durante su viaje usted verá islas y ensenadas donde se puede observar numerosas especies de aves marinas y su nidificación. A medio camino en su ruta se detendrán en una hermosa bahía escondida para descansar y disfrutar de un refrescante aperitivo. Usted puede aprovechar los 30 minutos para practicar snorkel en esta aislada costa que lleva el nombre de playa </w:t>
      </w:r>
      <w:proofErr w:type="spellStart"/>
      <w:r w:rsidRPr="00845B34">
        <w:rPr>
          <w:rFonts w:ascii="Helvetica" w:hAnsi="Helvetica" w:cs="Helvetica"/>
        </w:rPr>
        <w:t>Bisanz</w:t>
      </w:r>
      <w:proofErr w:type="spellEnd"/>
      <w:r w:rsidRPr="00845B34">
        <w:rPr>
          <w:rFonts w:ascii="Helvetica" w:hAnsi="Helvetica" w:cs="Helvetica"/>
        </w:rPr>
        <w:t xml:space="preserve">. La visibilidad del agua varía en función de la temporada. Es posible detectar pez loro, estrella de mar, pez ángel y si tienes </w:t>
      </w:r>
      <w:r>
        <w:rPr>
          <w:rFonts w:ascii="Helvetica" w:hAnsi="Helvetica" w:cs="Helvetica"/>
        </w:rPr>
        <w:t>suerte una tortuga marina. Esta desafiante gira</w:t>
      </w:r>
      <w:r w:rsidRPr="00845B34">
        <w:rPr>
          <w:rFonts w:ascii="Helvetica" w:hAnsi="Helvetica" w:cs="Helvetica"/>
        </w:rPr>
        <w:t xml:space="preserve"> de Manuel Antonio le permite descubrir los impresionantes ejemplos de naturaleza por encima y por debajo de la superficie del mar, desde pelícanos a peces voladores, ¡lo veras todo! Al regresar al muelle, volverás al rancho para disfrutar de un poco de conversación acompañado de una deliciosa comida casera. Habrá transportación disponible para regresar a su hotel. Los kayaks están disponibles en formato de 1 pasajero y 2 pasajeros. Los jóvenes deben tener al menos 8 años para remar solos. Kayak de mar es mucho más fácil que el kayak de río, esta gira de Manuel Antonio no requiere experiencia previa. </w:t>
      </w:r>
      <w:r w:rsidRPr="00845B34">
        <w:rPr>
          <w:rFonts w:ascii="Helvetica" w:hAnsi="Helvetica" w:cs="Helvetica"/>
          <w:b/>
          <w:bCs/>
        </w:rPr>
        <w:t>Hospedaje</w:t>
      </w:r>
      <w:r w:rsidRPr="00845B34">
        <w:rPr>
          <w:rFonts w:ascii="Helvetica" w:hAnsi="Helvetica" w:cs="Helvetica"/>
          <w:b/>
          <w:bCs/>
          <w:lang w:val="es-ES"/>
        </w:rPr>
        <w:t xml:space="preserve"> en Manuel Antonio</w:t>
      </w:r>
      <w:r w:rsidRPr="00845B34">
        <w:rPr>
          <w:rFonts w:ascii="Helvetica" w:hAnsi="Helvetica" w:cs="Helvetica"/>
          <w:lang w:val="es-ES"/>
        </w:rPr>
        <w:t>.</w:t>
      </w:r>
    </w:p>
    <w:p w14:paraId="071330A6" w14:textId="77777777" w:rsidR="0038580B" w:rsidRDefault="0038580B" w:rsidP="0038580B">
      <w:pPr>
        <w:pStyle w:val="Lista"/>
        <w:jc w:val="both"/>
        <w:rPr>
          <w:rFonts w:ascii="Helvetica" w:hAnsi="Helvetica" w:cs="Helvetica"/>
          <w:i/>
          <w:sz w:val="22"/>
          <w:szCs w:val="22"/>
        </w:rPr>
      </w:pPr>
      <w:r w:rsidRPr="00845B34">
        <w:rPr>
          <w:rFonts w:ascii="Helvetica" w:hAnsi="Helvetica" w:cs="Helvetica"/>
          <w:i/>
          <w:sz w:val="22"/>
          <w:szCs w:val="22"/>
        </w:rPr>
        <w:t>Salida: Mañana y Tarde.</w:t>
      </w:r>
    </w:p>
    <w:p w14:paraId="063DFA6B" w14:textId="77777777" w:rsidR="0038580B" w:rsidRPr="00845B34" w:rsidRDefault="0038580B" w:rsidP="0038580B">
      <w:pPr>
        <w:pStyle w:val="Lista"/>
        <w:jc w:val="both"/>
        <w:rPr>
          <w:rFonts w:ascii="Helvetica" w:hAnsi="Helvetica" w:cs="Helvetica"/>
          <w:i/>
          <w:sz w:val="22"/>
          <w:szCs w:val="22"/>
        </w:rPr>
      </w:pPr>
      <w:r w:rsidRPr="00845B34">
        <w:rPr>
          <w:rFonts w:ascii="Helvetica" w:hAnsi="Helvetica" w:cs="Helvetica"/>
          <w:i/>
          <w:sz w:val="22"/>
          <w:szCs w:val="22"/>
        </w:rPr>
        <w:t>Duración: 4 Horas Dificultad: Alta</w:t>
      </w:r>
    </w:p>
    <w:p w14:paraId="2F8DA9DB" w14:textId="59AA8636" w:rsidR="0038580B" w:rsidRDefault="0038580B" w:rsidP="0038580B">
      <w:pPr>
        <w:jc w:val="both"/>
        <w:rPr>
          <w:rFonts w:ascii="Handlee" w:hAnsi="Handlee" w:cs="Helvetica"/>
        </w:rPr>
      </w:pPr>
      <w:r w:rsidRPr="006A09E5">
        <w:rPr>
          <w:rFonts w:ascii="Handlee" w:hAnsi="Handlee" w:cs="Helvetica"/>
          <w:b/>
          <w:bCs/>
          <w:lang w:val="es-ES"/>
        </w:rPr>
        <w:t>DÍA 07</w:t>
      </w:r>
      <w:r>
        <w:rPr>
          <w:rFonts w:ascii="Handlee" w:hAnsi="Handlee" w:cs="Helvetica"/>
          <w:b/>
          <w:bCs/>
          <w:lang w:val="es-ES"/>
        </w:rPr>
        <w:tab/>
      </w:r>
      <w:r w:rsidRPr="006A09E5">
        <w:rPr>
          <w:rFonts w:ascii="Handlee" w:hAnsi="Handlee" w:cs="Helvetica"/>
          <w:b/>
          <w:bCs/>
          <w:lang w:val="es-ES"/>
        </w:rPr>
        <w:tab/>
        <w:t>MANUEL ANTONIO – SAN JOSÉ</w:t>
      </w:r>
    </w:p>
    <w:p w14:paraId="68BA1378" w14:textId="77777777" w:rsidR="0038580B" w:rsidRPr="00455047" w:rsidRDefault="0038580B" w:rsidP="0038580B">
      <w:pPr>
        <w:jc w:val="both"/>
        <w:rPr>
          <w:rFonts w:ascii="Handlee" w:hAnsi="Handlee" w:cs="Helvetica"/>
        </w:rPr>
      </w:pPr>
      <w:r w:rsidRPr="00845B34">
        <w:rPr>
          <w:rFonts w:ascii="Helvetica" w:hAnsi="Helvetica" w:cs="Helvetica"/>
          <w:bCs/>
          <w:lang w:val="es-ES"/>
        </w:rPr>
        <w:t>Desayuno en el hotel</w:t>
      </w:r>
      <w:r w:rsidRPr="006A09E5">
        <w:rPr>
          <w:rFonts w:ascii="Helvetica" w:hAnsi="Helvetica" w:cs="Helvetica"/>
          <w:bCs/>
          <w:lang w:val="es-ES"/>
        </w:rPr>
        <w:t>.</w:t>
      </w:r>
      <w:r>
        <w:rPr>
          <w:rFonts w:ascii="Helvetica" w:hAnsi="Helvetica" w:cs="Helvetica"/>
          <w:lang w:val="es-ES"/>
        </w:rPr>
        <w:t xml:space="preserve"> </w:t>
      </w:r>
      <w:r w:rsidRPr="00845B34">
        <w:rPr>
          <w:rFonts w:ascii="Helvetica" w:hAnsi="Helvetica" w:cs="Helvetica"/>
          <w:lang w:val="es-ES"/>
        </w:rPr>
        <w:t>Por la tarde traslado de la zona pacífica a la capital San José,</w:t>
      </w:r>
      <w:r>
        <w:rPr>
          <w:rFonts w:ascii="Handlee" w:hAnsi="Handlee" w:cs="Helvetica"/>
        </w:rPr>
        <w:t xml:space="preserve"> </w:t>
      </w:r>
      <w:r w:rsidRPr="00845B34">
        <w:rPr>
          <w:rFonts w:ascii="Helvetica" w:hAnsi="Helvetica" w:cs="Helvetica"/>
          <w:lang w:val="es-ES"/>
        </w:rPr>
        <w:t>para pasar la última noche en la capital donde podrá</w:t>
      </w:r>
      <w:r>
        <w:rPr>
          <w:rFonts w:ascii="Handlee" w:hAnsi="Handlee" w:cs="Helvetica"/>
        </w:rPr>
        <w:t xml:space="preserve"> </w:t>
      </w:r>
      <w:r w:rsidRPr="00845B34">
        <w:rPr>
          <w:rFonts w:ascii="Helvetica" w:hAnsi="Helvetica" w:cs="Helvetica"/>
          <w:lang w:val="es-ES"/>
        </w:rPr>
        <w:t xml:space="preserve">hacer sus compras de último momento, visitar lugares de interés o tan solo descansar. </w:t>
      </w:r>
      <w:r w:rsidRPr="00845B34">
        <w:rPr>
          <w:rFonts w:ascii="Helvetica" w:hAnsi="Helvetica" w:cs="Helvetica"/>
          <w:b/>
          <w:bCs/>
        </w:rPr>
        <w:t>Hospedaje</w:t>
      </w:r>
      <w:r w:rsidRPr="00845B34">
        <w:rPr>
          <w:rFonts w:ascii="Helvetica" w:hAnsi="Helvetica" w:cs="Helvetica"/>
          <w:b/>
          <w:bCs/>
          <w:lang w:val="es-ES"/>
        </w:rPr>
        <w:t xml:space="preserve"> en San José.</w:t>
      </w:r>
      <w:r w:rsidRPr="00845B34">
        <w:rPr>
          <w:rFonts w:ascii="Helvetica" w:hAnsi="Helvetica" w:cs="Helvetica"/>
          <w:lang w:val="es-ES"/>
        </w:rPr>
        <w:t xml:space="preserve"> </w:t>
      </w:r>
    </w:p>
    <w:p w14:paraId="5167B07A" w14:textId="02DCEF4E" w:rsidR="0038580B" w:rsidRPr="006A09E5" w:rsidRDefault="0038580B" w:rsidP="0038580B">
      <w:pPr>
        <w:jc w:val="both"/>
        <w:rPr>
          <w:rFonts w:ascii="Handlee" w:hAnsi="Handlee" w:cs="Helvetica"/>
        </w:rPr>
      </w:pPr>
      <w:r w:rsidRPr="00845B34">
        <w:rPr>
          <w:rFonts w:ascii="Helvetica" w:hAnsi="Helvetica" w:cs="Helvetica"/>
          <w:b/>
          <w:bCs/>
          <w:lang w:val="es-ES"/>
        </w:rPr>
        <w:lastRenderedPageBreak/>
        <w:t> </w:t>
      </w:r>
      <w:r w:rsidRPr="006A09E5">
        <w:rPr>
          <w:rFonts w:ascii="Handlee" w:hAnsi="Handlee" w:cs="Helvetica"/>
          <w:b/>
          <w:bCs/>
          <w:lang w:val="es-ES"/>
        </w:rPr>
        <w:t>DÍA 08</w:t>
      </w:r>
      <w:r>
        <w:rPr>
          <w:rFonts w:ascii="Handlee" w:hAnsi="Handlee" w:cs="Helvetica"/>
          <w:b/>
          <w:bCs/>
          <w:lang w:val="es-ES"/>
        </w:rPr>
        <w:tab/>
      </w:r>
      <w:r w:rsidRPr="006A09E5">
        <w:rPr>
          <w:rFonts w:ascii="Handlee" w:hAnsi="Handlee" w:cs="Helvetica"/>
          <w:b/>
          <w:bCs/>
          <w:lang w:val="es-ES"/>
        </w:rPr>
        <w:tab/>
        <w:t xml:space="preserve">SAN JOSÉ – </w:t>
      </w:r>
      <w:r>
        <w:rPr>
          <w:rFonts w:ascii="Handlee" w:hAnsi="Handlee" w:cs="Helvetica"/>
          <w:b/>
          <w:bCs/>
          <w:lang w:val="es-ES"/>
        </w:rPr>
        <w:t>MÉXICO</w:t>
      </w:r>
    </w:p>
    <w:p w14:paraId="11EA15E9" w14:textId="77777777" w:rsidR="0038580B" w:rsidRPr="00845B34" w:rsidRDefault="0038580B" w:rsidP="0038580B">
      <w:pPr>
        <w:jc w:val="both"/>
        <w:rPr>
          <w:rFonts w:ascii="Helvetica" w:hAnsi="Helvetica" w:cs="Helvetica"/>
          <w:lang w:val="es-ES"/>
        </w:rPr>
      </w:pPr>
      <w:r w:rsidRPr="00845B34">
        <w:rPr>
          <w:rFonts w:ascii="Helvetica" w:hAnsi="Helvetica" w:cs="Helvetica"/>
          <w:bCs/>
          <w:lang w:val="es-ES"/>
        </w:rPr>
        <w:t>Desayuno en el hotel.</w:t>
      </w:r>
      <w:r w:rsidRPr="00845B34">
        <w:rPr>
          <w:rFonts w:ascii="Helvetica" w:hAnsi="Helvetica" w:cs="Helvetica"/>
          <w:b/>
          <w:bCs/>
          <w:lang w:val="es-ES"/>
        </w:rPr>
        <w:t xml:space="preserve"> </w:t>
      </w:r>
      <w:r w:rsidRPr="00845B34">
        <w:rPr>
          <w:rFonts w:ascii="Helvetica" w:hAnsi="Helvetica" w:cs="Helvetica"/>
          <w:lang w:val="es-ES"/>
        </w:rPr>
        <w:t>A la hora indicada uno de nuestros representantes le llevara al Aeropuerto Internacional Juan Santamaría, para su regreso a casa.</w:t>
      </w:r>
    </w:p>
    <w:p w14:paraId="5C573A19" w14:textId="77777777" w:rsidR="0038580B" w:rsidRPr="00845B34" w:rsidRDefault="0038580B" w:rsidP="0038580B">
      <w:pPr>
        <w:jc w:val="both"/>
        <w:rPr>
          <w:rFonts w:ascii="Helvetica" w:hAnsi="Helvetica" w:cs="Helvetica"/>
        </w:rPr>
      </w:pPr>
    </w:p>
    <w:p w14:paraId="195CC29A" w14:textId="77777777" w:rsidR="0038580B" w:rsidRDefault="0038580B" w:rsidP="0038580B">
      <w:pPr>
        <w:rPr>
          <w:rFonts w:ascii="Helvetica" w:hAnsi="Helvetica" w:cs="Helvetica"/>
          <w:b/>
          <w:u w:val="single"/>
        </w:rPr>
      </w:pPr>
      <w:r>
        <w:rPr>
          <w:rFonts w:ascii="Helvetica" w:hAnsi="Helvetica" w:cs="Helvetica"/>
          <w:b/>
          <w:u w:val="single"/>
        </w:rPr>
        <w:t>----------------------------------------------------------------------------------</w:t>
      </w:r>
      <w:r>
        <w:rPr>
          <w:noProof/>
          <w:lang w:eastAsia="es-MX"/>
        </w:rPr>
        <w:drawing>
          <wp:inline distT="0" distB="0" distL="0" distR="0" wp14:anchorId="1173D1D4" wp14:editId="23457527">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u w:val="single"/>
        </w:rPr>
        <w:t>---------</w:t>
      </w:r>
    </w:p>
    <w:p w14:paraId="3D3BF249" w14:textId="77777777" w:rsidR="0038580B" w:rsidRDefault="0038580B" w:rsidP="0038580B">
      <w:pPr>
        <w:rPr>
          <w:rFonts w:ascii="Helvetica" w:hAnsi="Helvetica" w:cs="Helvetica"/>
          <w:b/>
          <w:u w:val="single"/>
        </w:rPr>
      </w:pPr>
    </w:p>
    <w:p w14:paraId="3FCAA5F9" w14:textId="77777777" w:rsidR="0038580B" w:rsidRDefault="0038580B" w:rsidP="0038580B">
      <w:pPr>
        <w:rPr>
          <w:rFonts w:ascii="Handlee" w:hAnsi="Handlee" w:cs="Helvetica"/>
          <w:b/>
          <w:bCs/>
          <w:color w:val="505050"/>
          <w:spacing w:val="24"/>
          <w:sz w:val="30"/>
          <w:szCs w:val="30"/>
          <w:bdr w:val="none" w:sz="0" w:space="0" w:color="auto" w:frame="1"/>
          <w:lang w:eastAsia="es-MX"/>
        </w:rPr>
      </w:pPr>
      <w:r w:rsidRPr="007B7F15">
        <w:rPr>
          <w:rFonts w:ascii="Handlee" w:hAnsi="Handlee" w:cs="Helvetica"/>
          <w:b/>
          <w:bCs/>
          <w:color w:val="505050"/>
          <w:spacing w:val="24"/>
          <w:sz w:val="30"/>
          <w:szCs w:val="30"/>
          <w:bdr w:val="none" w:sz="0" w:space="0" w:color="auto" w:frame="1"/>
          <w:lang w:eastAsia="es-MX"/>
        </w:rPr>
        <w:t>TARIFAS DESDE GDL</w:t>
      </w:r>
    </w:p>
    <w:tbl>
      <w:tblPr>
        <w:tblStyle w:val="Tabladecuadrcula4-nfasis611"/>
        <w:tblW w:w="0" w:type="auto"/>
        <w:jc w:val="center"/>
        <w:tblLook w:val="04A0" w:firstRow="1" w:lastRow="0" w:firstColumn="1" w:lastColumn="0" w:noHBand="0" w:noVBand="1"/>
      </w:tblPr>
      <w:tblGrid>
        <w:gridCol w:w="4673"/>
        <w:gridCol w:w="1418"/>
        <w:gridCol w:w="1275"/>
        <w:gridCol w:w="1276"/>
      </w:tblGrid>
      <w:tr w:rsidR="0038580B" w:rsidRPr="00381031" w14:paraId="4D682772" w14:textId="77777777" w:rsidTr="00242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Pr>
          <w:p w14:paraId="3AF8AA1A" w14:textId="77777777" w:rsidR="0038580B" w:rsidRPr="003423BA" w:rsidRDefault="0038580B" w:rsidP="00242818">
            <w:pPr>
              <w:rPr>
                <w:rFonts w:ascii="Helvetica" w:hAnsi="Helvetica" w:cs="Helvetica"/>
                <w:b w:val="0"/>
                <w:bCs w:val="0"/>
                <w:szCs w:val="22"/>
                <w:lang w:val="es-ES"/>
              </w:rPr>
            </w:pPr>
            <w:r w:rsidRPr="003423BA">
              <w:rPr>
                <w:rFonts w:ascii="Helvetica" w:hAnsi="Helvetica" w:cs="Helvetica"/>
                <w:szCs w:val="22"/>
                <w:lang w:val="es-ES"/>
              </w:rPr>
              <w:t>OCUPACIÓN – TURISTA</w:t>
            </w:r>
          </w:p>
        </w:tc>
        <w:tc>
          <w:tcPr>
            <w:tcW w:w="1418" w:type="dxa"/>
          </w:tcPr>
          <w:p w14:paraId="70A27A77"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Cs w:val="22"/>
                <w:lang w:val="es-ES"/>
              </w:rPr>
            </w:pPr>
            <w:r w:rsidRPr="003423BA">
              <w:rPr>
                <w:rFonts w:ascii="Helvetica" w:hAnsi="Helvetica" w:cs="Helvetica"/>
                <w:szCs w:val="22"/>
                <w:lang w:val="es-ES"/>
              </w:rPr>
              <w:t>SGL</w:t>
            </w:r>
          </w:p>
        </w:tc>
        <w:tc>
          <w:tcPr>
            <w:tcW w:w="1275" w:type="dxa"/>
          </w:tcPr>
          <w:p w14:paraId="24410AF6"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Cs w:val="22"/>
                <w:lang w:val="es-ES"/>
              </w:rPr>
            </w:pPr>
            <w:r w:rsidRPr="003423BA">
              <w:rPr>
                <w:rFonts w:ascii="Helvetica" w:hAnsi="Helvetica" w:cs="Helvetica"/>
                <w:szCs w:val="22"/>
                <w:lang w:val="es-ES"/>
              </w:rPr>
              <w:t>DBL</w:t>
            </w:r>
          </w:p>
        </w:tc>
        <w:tc>
          <w:tcPr>
            <w:tcW w:w="1276" w:type="dxa"/>
          </w:tcPr>
          <w:p w14:paraId="6E4E5036"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Cs w:val="22"/>
                <w:lang w:val="es-ES"/>
              </w:rPr>
            </w:pPr>
            <w:r w:rsidRPr="003423BA">
              <w:rPr>
                <w:rFonts w:ascii="Helvetica" w:hAnsi="Helvetica" w:cs="Helvetica"/>
                <w:szCs w:val="22"/>
                <w:lang w:val="es-ES"/>
              </w:rPr>
              <w:t>TPL</w:t>
            </w:r>
          </w:p>
        </w:tc>
      </w:tr>
      <w:tr w:rsidR="0038580B" w:rsidRPr="00BB5EFB" w14:paraId="0A056AA1"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Pr>
          <w:p w14:paraId="2FBE15C2" w14:textId="47321145" w:rsidR="0038580B" w:rsidRPr="003423BA" w:rsidRDefault="00A61BB9" w:rsidP="00242818">
            <w:pPr>
              <w:rPr>
                <w:rFonts w:ascii="Helvetica" w:hAnsi="Helvetica" w:cs="Helvetica"/>
                <w:b w:val="0"/>
                <w:bCs w:val="0"/>
                <w:color w:val="000000" w:themeColor="text1"/>
                <w:sz w:val="22"/>
                <w:szCs w:val="22"/>
                <w:lang w:val="en-US"/>
              </w:rPr>
            </w:pPr>
            <w:r>
              <w:rPr>
                <w:rFonts w:ascii="Helvetica" w:hAnsi="Helvetica" w:cs="Helvetica"/>
                <w:color w:val="000000" w:themeColor="text1"/>
                <w:sz w:val="22"/>
                <w:szCs w:val="22"/>
                <w:lang w:val="en-US"/>
              </w:rPr>
              <w:t>DIC - ABR</w:t>
            </w:r>
          </w:p>
        </w:tc>
        <w:tc>
          <w:tcPr>
            <w:tcW w:w="1418" w:type="dxa"/>
          </w:tcPr>
          <w:p w14:paraId="2A55890C" w14:textId="0574F677"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themeColor="text1"/>
                <w:sz w:val="22"/>
                <w:szCs w:val="22"/>
                <w:lang w:val="es-ES"/>
              </w:rPr>
            </w:pPr>
            <w:r w:rsidRPr="003423BA">
              <w:rPr>
                <w:rFonts w:ascii="Helvetica" w:hAnsi="Helvetica" w:cs="Helvetica"/>
                <w:bCs/>
                <w:color w:val="000000" w:themeColor="text1"/>
                <w:sz w:val="22"/>
                <w:szCs w:val="22"/>
                <w:lang w:val="es-ES"/>
              </w:rPr>
              <w:t>$2,</w:t>
            </w:r>
            <w:r w:rsidR="00A61BB9">
              <w:rPr>
                <w:rFonts w:ascii="Helvetica" w:hAnsi="Helvetica" w:cs="Helvetica"/>
                <w:bCs/>
                <w:color w:val="000000" w:themeColor="text1"/>
                <w:sz w:val="22"/>
                <w:szCs w:val="22"/>
                <w:lang w:val="es-ES"/>
              </w:rPr>
              <w:t>125</w:t>
            </w:r>
          </w:p>
        </w:tc>
        <w:tc>
          <w:tcPr>
            <w:tcW w:w="1275" w:type="dxa"/>
          </w:tcPr>
          <w:p w14:paraId="2E775578" w14:textId="403EBE89"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$1,</w:t>
            </w:r>
            <w:r w:rsidR="00A61BB9">
              <w:rPr>
                <w:rFonts w:ascii="Helvetica" w:hAnsi="Helvetica" w:cs="Helvetica"/>
                <w:color w:val="000000" w:themeColor="text1"/>
                <w:sz w:val="22"/>
                <w:szCs w:val="22"/>
                <w:lang w:val="es-ES"/>
              </w:rPr>
              <w:t>499</w:t>
            </w:r>
          </w:p>
        </w:tc>
        <w:tc>
          <w:tcPr>
            <w:tcW w:w="1276" w:type="dxa"/>
          </w:tcPr>
          <w:p w14:paraId="3316BAB4" w14:textId="41CF9C44"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w:t>
            </w:r>
            <w:r w:rsidR="00A61BB9">
              <w:rPr>
                <w:rFonts w:ascii="Helvetica" w:hAnsi="Helvetica" w:cs="Helvetica"/>
                <w:color w:val="000000" w:themeColor="text1"/>
                <w:sz w:val="22"/>
                <w:szCs w:val="22"/>
                <w:lang w:val="es-ES"/>
              </w:rPr>
              <w:t>960</w:t>
            </w:r>
          </w:p>
        </w:tc>
      </w:tr>
      <w:tr w:rsidR="0038580B" w:rsidRPr="00BB5EFB" w14:paraId="408ED1E4"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CD850CC" w14:textId="71392C33" w:rsidR="0038580B" w:rsidRPr="003423BA" w:rsidRDefault="00A61BB9" w:rsidP="00242818">
            <w:pPr>
              <w:rPr>
                <w:rFonts w:ascii="Helvetica" w:hAnsi="Helvetica" w:cs="Helvetica"/>
                <w:b w:val="0"/>
                <w:bCs w:val="0"/>
                <w:color w:val="000000" w:themeColor="text1"/>
                <w:sz w:val="22"/>
                <w:szCs w:val="22"/>
                <w:lang w:val="es-ES"/>
              </w:rPr>
            </w:pPr>
            <w:r>
              <w:rPr>
                <w:rFonts w:ascii="Helvetica" w:hAnsi="Helvetica" w:cs="Helvetica"/>
                <w:color w:val="000000" w:themeColor="text1"/>
                <w:sz w:val="22"/>
                <w:szCs w:val="22"/>
                <w:lang w:val="en-US"/>
              </w:rPr>
              <w:t>SS MAR 22 - 31</w:t>
            </w:r>
          </w:p>
        </w:tc>
        <w:tc>
          <w:tcPr>
            <w:tcW w:w="1418" w:type="dxa"/>
          </w:tcPr>
          <w:p w14:paraId="61A05F53" w14:textId="3272EDF5"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000000" w:themeColor="text1"/>
                <w:sz w:val="22"/>
                <w:szCs w:val="22"/>
                <w:lang w:val="es-ES"/>
              </w:rPr>
            </w:pPr>
            <w:r w:rsidRPr="003423BA">
              <w:rPr>
                <w:rFonts w:ascii="Helvetica" w:hAnsi="Helvetica" w:cs="Helvetica"/>
                <w:bCs/>
                <w:color w:val="000000" w:themeColor="text1"/>
                <w:sz w:val="22"/>
                <w:szCs w:val="22"/>
                <w:lang w:val="es-ES"/>
              </w:rPr>
              <w:t>$2,</w:t>
            </w:r>
            <w:r w:rsidR="00A61BB9">
              <w:rPr>
                <w:rFonts w:ascii="Helvetica" w:hAnsi="Helvetica" w:cs="Helvetica"/>
                <w:bCs/>
                <w:color w:val="000000" w:themeColor="text1"/>
                <w:sz w:val="22"/>
                <w:szCs w:val="22"/>
                <w:lang w:val="es-ES"/>
              </w:rPr>
              <w:t>145</w:t>
            </w:r>
          </w:p>
        </w:tc>
        <w:tc>
          <w:tcPr>
            <w:tcW w:w="1275" w:type="dxa"/>
          </w:tcPr>
          <w:p w14:paraId="6075DC5A" w14:textId="4744441C"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$1,</w:t>
            </w:r>
            <w:r w:rsidR="00A61BB9">
              <w:rPr>
                <w:rFonts w:ascii="Helvetica" w:hAnsi="Helvetica" w:cs="Helvetica"/>
                <w:color w:val="000000" w:themeColor="text1"/>
                <w:sz w:val="22"/>
                <w:szCs w:val="22"/>
                <w:lang w:val="es-ES"/>
              </w:rPr>
              <w:t>525</w:t>
            </w:r>
          </w:p>
        </w:tc>
        <w:tc>
          <w:tcPr>
            <w:tcW w:w="1276" w:type="dxa"/>
          </w:tcPr>
          <w:p w14:paraId="2493436F" w14:textId="4EF07786"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$1,</w:t>
            </w:r>
            <w:r w:rsidR="00A61BB9">
              <w:rPr>
                <w:rFonts w:ascii="Helvetica" w:hAnsi="Helvetica" w:cs="Helvetica"/>
                <w:color w:val="000000" w:themeColor="text1"/>
                <w:sz w:val="22"/>
                <w:szCs w:val="22"/>
                <w:lang w:val="es-ES"/>
              </w:rPr>
              <w:t>360</w:t>
            </w:r>
          </w:p>
        </w:tc>
      </w:tr>
      <w:tr w:rsidR="0038580B" w:rsidRPr="00BB5EFB" w14:paraId="6669D9A0"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tcPr>
          <w:p w14:paraId="4216E621" w14:textId="769301A5" w:rsidR="0038580B" w:rsidRPr="003423BA" w:rsidRDefault="0038580B" w:rsidP="00242818">
            <w:pPr>
              <w:rPr>
                <w:rFonts w:ascii="Helvetica" w:hAnsi="Helvetica" w:cs="Helvetica"/>
                <w:b w:val="0"/>
                <w:bCs w:val="0"/>
                <w:color w:val="000000" w:themeColor="text1"/>
                <w:sz w:val="22"/>
                <w:szCs w:val="22"/>
                <w:lang w:val="es-ES"/>
              </w:rPr>
            </w:pPr>
            <w:r w:rsidRPr="003423BA">
              <w:rPr>
                <w:rFonts w:ascii="Helvetica" w:hAnsi="Helvetica" w:cs="Helvetica"/>
                <w:color w:val="000000" w:themeColor="text1"/>
                <w:sz w:val="22"/>
                <w:szCs w:val="22"/>
                <w:lang w:val="es-ES"/>
              </w:rPr>
              <w:t xml:space="preserve">MAY – </w:t>
            </w:r>
            <w:r w:rsidR="00A61BB9">
              <w:rPr>
                <w:rFonts w:ascii="Helvetica" w:hAnsi="Helvetica" w:cs="Helvetica"/>
                <w:color w:val="000000" w:themeColor="text1"/>
                <w:sz w:val="22"/>
                <w:szCs w:val="22"/>
                <w:lang w:val="es-ES"/>
              </w:rPr>
              <w:t>NOV</w:t>
            </w:r>
          </w:p>
        </w:tc>
        <w:tc>
          <w:tcPr>
            <w:tcW w:w="1418" w:type="dxa"/>
          </w:tcPr>
          <w:p w14:paraId="038752B7" w14:textId="4F0CBC7C"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themeColor="text1"/>
                <w:sz w:val="22"/>
                <w:szCs w:val="22"/>
                <w:lang w:val="es-ES"/>
              </w:rPr>
            </w:pPr>
            <w:r w:rsidRPr="003423BA">
              <w:rPr>
                <w:rFonts w:ascii="Helvetica" w:hAnsi="Helvetica" w:cs="Helvetica"/>
                <w:bCs/>
                <w:color w:val="000000" w:themeColor="text1"/>
                <w:sz w:val="22"/>
                <w:szCs w:val="22"/>
                <w:lang w:val="es-ES"/>
              </w:rPr>
              <w:t>$2,</w:t>
            </w:r>
            <w:r w:rsidR="00A61BB9">
              <w:rPr>
                <w:rFonts w:ascii="Helvetica" w:hAnsi="Helvetica" w:cs="Helvetica"/>
                <w:bCs/>
                <w:color w:val="000000" w:themeColor="text1"/>
                <w:sz w:val="22"/>
                <w:szCs w:val="22"/>
                <w:lang w:val="es-ES"/>
              </w:rPr>
              <w:t>075</w:t>
            </w:r>
          </w:p>
        </w:tc>
        <w:tc>
          <w:tcPr>
            <w:tcW w:w="1275" w:type="dxa"/>
          </w:tcPr>
          <w:p w14:paraId="797CD7F8" w14:textId="77422AA8"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$1,</w:t>
            </w:r>
            <w:r w:rsidR="00A61BB9">
              <w:rPr>
                <w:rFonts w:ascii="Helvetica" w:hAnsi="Helvetica" w:cs="Helvetica"/>
                <w:color w:val="000000" w:themeColor="text1"/>
                <w:sz w:val="22"/>
                <w:szCs w:val="22"/>
                <w:lang w:val="es-ES"/>
              </w:rPr>
              <w:t>475</w:t>
            </w:r>
          </w:p>
        </w:tc>
        <w:tc>
          <w:tcPr>
            <w:tcW w:w="1276" w:type="dxa"/>
          </w:tcPr>
          <w:p w14:paraId="45764CB7" w14:textId="70670580"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3423BA">
              <w:rPr>
                <w:rFonts w:ascii="Helvetica" w:hAnsi="Helvetica" w:cs="Helvetica"/>
                <w:color w:val="000000" w:themeColor="text1"/>
                <w:sz w:val="22"/>
                <w:szCs w:val="22"/>
                <w:lang w:val="es-ES"/>
              </w:rPr>
              <w:t>$1,</w:t>
            </w:r>
            <w:r w:rsidR="00A61BB9">
              <w:rPr>
                <w:rFonts w:ascii="Helvetica" w:hAnsi="Helvetica" w:cs="Helvetica"/>
                <w:color w:val="000000" w:themeColor="text1"/>
                <w:sz w:val="22"/>
                <w:szCs w:val="22"/>
                <w:lang w:val="es-ES"/>
              </w:rPr>
              <w:t>325</w:t>
            </w:r>
          </w:p>
        </w:tc>
      </w:tr>
    </w:tbl>
    <w:p w14:paraId="4288A976" w14:textId="77777777" w:rsidR="0038580B" w:rsidRPr="003423BA" w:rsidRDefault="0038580B" w:rsidP="0038580B">
      <w:pPr>
        <w:rPr>
          <w:rFonts w:ascii="Helvetica" w:hAnsi="Helvetica" w:cs="Helvetica"/>
          <w:b/>
          <w:bCs/>
          <w:color w:val="505050"/>
          <w:spacing w:val="24"/>
          <w:szCs w:val="30"/>
          <w:bdr w:val="none" w:sz="0" w:space="0" w:color="auto" w:frame="1"/>
          <w:lang w:eastAsia="es-MX"/>
        </w:rPr>
      </w:pPr>
    </w:p>
    <w:tbl>
      <w:tblPr>
        <w:tblStyle w:val="Tabladecuadrcula4-nfasis611"/>
        <w:tblW w:w="0" w:type="auto"/>
        <w:jc w:val="center"/>
        <w:tblLook w:val="04A0" w:firstRow="1" w:lastRow="0" w:firstColumn="1" w:lastColumn="0" w:noHBand="0" w:noVBand="1"/>
      </w:tblPr>
      <w:tblGrid>
        <w:gridCol w:w="4635"/>
        <w:gridCol w:w="1495"/>
        <w:gridCol w:w="1257"/>
        <w:gridCol w:w="1276"/>
      </w:tblGrid>
      <w:tr w:rsidR="0038580B" w:rsidRPr="00381031" w14:paraId="205C8F74" w14:textId="77777777" w:rsidTr="00242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0FD9E491" w14:textId="77777777" w:rsidR="0038580B" w:rsidRPr="003423BA" w:rsidRDefault="0038580B" w:rsidP="00242818">
            <w:pPr>
              <w:rPr>
                <w:rFonts w:ascii="Helvetica" w:hAnsi="Helvetica" w:cs="Helvetica"/>
                <w:bCs w:val="0"/>
                <w:sz w:val="22"/>
                <w:szCs w:val="22"/>
                <w:lang w:val="es-ES"/>
              </w:rPr>
            </w:pPr>
            <w:r w:rsidRPr="003423BA">
              <w:rPr>
                <w:rFonts w:ascii="Helvetica" w:hAnsi="Helvetica" w:cs="Helvetica"/>
                <w:bCs w:val="0"/>
                <w:sz w:val="22"/>
                <w:szCs w:val="22"/>
                <w:lang w:val="es-ES"/>
              </w:rPr>
              <w:t xml:space="preserve">OCUPACIÓN – PRIMERA </w:t>
            </w:r>
          </w:p>
        </w:tc>
        <w:tc>
          <w:tcPr>
            <w:tcW w:w="1495" w:type="dxa"/>
          </w:tcPr>
          <w:p w14:paraId="35225A34"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SGL</w:t>
            </w:r>
          </w:p>
        </w:tc>
        <w:tc>
          <w:tcPr>
            <w:tcW w:w="1257" w:type="dxa"/>
          </w:tcPr>
          <w:p w14:paraId="01EB5A55"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DBL</w:t>
            </w:r>
          </w:p>
        </w:tc>
        <w:tc>
          <w:tcPr>
            <w:tcW w:w="1276" w:type="dxa"/>
          </w:tcPr>
          <w:p w14:paraId="3CF50F66"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TPL</w:t>
            </w:r>
          </w:p>
        </w:tc>
      </w:tr>
      <w:tr w:rsidR="0038580B" w:rsidRPr="00381031" w14:paraId="7854B255"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19F825FE" w14:textId="77777777" w:rsidR="0038580B" w:rsidRPr="003423BA" w:rsidRDefault="0038580B" w:rsidP="00242818">
            <w:pPr>
              <w:rPr>
                <w:rFonts w:ascii="Helvetica" w:hAnsi="Helvetica" w:cs="Helvetica"/>
                <w:sz w:val="22"/>
                <w:szCs w:val="22"/>
                <w:lang w:val="es-ES"/>
              </w:rPr>
            </w:pPr>
            <w:r w:rsidRPr="003423BA">
              <w:rPr>
                <w:rFonts w:ascii="Helvetica" w:hAnsi="Helvetica" w:cs="Helvetica"/>
                <w:sz w:val="22"/>
                <w:szCs w:val="22"/>
                <w:lang w:val="es-ES"/>
              </w:rPr>
              <w:t xml:space="preserve">DIC – ABR  </w:t>
            </w:r>
          </w:p>
        </w:tc>
        <w:tc>
          <w:tcPr>
            <w:tcW w:w="1495" w:type="dxa"/>
          </w:tcPr>
          <w:p w14:paraId="5FD6345F" w14:textId="59AA2500"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$2,</w:t>
            </w:r>
            <w:r w:rsidR="00A61BB9">
              <w:rPr>
                <w:rFonts w:ascii="Helvetica" w:hAnsi="Helvetica" w:cs="Helvetica"/>
                <w:bCs/>
                <w:sz w:val="22"/>
                <w:szCs w:val="22"/>
                <w:lang w:val="es-ES"/>
              </w:rPr>
              <w:t>255</w:t>
            </w:r>
          </w:p>
        </w:tc>
        <w:tc>
          <w:tcPr>
            <w:tcW w:w="1257" w:type="dxa"/>
          </w:tcPr>
          <w:p w14:paraId="37A41C12" w14:textId="282A20F4"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550</w:t>
            </w:r>
          </w:p>
        </w:tc>
        <w:tc>
          <w:tcPr>
            <w:tcW w:w="1276" w:type="dxa"/>
          </w:tcPr>
          <w:p w14:paraId="2DD5A62C" w14:textId="5DA6BF30"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390</w:t>
            </w:r>
          </w:p>
        </w:tc>
      </w:tr>
      <w:tr w:rsidR="0038580B" w:rsidRPr="00381031" w14:paraId="13CC1498"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644A6A9A" w14:textId="77777777" w:rsidR="0038580B" w:rsidRPr="003423BA" w:rsidRDefault="0038580B" w:rsidP="00242818">
            <w:pPr>
              <w:rPr>
                <w:rFonts w:ascii="Helvetica" w:hAnsi="Helvetica" w:cs="Helvetica"/>
                <w:sz w:val="22"/>
                <w:szCs w:val="22"/>
                <w:lang w:val="en-US"/>
              </w:rPr>
            </w:pPr>
            <w:r w:rsidRPr="003423BA">
              <w:rPr>
                <w:rFonts w:ascii="Helvetica" w:hAnsi="Helvetica" w:cs="Helvetica"/>
                <w:sz w:val="22"/>
                <w:szCs w:val="22"/>
                <w:lang w:val="en-US"/>
              </w:rPr>
              <w:t>MAY – NOV 14</w:t>
            </w:r>
          </w:p>
        </w:tc>
        <w:tc>
          <w:tcPr>
            <w:tcW w:w="1495" w:type="dxa"/>
          </w:tcPr>
          <w:p w14:paraId="15E87C60" w14:textId="3A515F3D"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$2,</w:t>
            </w:r>
            <w:r w:rsidR="00A61BB9">
              <w:rPr>
                <w:rFonts w:ascii="Helvetica" w:hAnsi="Helvetica" w:cs="Helvetica"/>
                <w:bCs/>
                <w:sz w:val="22"/>
                <w:szCs w:val="22"/>
                <w:lang w:val="es-ES"/>
              </w:rPr>
              <w:t>150</w:t>
            </w:r>
          </w:p>
        </w:tc>
        <w:tc>
          <w:tcPr>
            <w:tcW w:w="1257" w:type="dxa"/>
          </w:tcPr>
          <w:p w14:paraId="12F82DF8" w14:textId="3C781794"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490</w:t>
            </w:r>
          </w:p>
        </w:tc>
        <w:tc>
          <w:tcPr>
            <w:tcW w:w="1276" w:type="dxa"/>
          </w:tcPr>
          <w:p w14:paraId="56083452" w14:textId="0F00FA39"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360</w:t>
            </w:r>
          </w:p>
        </w:tc>
      </w:tr>
      <w:tr w:rsidR="0038580B" w:rsidRPr="00381031" w14:paraId="046277E0"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173EC6CA" w14:textId="446EEE86" w:rsidR="0038580B" w:rsidRPr="003423BA" w:rsidRDefault="00A61BB9" w:rsidP="00242818">
            <w:pPr>
              <w:rPr>
                <w:rFonts w:ascii="Helvetica" w:hAnsi="Helvetica" w:cs="Helvetica"/>
                <w:sz w:val="22"/>
                <w:szCs w:val="22"/>
                <w:lang w:val="es-ES"/>
              </w:rPr>
            </w:pPr>
            <w:r>
              <w:rPr>
                <w:rFonts w:ascii="Helvetica" w:hAnsi="Helvetica" w:cs="Helvetica"/>
                <w:color w:val="000000" w:themeColor="text1"/>
                <w:sz w:val="22"/>
                <w:szCs w:val="22"/>
                <w:lang w:val="en-US"/>
              </w:rPr>
              <w:t>SS MAR 22 - 31</w:t>
            </w:r>
          </w:p>
        </w:tc>
        <w:tc>
          <w:tcPr>
            <w:tcW w:w="1495" w:type="dxa"/>
          </w:tcPr>
          <w:p w14:paraId="5E5CF65E" w14:textId="360CF44D"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$2,</w:t>
            </w:r>
            <w:r w:rsidR="00A61BB9">
              <w:rPr>
                <w:rFonts w:ascii="Helvetica" w:hAnsi="Helvetica" w:cs="Helvetica"/>
                <w:bCs/>
                <w:sz w:val="22"/>
                <w:szCs w:val="22"/>
                <w:lang w:val="es-ES"/>
              </w:rPr>
              <w:t>359</w:t>
            </w:r>
          </w:p>
        </w:tc>
        <w:tc>
          <w:tcPr>
            <w:tcW w:w="1257" w:type="dxa"/>
          </w:tcPr>
          <w:p w14:paraId="2F645CD3" w14:textId="5537368A"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599</w:t>
            </w:r>
          </w:p>
        </w:tc>
        <w:tc>
          <w:tcPr>
            <w:tcW w:w="1276" w:type="dxa"/>
          </w:tcPr>
          <w:p w14:paraId="3849DAFA" w14:textId="7F540111"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A61BB9">
              <w:rPr>
                <w:rFonts w:ascii="Helvetica" w:hAnsi="Helvetica" w:cs="Helvetica"/>
                <w:sz w:val="22"/>
                <w:szCs w:val="22"/>
                <w:lang w:val="es-ES"/>
              </w:rPr>
              <w:t>429</w:t>
            </w:r>
          </w:p>
        </w:tc>
      </w:tr>
    </w:tbl>
    <w:p w14:paraId="509D71B0" w14:textId="77777777" w:rsidR="0038580B" w:rsidRDefault="0038580B" w:rsidP="0038580B">
      <w:pPr>
        <w:rPr>
          <w:rFonts w:ascii="Helvetica" w:hAnsi="Helvetica" w:cs="Helvetica"/>
          <w:b/>
          <w:bCs/>
          <w:color w:val="505050"/>
          <w:spacing w:val="24"/>
          <w:szCs w:val="30"/>
          <w:bdr w:val="none" w:sz="0" w:space="0" w:color="auto" w:frame="1"/>
          <w:lang w:eastAsia="es-MX"/>
        </w:rPr>
      </w:pPr>
    </w:p>
    <w:tbl>
      <w:tblPr>
        <w:tblStyle w:val="Tabladecuadrcula4-nfasis611"/>
        <w:tblW w:w="0" w:type="auto"/>
        <w:jc w:val="center"/>
        <w:tblLook w:val="04A0" w:firstRow="1" w:lastRow="0" w:firstColumn="1" w:lastColumn="0" w:noHBand="0" w:noVBand="1"/>
      </w:tblPr>
      <w:tblGrid>
        <w:gridCol w:w="4635"/>
        <w:gridCol w:w="1495"/>
        <w:gridCol w:w="1257"/>
        <w:gridCol w:w="1276"/>
      </w:tblGrid>
      <w:tr w:rsidR="0038580B" w:rsidRPr="00381031" w14:paraId="75BC0481" w14:textId="77777777" w:rsidTr="00242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431F584F" w14:textId="77777777" w:rsidR="0038580B" w:rsidRPr="003423BA" w:rsidRDefault="0038580B" w:rsidP="00242818">
            <w:pPr>
              <w:rPr>
                <w:rFonts w:ascii="Helvetica" w:hAnsi="Helvetica" w:cs="Helvetica"/>
                <w:bCs w:val="0"/>
                <w:sz w:val="22"/>
                <w:szCs w:val="22"/>
                <w:lang w:val="es-ES"/>
              </w:rPr>
            </w:pPr>
            <w:r w:rsidRPr="003423BA">
              <w:rPr>
                <w:rFonts w:ascii="Helvetica" w:hAnsi="Helvetica" w:cs="Helvetica"/>
                <w:bCs w:val="0"/>
                <w:sz w:val="22"/>
                <w:szCs w:val="22"/>
                <w:lang w:val="es-ES"/>
              </w:rPr>
              <w:t xml:space="preserve">OCUPACIÓN – LUJO </w:t>
            </w:r>
          </w:p>
        </w:tc>
        <w:tc>
          <w:tcPr>
            <w:tcW w:w="1495" w:type="dxa"/>
          </w:tcPr>
          <w:p w14:paraId="248BB3B4"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SGL</w:t>
            </w:r>
          </w:p>
        </w:tc>
        <w:tc>
          <w:tcPr>
            <w:tcW w:w="1257" w:type="dxa"/>
          </w:tcPr>
          <w:p w14:paraId="1E79D48A"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DBL</w:t>
            </w:r>
          </w:p>
        </w:tc>
        <w:tc>
          <w:tcPr>
            <w:tcW w:w="1276" w:type="dxa"/>
          </w:tcPr>
          <w:p w14:paraId="42DB64EF" w14:textId="77777777" w:rsidR="0038580B" w:rsidRPr="003423BA"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3423BA">
              <w:rPr>
                <w:rFonts w:ascii="Helvetica" w:hAnsi="Helvetica" w:cs="Helvetica"/>
                <w:bCs w:val="0"/>
                <w:sz w:val="22"/>
                <w:szCs w:val="22"/>
                <w:lang w:val="es-ES"/>
              </w:rPr>
              <w:t>TPL</w:t>
            </w:r>
          </w:p>
        </w:tc>
      </w:tr>
      <w:tr w:rsidR="0038580B" w:rsidRPr="00381031" w14:paraId="3C25B2D5"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4905C758" w14:textId="77777777" w:rsidR="0038580B" w:rsidRPr="003423BA" w:rsidRDefault="0038580B" w:rsidP="00242818">
            <w:pPr>
              <w:rPr>
                <w:rFonts w:ascii="Helvetica" w:hAnsi="Helvetica" w:cs="Helvetica"/>
                <w:sz w:val="22"/>
                <w:szCs w:val="22"/>
                <w:lang w:val="es-ES"/>
              </w:rPr>
            </w:pPr>
            <w:r w:rsidRPr="003423BA">
              <w:rPr>
                <w:rFonts w:ascii="Helvetica" w:hAnsi="Helvetica" w:cs="Helvetica"/>
                <w:sz w:val="22"/>
                <w:szCs w:val="22"/>
                <w:lang w:val="es-ES"/>
              </w:rPr>
              <w:t xml:space="preserve">DIC – ABR   </w:t>
            </w:r>
          </w:p>
        </w:tc>
        <w:tc>
          <w:tcPr>
            <w:tcW w:w="1495" w:type="dxa"/>
          </w:tcPr>
          <w:p w14:paraId="7DBD45D2" w14:textId="1F560AF2"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w:t>
            </w:r>
            <w:r w:rsidR="00C97155">
              <w:rPr>
                <w:rFonts w:ascii="Helvetica" w:hAnsi="Helvetica" w:cs="Helvetica"/>
                <w:bCs/>
                <w:sz w:val="22"/>
                <w:szCs w:val="22"/>
                <w:lang w:val="es-ES"/>
              </w:rPr>
              <w:t>2,990</w:t>
            </w:r>
          </w:p>
        </w:tc>
        <w:tc>
          <w:tcPr>
            <w:tcW w:w="1257" w:type="dxa"/>
          </w:tcPr>
          <w:p w14:paraId="612C74BC" w14:textId="42F1CC25"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w:t>
            </w:r>
            <w:r w:rsidR="00C97155">
              <w:rPr>
                <w:rFonts w:ascii="Helvetica" w:hAnsi="Helvetica" w:cs="Helvetica"/>
                <w:sz w:val="22"/>
                <w:szCs w:val="22"/>
                <w:lang w:val="es-ES"/>
              </w:rPr>
              <w:t>1,965</w:t>
            </w:r>
          </w:p>
        </w:tc>
        <w:tc>
          <w:tcPr>
            <w:tcW w:w="1276" w:type="dxa"/>
          </w:tcPr>
          <w:p w14:paraId="01873C6C" w14:textId="780F5F39"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w:t>
            </w:r>
            <w:r w:rsidR="00C97155">
              <w:rPr>
                <w:rFonts w:ascii="Helvetica" w:hAnsi="Helvetica" w:cs="Helvetica"/>
                <w:sz w:val="22"/>
                <w:szCs w:val="22"/>
                <w:lang w:val="es-ES"/>
              </w:rPr>
              <w:t>1,685</w:t>
            </w:r>
          </w:p>
        </w:tc>
      </w:tr>
      <w:tr w:rsidR="0038580B" w:rsidRPr="00381031" w14:paraId="34D4AA60"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0D4A66AE" w14:textId="587F643D" w:rsidR="0038580B" w:rsidRPr="003423BA" w:rsidRDefault="00C97155" w:rsidP="00242818">
            <w:pPr>
              <w:rPr>
                <w:rFonts w:ascii="Helvetica" w:hAnsi="Helvetica" w:cs="Helvetica"/>
                <w:sz w:val="22"/>
                <w:szCs w:val="22"/>
                <w:lang w:val="en-US"/>
              </w:rPr>
            </w:pPr>
            <w:r>
              <w:rPr>
                <w:rFonts w:ascii="Helvetica" w:hAnsi="Helvetica" w:cs="Helvetica"/>
                <w:color w:val="000000" w:themeColor="text1"/>
                <w:sz w:val="22"/>
                <w:szCs w:val="22"/>
                <w:lang w:val="en-US"/>
              </w:rPr>
              <w:t>SS MAR 22 – 31</w:t>
            </w:r>
          </w:p>
        </w:tc>
        <w:tc>
          <w:tcPr>
            <w:tcW w:w="1495" w:type="dxa"/>
          </w:tcPr>
          <w:p w14:paraId="7A51E338" w14:textId="000A0CE2"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$3,</w:t>
            </w:r>
            <w:r w:rsidR="00C97155">
              <w:rPr>
                <w:rFonts w:ascii="Helvetica" w:hAnsi="Helvetica" w:cs="Helvetica"/>
                <w:bCs/>
                <w:sz w:val="22"/>
                <w:szCs w:val="22"/>
                <w:lang w:val="es-ES"/>
              </w:rPr>
              <w:t>099</w:t>
            </w:r>
          </w:p>
        </w:tc>
        <w:tc>
          <w:tcPr>
            <w:tcW w:w="1257" w:type="dxa"/>
          </w:tcPr>
          <w:p w14:paraId="3286DC85" w14:textId="57844188"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$2,</w:t>
            </w:r>
            <w:r w:rsidR="00C97155">
              <w:rPr>
                <w:rFonts w:ascii="Helvetica" w:hAnsi="Helvetica" w:cs="Helvetica"/>
                <w:sz w:val="22"/>
                <w:szCs w:val="22"/>
                <w:lang w:val="es-ES"/>
              </w:rPr>
              <w:t>015</w:t>
            </w:r>
          </w:p>
        </w:tc>
        <w:tc>
          <w:tcPr>
            <w:tcW w:w="1276" w:type="dxa"/>
          </w:tcPr>
          <w:p w14:paraId="7AC6B9D9" w14:textId="4919B535"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w:t>
            </w:r>
            <w:r w:rsidR="00C97155">
              <w:rPr>
                <w:rFonts w:ascii="Helvetica" w:hAnsi="Helvetica" w:cs="Helvetica"/>
                <w:sz w:val="22"/>
                <w:szCs w:val="22"/>
                <w:lang w:val="es-ES"/>
              </w:rPr>
              <w:t>1,725</w:t>
            </w:r>
          </w:p>
        </w:tc>
      </w:tr>
      <w:tr w:rsidR="0038580B" w:rsidRPr="00381031" w14:paraId="2BCDDAA1"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5D98F81E" w14:textId="6BC7DCE5" w:rsidR="0038580B" w:rsidRPr="003423BA" w:rsidRDefault="0038580B" w:rsidP="00242818">
            <w:pPr>
              <w:rPr>
                <w:rFonts w:ascii="Helvetica" w:hAnsi="Helvetica" w:cs="Helvetica"/>
                <w:sz w:val="22"/>
                <w:szCs w:val="22"/>
                <w:lang w:val="es-ES"/>
              </w:rPr>
            </w:pPr>
            <w:r w:rsidRPr="003423BA">
              <w:rPr>
                <w:rFonts w:ascii="Helvetica" w:hAnsi="Helvetica" w:cs="Helvetica"/>
                <w:sz w:val="22"/>
                <w:szCs w:val="22"/>
                <w:lang w:val="es-ES"/>
              </w:rPr>
              <w:t xml:space="preserve">MAY – JUN </w:t>
            </w:r>
            <w:r w:rsidR="00C97155">
              <w:rPr>
                <w:rFonts w:ascii="Helvetica" w:hAnsi="Helvetica" w:cs="Helvetica"/>
                <w:sz w:val="22"/>
                <w:szCs w:val="22"/>
                <w:lang w:val="es-ES"/>
              </w:rPr>
              <w:t xml:space="preserve">/ SEP – NOV </w:t>
            </w:r>
          </w:p>
        </w:tc>
        <w:tc>
          <w:tcPr>
            <w:tcW w:w="1495" w:type="dxa"/>
          </w:tcPr>
          <w:p w14:paraId="50738F88" w14:textId="48B99333"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w:t>
            </w:r>
            <w:r w:rsidR="00C97155">
              <w:rPr>
                <w:rFonts w:ascii="Helvetica" w:hAnsi="Helvetica" w:cs="Helvetica"/>
                <w:bCs/>
                <w:sz w:val="22"/>
                <w:szCs w:val="22"/>
                <w:lang w:val="es-ES"/>
              </w:rPr>
              <w:t>2,825</w:t>
            </w:r>
          </w:p>
        </w:tc>
        <w:tc>
          <w:tcPr>
            <w:tcW w:w="1257" w:type="dxa"/>
          </w:tcPr>
          <w:p w14:paraId="7C563F2D" w14:textId="6556D481"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w:t>
            </w:r>
            <w:r w:rsidR="00C97155">
              <w:rPr>
                <w:rFonts w:ascii="Helvetica" w:hAnsi="Helvetica" w:cs="Helvetica"/>
                <w:sz w:val="22"/>
                <w:szCs w:val="22"/>
                <w:lang w:val="es-ES"/>
              </w:rPr>
              <w:t>1,879</w:t>
            </w:r>
          </w:p>
        </w:tc>
        <w:tc>
          <w:tcPr>
            <w:tcW w:w="1276" w:type="dxa"/>
          </w:tcPr>
          <w:p w14:paraId="13C29B55" w14:textId="3A5D490C" w:rsidR="0038580B" w:rsidRPr="003423BA"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C97155">
              <w:rPr>
                <w:rFonts w:ascii="Helvetica" w:hAnsi="Helvetica" w:cs="Helvetica"/>
                <w:sz w:val="22"/>
                <w:szCs w:val="22"/>
                <w:lang w:val="es-ES"/>
              </w:rPr>
              <w:t>630</w:t>
            </w:r>
          </w:p>
        </w:tc>
      </w:tr>
      <w:tr w:rsidR="0038580B" w:rsidRPr="00381031" w14:paraId="1F9E1233"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134928A9" w14:textId="77777777" w:rsidR="0038580B" w:rsidRPr="003423BA" w:rsidRDefault="0038580B" w:rsidP="00242818">
            <w:pPr>
              <w:rPr>
                <w:rFonts w:ascii="Helvetica" w:hAnsi="Helvetica" w:cs="Helvetica"/>
                <w:sz w:val="22"/>
                <w:szCs w:val="22"/>
                <w:lang w:val="es-ES"/>
              </w:rPr>
            </w:pPr>
            <w:r w:rsidRPr="003423BA">
              <w:rPr>
                <w:rFonts w:ascii="Helvetica" w:hAnsi="Helvetica" w:cs="Helvetica"/>
                <w:sz w:val="22"/>
                <w:szCs w:val="22"/>
                <w:lang w:val="es-ES"/>
              </w:rPr>
              <w:t xml:space="preserve">JUL – AGO   </w:t>
            </w:r>
          </w:p>
        </w:tc>
        <w:tc>
          <w:tcPr>
            <w:tcW w:w="1495" w:type="dxa"/>
          </w:tcPr>
          <w:p w14:paraId="78A98A85" w14:textId="2042A86B"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423BA">
              <w:rPr>
                <w:rFonts w:ascii="Helvetica" w:hAnsi="Helvetica" w:cs="Helvetica"/>
                <w:bCs/>
                <w:sz w:val="22"/>
                <w:szCs w:val="22"/>
                <w:lang w:val="es-ES"/>
              </w:rPr>
              <w:t>$</w:t>
            </w:r>
            <w:r w:rsidR="00C97155">
              <w:rPr>
                <w:rFonts w:ascii="Helvetica" w:hAnsi="Helvetica" w:cs="Helvetica"/>
                <w:bCs/>
                <w:sz w:val="22"/>
                <w:szCs w:val="22"/>
                <w:lang w:val="es-ES"/>
              </w:rPr>
              <w:t>2,890</w:t>
            </w:r>
          </w:p>
        </w:tc>
        <w:tc>
          <w:tcPr>
            <w:tcW w:w="1257" w:type="dxa"/>
          </w:tcPr>
          <w:p w14:paraId="1B341A30" w14:textId="57EDDA3B"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w:t>
            </w:r>
            <w:r w:rsidR="00C97155">
              <w:rPr>
                <w:rFonts w:ascii="Helvetica" w:hAnsi="Helvetica" w:cs="Helvetica"/>
                <w:sz w:val="22"/>
                <w:szCs w:val="22"/>
                <w:lang w:val="es-ES"/>
              </w:rPr>
              <w:t>1,915</w:t>
            </w:r>
          </w:p>
        </w:tc>
        <w:tc>
          <w:tcPr>
            <w:tcW w:w="1276" w:type="dxa"/>
          </w:tcPr>
          <w:p w14:paraId="38DD5F4E" w14:textId="3F649FC7" w:rsidR="0038580B" w:rsidRPr="003423BA"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423BA">
              <w:rPr>
                <w:rFonts w:ascii="Helvetica" w:hAnsi="Helvetica" w:cs="Helvetica"/>
                <w:sz w:val="22"/>
                <w:szCs w:val="22"/>
                <w:lang w:val="es-ES"/>
              </w:rPr>
              <w:t>$1,</w:t>
            </w:r>
            <w:r w:rsidR="00C97155">
              <w:rPr>
                <w:rFonts w:ascii="Helvetica" w:hAnsi="Helvetica" w:cs="Helvetica"/>
                <w:sz w:val="22"/>
                <w:szCs w:val="22"/>
                <w:lang w:val="es-ES"/>
              </w:rPr>
              <w:t>655</w:t>
            </w:r>
          </w:p>
        </w:tc>
      </w:tr>
    </w:tbl>
    <w:p w14:paraId="17C62BFE" w14:textId="77777777" w:rsidR="0038580B" w:rsidRDefault="0038580B" w:rsidP="0038580B">
      <w:pPr>
        <w:rPr>
          <w:rFonts w:ascii="Handlee" w:hAnsi="Handlee" w:cs="Helvetica"/>
          <w:b/>
          <w:bCs/>
          <w:color w:val="505050"/>
          <w:spacing w:val="24"/>
          <w:szCs w:val="30"/>
          <w:bdr w:val="none" w:sz="0" w:space="0" w:color="auto" w:frame="1"/>
          <w:lang w:eastAsia="es-MX"/>
        </w:rPr>
      </w:pPr>
    </w:p>
    <w:p w14:paraId="289266F2" w14:textId="77777777" w:rsidR="0038580B" w:rsidRPr="007B7F15" w:rsidRDefault="0038580B" w:rsidP="0038580B">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t xml:space="preserve">IMPUESTOS </w:t>
      </w:r>
      <w:r w:rsidRPr="007B7F15">
        <w:rPr>
          <w:rFonts w:ascii="Handlee" w:hAnsi="Handlee" w:cs="Helvetica"/>
          <w:b/>
          <w:bCs/>
          <w:color w:val="505050"/>
          <w:spacing w:val="24"/>
          <w:sz w:val="30"/>
          <w:szCs w:val="30"/>
          <w:bdr w:val="none" w:sz="0" w:space="0" w:color="auto" w:frame="1"/>
          <w:lang w:eastAsia="es-MX"/>
        </w:rPr>
        <w:t xml:space="preserve"> </w:t>
      </w:r>
    </w:p>
    <w:tbl>
      <w:tblPr>
        <w:tblStyle w:val="Tablaconcuadrcula"/>
        <w:tblW w:w="0" w:type="auto"/>
        <w:tblInd w:w="137" w:type="dxa"/>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Look w:val="04A0" w:firstRow="1" w:lastRow="0" w:firstColumn="1" w:lastColumn="0" w:noHBand="0" w:noVBand="1"/>
      </w:tblPr>
      <w:tblGrid>
        <w:gridCol w:w="4277"/>
        <w:gridCol w:w="4370"/>
      </w:tblGrid>
      <w:tr w:rsidR="0038580B" w:rsidRPr="003141FF" w14:paraId="1B20B4B5" w14:textId="77777777" w:rsidTr="00242818">
        <w:tc>
          <w:tcPr>
            <w:tcW w:w="4277" w:type="dxa"/>
            <w:shd w:val="clear" w:color="auto" w:fill="E9ADD4"/>
          </w:tcPr>
          <w:p w14:paraId="13842A2F" w14:textId="77777777" w:rsidR="0038580B" w:rsidRPr="008347F6" w:rsidRDefault="0038580B" w:rsidP="00140DD6">
            <w:pPr>
              <w:jc w:val="center"/>
              <w:rPr>
                <w:rFonts w:ascii="Helvetica" w:hAnsi="Helvetica" w:cs="Helvetica"/>
                <w:szCs w:val="21"/>
                <w:lang w:eastAsia="es-MX"/>
              </w:rPr>
            </w:pPr>
            <w:r w:rsidRPr="008347F6">
              <w:rPr>
                <w:rFonts w:ascii="Helvetica" w:hAnsi="Helvetica" w:cs="Helvetica"/>
                <w:szCs w:val="21"/>
                <w:lang w:eastAsia="es-MX"/>
              </w:rPr>
              <w:t>Impuestos Aéreos</w:t>
            </w:r>
          </w:p>
        </w:tc>
        <w:tc>
          <w:tcPr>
            <w:tcW w:w="4370" w:type="dxa"/>
            <w:shd w:val="clear" w:color="auto" w:fill="E9ADD4"/>
          </w:tcPr>
          <w:p w14:paraId="5052FF80" w14:textId="3A7EE59D" w:rsidR="0038580B" w:rsidRPr="008347F6" w:rsidRDefault="0038580B" w:rsidP="00140DD6">
            <w:pPr>
              <w:jc w:val="center"/>
              <w:rPr>
                <w:rFonts w:ascii="Helvetica" w:hAnsi="Helvetica" w:cs="Helvetica"/>
                <w:szCs w:val="21"/>
                <w:lang w:eastAsia="es-MX"/>
              </w:rPr>
            </w:pPr>
            <w:r w:rsidRPr="008347F6">
              <w:rPr>
                <w:rFonts w:ascii="Helvetica" w:hAnsi="Helvetica" w:cs="Helvetica"/>
                <w:szCs w:val="21"/>
                <w:lang w:eastAsia="es-MX"/>
              </w:rPr>
              <w:t>$3</w:t>
            </w:r>
            <w:r w:rsidR="00C97155">
              <w:rPr>
                <w:rFonts w:ascii="Helvetica" w:hAnsi="Helvetica" w:cs="Helvetica"/>
                <w:szCs w:val="21"/>
                <w:lang w:eastAsia="es-MX"/>
              </w:rPr>
              <w:t>80</w:t>
            </w:r>
          </w:p>
        </w:tc>
      </w:tr>
    </w:tbl>
    <w:p w14:paraId="69A583EE" w14:textId="77777777" w:rsidR="0038580B" w:rsidRPr="007800D8" w:rsidRDefault="0038580B" w:rsidP="0038580B">
      <w:pPr>
        <w:rPr>
          <w:rFonts w:ascii="Handlee" w:hAnsi="Handlee" w:cs="Helvetica"/>
          <w:b/>
          <w:bCs/>
          <w:color w:val="505050"/>
          <w:spacing w:val="24"/>
          <w:szCs w:val="30"/>
          <w:bdr w:val="none" w:sz="0" w:space="0" w:color="auto" w:frame="1"/>
          <w:lang w:eastAsia="es-MX"/>
        </w:rPr>
      </w:pPr>
    </w:p>
    <w:p w14:paraId="0DC322DF" w14:textId="77777777" w:rsidR="0038580B" w:rsidRDefault="0038580B" w:rsidP="0038580B">
      <w:pPr>
        <w:rPr>
          <w:rFonts w:ascii="Handlee" w:hAnsi="Handlee" w:cs="Helvetica"/>
          <w:b/>
          <w:bCs/>
          <w:color w:val="505050"/>
          <w:spacing w:val="24"/>
          <w:sz w:val="30"/>
          <w:szCs w:val="30"/>
          <w:bdr w:val="none" w:sz="0" w:space="0" w:color="auto" w:frame="1"/>
          <w:lang w:eastAsia="es-MX"/>
        </w:rPr>
      </w:pPr>
      <w:r w:rsidRPr="007B7F15">
        <w:rPr>
          <w:rFonts w:ascii="Handlee" w:hAnsi="Handlee" w:cs="Helvetica"/>
          <w:b/>
          <w:bCs/>
          <w:color w:val="505050"/>
          <w:spacing w:val="24"/>
          <w:sz w:val="30"/>
          <w:szCs w:val="30"/>
          <w:bdr w:val="none" w:sz="0" w:space="0" w:color="auto" w:frame="1"/>
          <w:lang w:eastAsia="es-MX"/>
        </w:rPr>
        <w:t>TARIFAS</w:t>
      </w:r>
      <w:r>
        <w:rPr>
          <w:rFonts w:ascii="Handlee" w:hAnsi="Handlee" w:cs="Helvetica"/>
          <w:b/>
          <w:bCs/>
          <w:color w:val="505050"/>
          <w:spacing w:val="24"/>
          <w:sz w:val="30"/>
          <w:szCs w:val="30"/>
          <w:bdr w:val="none" w:sz="0" w:space="0" w:color="auto" w:frame="1"/>
          <w:lang w:eastAsia="es-MX"/>
        </w:rPr>
        <w:t xml:space="preserve"> DESDE MEX</w:t>
      </w:r>
    </w:p>
    <w:tbl>
      <w:tblPr>
        <w:tblStyle w:val="Tabladecuadrcula4-nfasis611"/>
        <w:tblW w:w="0" w:type="auto"/>
        <w:jc w:val="center"/>
        <w:tblLook w:val="04A0" w:firstRow="1" w:lastRow="0" w:firstColumn="1" w:lastColumn="0" w:noHBand="0" w:noVBand="1"/>
      </w:tblPr>
      <w:tblGrid>
        <w:gridCol w:w="4462"/>
        <w:gridCol w:w="1451"/>
        <w:gridCol w:w="1276"/>
        <w:gridCol w:w="1453"/>
      </w:tblGrid>
      <w:tr w:rsidR="0038580B" w:rsidRPr="00381031" w14:paraId="2440125E" w14:textId="77777777" w:rsidTr="00242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2" w:type="dxa"/>
          </w:tcPr>
          <w:p w14:paraId="10679C4B" w14:textId="77777777" w:rsidR="0038580B" w:rsidRPr="00F27630" w:rsidRDefault="0038580B" w:rsidP="00242818">
            <w:pPr>
              <w:rPr>
                <w:rFonts w:ascii="Helvetica" w:hAnsi="Helvetica" w:cs="Helvetica"/>
                <w:b w:val="0"/>
                <w:bCs w:val="0"/>
                <w:sz w:val="22"/>
                <w:szCs w:val="22"/>
                <w:lang w:val="es-ES"/>
              </w:rPr>
            </w:pPr>
            <w:r w:rsidRPr="00F27630">
              <w:rPr>
                <w:rFonts w:ascii="Helvetica" w:hAnsi="Helvetica" w:cs="Helvetica"/>
                <w:sz w:val="22"/>
                <w:szCs w:val="22"/>
                <w:lang w:val="es-ES"/>
              </w:rPr>
              <w:t>OCUPACIÓN – TURISTA</w:t>
            </w:r>
          </w:p>
        </w:tc>
        <w:tc>
          <w:tcPr>
            <w:tcW w:w="1451" w:type="dxa"/>
          </w:tcPr>
          <w:p w14:paraId="71E39095"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2"/>
                <w:szCs w:val="22"/>
                <w:lang w:val="es-ES"/>
              </w:rPr>
            </w:pPr>
            <w:r w:rsidRPr="00F27630">
              <w:rPr>
                <w:rFonts w:ascii="Helvetica" w:hAnsi="Helvetica" w:cs="Helvetica"/>
                <w:sz w:val="22"/>
                <w:szCs w:val="22"/>
                <w:lang w:val="es-ES"/>
              </w:rPr>
              <w:t>SGL</w:t>
            </w:r>
          </w:p>
        </w:tc>
        <w:tc>
          <w:tcPr>
            <w:tcW w:w="1276" w:type="dxa"/>
          </w:tcPr>
          <w:p w14:paraId="422E8BD4"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2"/>
                <w:szCs w:val="22"/>
                <w:lang w:val="es-ES"/>
              </w:rPr>
            </w:pPr>
            <w:r w:rsidRPr="00F27630">
              <w:rPr>
                <w:rFonts w:ascii="Helvetica" w:hAnsi="Helvetica" w:cs="Helvetica"/>
                <w:sz w:val="22"/>
                <w:szCs w:val="22"/>
                <w:lang w:val="es-ES"/>
              </w:rPr>
              <w:t>DBL</w:t>
            </w:r>
          </w:p>
        </w:tc>
        <w:tc>
          <w:tcPr>
            <w:tcW w:w="1453" w:type="dxa"/>
          </w:tcPr>
          <w:p w14:paraId="0EB72CD8"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2"/>
                <w:szCs w:val="22"/>
                <w:lang w:val="es-ES"/>
              </w:rPr>
            </w:pPr>
            <w:r w:rsidRPr="00F27630">
              <w:rPr>
                <w:rFonts w:ascii="Helvetica" w:hAnsi="Helvetica" w:cs="Helvetica"/>
                <w:sz w:val="22"/>
                <w:szCs w:val="22"/>
                <w:lang w:val="es-ES"/>
              </w:rPr>
              <w:t>TPL</w:t>
            </w:r>
          </w:p>
        </w:tc>
      </w:tr>
      <w:tr w:rsidR="0038580B" w:rsidRPr="00BB5EFB" w14:paraId="12F40187"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2" w:type="dxa"/>
          </w:tcPr>
          <w:p w14:paraId="490D66F5" w14:textId="63AB8552" w:rsidR="0038580B" w:rsidRPr="00F27630" w:rsidRDefault="00C97155" w:rsidP="00242818">
            <w:pPr>
              <w:rPr>
                <w:rFonts w:ascii="Helvetica" w:hAnsi="Helvetica" w:cs="Helvetica"/>
                <w:b w:val="0"/>
                <w:bCs w:val="0"/>
                <w:color w:val="000000" w:themeColor="text1"/>
                <w:sz w:val="22"/>
                <w:szCs w:val="22"/>
                <w:lang w:val="en-US"/>
              </w:rPr>
            </w:pPr>
            <w:r>
              <w:rPr>
                <w:rFonts w:ascii="Helvetica" w:hAnsi="Helvetica" w:cs="Helvetica"/>
                <w:color w:val="000000" w:themeColor="text1"/>
                <w:sz w:val="22"/>
                <w:szCs w:val="22"/>
                <w:lang w:val="en-US"/>
              </w:rPr>
              <w:t>DIC – ABR</w:t>
            </w:r>
          </w:p>
        </w:tc>
        <w:tc>
          <w:tcPr>
            <w:tcW w:w="1451" w:type="dxa"/>
          </w:tcPr>
          <w:p w14:paraId="2233916F" w14:textId="4BFA65DE"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themeColor="text1"/>
                <w:sz w:val="22"/>
                <w:szCs w:val="22"/>
                <w:lang w:val="es-ES"/>
              </w:rPr>
            </w:pPr>
            <w:r w:rsidRPr="00F27630">
              <w:rPr>
                <w:rFonts w:ascii="Helvetica" w:hAnsi="Helvetica" w:cs="Helvetica"/>
                <w:bCs/>
                <w:color w:val="000000" w:themeColor="text1"/>
                <w:sz w:val="22"/>
                <w:szCs w:val="22"/>
                <w:lang w:val="es-ES"/>
              </w:rPr>
              <w:t>$2,</w:t>
            </w:r>
            <w:r w:rsidR="00C97155">
              <w:rPr>
                <w:rFonts w:ascii="Helvetica" w:hAnsi="Helvetica" w:cs="Helvetica"/>
                <w:bCs/>
                <w:color w:val="000000" w:themeColor="text1"/>
                <w:sz w:val="22"/>
                <w:szCs w:val="22"/>
                <w:lang w:val="es-ES"/>
              </w:rPr>
              <w:t>065</w:t>
            </w:r>
          </w:p>
        </w:tc>
        <w:tc>
          <w:tcPr>
            <w:tcW w:w="1276" w:type="dxa"/>
          </w:tcPr>
          <w:p w14:paraId="2F5F0D4B" w14:textId="629CF086"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440</w:t>
            </w:r>
          </w:p>
        </w:tc>
        <w:tc>
          <w:tcPr>
            <w:tcW w:w="1453" w:type="dxa"/>
          </w:tcPr>
          <w:p w14:paraId="6C8DB209" w14:textId="71E7E9BE"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285</w:t>
            </w:r>
          </w:p>
        </w:tc>
      </w:tr>
      <w:tr w:rsidR="0038580B" w:rsidRPr="00BB5EFB" w14:paraId="5D4C13F9"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462" w:type="dxa"/>
          </w:tcPr>
          <w:p w14:paraId="35EB4E11" w14:textId="1CB91A18" w:rsidR="0038580B" w:rsidRPr="00F27630" w:rsidRDefault="00C97155" w:rsidP="00242818">
            <w:pPr>
              <w:rPr>
                <w:rFonts w:ascii="Helvetica" w:hAnsi="Helvetica" w:cs="Helvetica"/>
                <w:b w:val="0"/>
                <w:bCs w:val="0"/>
                <w:color w:val="000000" w:themeColor="text1"/>
                <w:sz w:val="22"/>
                <w:szCs w:val="22"/>
                <w:lang w:val="es-ES"/>
              </w:rPr>
            </w:pPr>
            <w:r>
              <w:rPr>
                <w:rFonts w:ascii="Helvetica" w:hAnsi="Helvetica" w:cs="Helvetica"/>
                <w:color w:val="000000" w:themeColor="text1"/>
                <w:sz w:val="22"/>
                <w:szCs w:val="22"/>
                <w:lang w:val="en-US"/>
              </w:rPr>
              <w:t>SS MAR 22 - 31</w:t>
            </w:r>
          </w:p>
        </w:tc>
        <w:tc>
          <w:tcPr>
            <w:tcW w:w="1451" w:type="dxa"/>
          </w:tcPr>
          <w:p w14:paraId="1F1EBA98" w14:textId="0A62C954"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000000" w:themeColor="text1"/>
                <w:sz w:val="22"/>
                <w:szCs w:val="22"/>
                <w:lang w:val="es-ES"/>
              </w:rPr>
            </w:pPr>
            <w:r w:rsidRPr="00F27630">
              <w:rPr>
                <w:rFonts w:ascii="Helvetica" w:hAnsi="Helvetica" w:cs="Helvetica"/>
                <w:bCs/>
                <w:color w:val="000000" w:themeColor="text1"/>
                <w:sz w:val="22"/>
                <w:szCs w:val="22"/>
                <w:lang w:val="es-ES"/>
              </w:rPr>
              <w:t>$2,</w:t>
            </w:r>
            <w:r w:rsidR="00C97155">
              <w:rPr>
                <w:rFonts w:ascii="Helvetica" w:hAnsi="Helvetica" w:cs="Helvetica"/>
                <w:bCs/>
                <w:color w:val="000000" w:themeColor="text1"/>
                <w:sz w:val="22"/>
                <w:szCs w:val="22"/>
                <w:lang w:val="es-ES"/>
              </w:rPr>
              <w:t>115</w:t>
            </w:r>
          </w:p>
        </w:tc>
        <w:tc>
          <w:tcPr>
            <w:tcW w:w="1276" w:type="dxa"/>
          </w:tcPr>
          <w:p w14:paraId="78E91994" w14:textId="4443925E"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465</w:t>
            </w:r>
          </w:p>
        </w:tc>
        <w:tc>
          <w:tcPr>
            <w:tcW w:w="1453" w:type="dxa"/>
          </w:tcPr>
          <w:p w14:paraId="21874418" w14:textId="6A308A2D"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305</w:t>
            </w:r>
          </w:p>
        </w:tc>
      </w:tr>
      <w:tr w:rsidR="0038580B" w:rsidRPr="00BB5EFB" w14:paraId="0A4DDAAC"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2" w:type="dxa"/>
          </w:tcPr>
          <w:p w14:paraId="4AA72DB2" w14:textId="12DEA929" w:rsidR="0038580B" w:rsidRPr="00F27630" w:rsidRDefault="0038580B" w:rsidP="00242818">
            <w:pPr>
              <w:rPr>
                <w:rFonts w:ascii="Helvetica" w:hAnsi="Helvetica" w:cs="Helvetica"/>
                <w:b w:val="0"/>
                <w:bCs w:val="0"/>
                <w:color w:val="000000" w:themeColor="text1"/>
                <w:sz w:val="22"/>
                <w:szCs w:val="22"/>
                <w:lang w:val="es-ES"/>
              </w:rPr>
            </w:pPr>
            <w:r w:rsidRPr="00F27630">
              <w:rPr>
                <w:rFonts w:ascii="Helvetica" w:hAnsi="Helvetica" w:cs="Helvetica"/>
                <w:color w:val="000000" w:themeColor="text1"/>
                <w:sz w:val="22"/>
                <w:szCs w:val="22"/>
                <w:lang w:val="es-ES"/>
              </w:rPr>
              <w:t xml:space="preserve">MAY – </w:t>
            </w:r>
            <w:r w:rsidR="00C97155">
              <w:rPr>
                <w:rFonts w:ascii="Helvetica" w:hAnsi="Helvetica" w:cs="Helvetica"/>
                <w:color w:val="000000" w:themeColor="text1"/>
                <w:sz w:val="22"/>
                <w:szCs w:val="22"/>
                <w:lang w:val="es-ES"/>
              </w:rPr>
              <w:t>NOV</w:t>
            </w:r>
            <w:r w:rsidRPr="00F27630">
              <w:rPr>
                <w:rFonts w:ascii="Helvetica" w:hAnsi="Helvetica" w:cs="Helvetica"/>
                <w:color w:val="000000" w:themeColor="text1"/>
                <w:sz w:val="22"/>
                <w:szCs w:val="22"/>
                <w:lang w:val="es-ES"/>
              </w:rPr>
              <w:t xml:space="preserve">   </w:t>
            </w:r>
          </w:p>
        </w:tc>
        <w:tc>
          <w:tcPr>
            <w:tcW w:w="1451" w:type="dxa"/>
          </w:tcPr>
          <w:p w14:paraId="0A90D145" w14:textId="34A1383F"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themeColor="text1"/>
                <w:sz w:val="22"/>
                <w:szCs w:val="22"/>
                <w:lang w:val="es-ES"/>
              </w:rPr>
            </w:pPr>
            <w:r w:rsidRPr="00F27630">
              <w:rPr>
                <w:rFonts w:ascii="Helvetica" w:hAnsi="Helvetica" w:cs="Helvetica"/>
                <w:bCs/>
                <w:color w:val="000000" w:themeColor="text1"/>
                <w:sz w:val="22"/>
                <w:szCs w:val="22"/>
                <w:lang w:val="es-ES"/>
              </w:rPr>
              <w:t>$2,</w:t>
            </w:r>
            <w:r w:rsidR="00C97155">
              <w:rPr>
                <w:rFonts w:ascii="Helvetica" w:hAnsi="Helvetica" w:cs="Helvetica"/>
                <w:bCs/>
                <w:color w:val="000000" w:themeColor="text1"/>
                <w:sz w:val="22"/>
                <w:szCs w:val="22"/>
                <w:lang w:val="es-ES"/>
              </w:rPr>
              <w:t>015</w:t>
            </w:r>
          </w:p>
        </w:tc>
        <w:tc>
          <w:tcPr>
            <w:tcW w:w="1276" w:type="dxa"/>
          </w:tcPr>
          <w:p w14:paraId="70B9021B" w14:textId="72C97656"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415</w:t>
            </w:r>
          </w:p>
        </w:tc>
        <w:tc>
          <w:tcPr>
            <w:tcW w:w="1453" w:type="dxa"/>
          </w:tcPr>
          <w:p w14:paraId="0492AEF0" w14:textId="6C76D25E" w:rsidR="0038580B" w:rsidRPr="00F27630"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sz w:val="22"/>
                <w:szCs w:val="22"/>
                <w:lang w:val="es-ES"/>
              </w:rPr>
            </w:pPr>
            <w:r w:rsidRPr="00F27630">
              <w:rPr>
                <w:rFonts w:ascii="Helvetica" w:hAnsi="Helvetica" w:cs="Helvetica"/>
                <w:color w:val="000000" w:themeColor="text1"/>
                <w:sz w:val="22"/>
                <w:szCs w:val="22"/>
                <w:lang w:val="es-ES"/>
              </w:rPr>
              <w:t>$1,</w:t>
            </w:r>
            <w:r w:rsidR="00C97155">
              <w:rPr>
                <w:rFonts w:ascii="Helvetica" w:hAnsi="Helvetica" w:cs="Helvetica"/>
                <w:color w:val="000000" w:themeColor="text1"/>
                <w:sz w:val="22"/>
                <w:szCs w:val="22"/>
                <w:lang w:val="es-ES"/>
              </w:rPr>
              <w:t>265</w:t>
            </w:r>
          </w:p>
        </w:tc>
      </w:tr>
    </w:tbl>
    <w:p w14:paraId="4E69A0B2" w14:textId="77777777" w:rsidR="0038580B" w:rsidRPr="00F27630" w:rsidRDefault="0038580B" w:rsidP="0038580B">
      <w:pPr>
        <w:shd w:val="clear" w:color="auto" w:fill="FFFFFF"/>
        <w:rPr>
          <w:rFonts w:ascii="Helvetica" w:hAnsi="Helvetica" w:cs="Helvetica"/>
          <w:color w:val="000000"/>
          <w:lang w:eastAsia="es-MX"/>
        </w:rPr>
      </w:pPr>
    </w:p>
    <w:tbl>
      <w:tblPr>
        <w:tblStyle w:val="Tabladecuadrcula4-nfasis611"/>
        <w:tblW w:w="0" w:type="auto"/>
        <w:jc w:val="center"/>
        <w:tblLook w:val="04A0" w:firstRow="1" w:lastRow="0" w:firstColumn="1" w:lastColumn="0" w:noHBand="0" w:noVBand="1"/>
      </w:tblPr>
      <w:tblGrid>
        <w:gridCol w:w="4635"/>
        <w:gridCol w:w="1495"/>
        <w:gridCol w:w="1257"/>
        <w:gridCol w:w="1276"/>
      </w:tblGrid>
      <w:tr w:rsidR="0038580B" w:rsidRPr="00F27630" w14:paraId="434DC2CF" w14:textId="77777777" w:rsidTr="00242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45469977" w14:textId="77777777" w:rsidR="0038580B" w:rsidRPr="00F27630" w:rsidRDefault="0038580B" w:rsidP="00242818">
            <w:pPr>
              <w:rPr>
                <w:rFonts w:ascii="Helvetica" w:hAnsi="Helvetica" w:cs="Helvetica"/>
                <w:bCs w:val="0"/>
                <w:sz w:val="22"/>
                <w:szCs w:val="22"/>
                <w:lang w:val="es-ES"/>
              </w:rPr>
            </w:pPr>
            <w:r w:rsidRPr="00F27630">
              <w:rPr>
                <w:rFonts w:ascii="Helvetica" w:hAnsi="Helvetica" w:cs="Helvetica"/>
                <w:bCs w:val="0"/>
                <w:sz w:val="22"/>
                <w:szCs w:val="22"/>
                <w:lang w:val="es-ES"/>
              </w:rPr>
              <w:t xml:space="preserve">OCUPACIÓN – PRIMERA </w:t>
            </w:r>
          </w:p>
        </w:tc>
        <w:tc>
          <w:tcPr>
            <w:tcW w:w="1495" w:type="dxa"/>
          </w:tcPr>
          <w:p w14:paraId="407A4B0A"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F27630">
              <w:rPr>
                <w:rFonts w:ascii="Helvetica" w:hAnsi="Helvetica" w:cs="Helvetica"/>
                <w:bCs w:val="0"/>
                <w:sz w:val="22"/>
                <w:szCs w:val="22"/>
                <w:lang w:val="es-ES"/>
              </w:rPr>
              <w:t>SGL</w:t>
            </w:r>
          </w:p>
        </w:tc>
        <w:tc>
          <w:tcPr>
            <w:tcW w:w="1257" w:type="dxa"/>
          </w:tcPr>
          <w:p w14:paraId="2E9D8C2F"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F27630">
              <w:rPr>
                <w:rFonts w:ascii="Helvetica" w:hAnsi="Helvetica" w:cs="Helvetica"/>
                <w:bCs w:val="0"/>
                <w:sz w:val="22"/>
                <w:szCs w:val="22"/>
                <w:lang w:val="es-ES"/>
              </w:rPr>
              <w:t>DBL</w:t>
            </w:r>
          </w:p>
        </w:tc>
        <w:tc>
          <w:tcPr>
            <w:tcW w:w="1276" w:type="dxa"/>
          </w:tcPr>
          <w:p w14:paraId="6D17C0D6" w14:textId="77777777" w:rsidR="0038580B" w:rsidRPr="00F27630"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sz w:val="22"/>
                <w:szCs w:val="22"/>
                <w:lang w:val="es-ES"/>
              </w:rPr>
            </w:pPr>
            <w:r w:rsidRPr="00F27630">
              <w:rPr>
                <w:rFonts w:ascii="Helvetica" w:hAnsi="Helvetica" w:cs="Helvetica"/>
                <w:bCs w:val="0"/>
                <w:sz w:val="22"/>
                <w:szCs w:val="22"/>
                <w:lang w:val="es-ES"/>
              </w:rPr>
              <w:t>TPL</w:t>
            </w:r>
          </w:p>
        </w:tc>
      </w:tr>
      <w:tr w:rsidR="0038580B" w:rsidRPr="00F27630" w14:paraId="5D03F62E"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19375CCA" w14:textId="77777777" w:rsidR="0038580B" w:rsidRPr="00F27630" w:rsidRDefault="0038580B" w:rsidP="00242818">
            <w:pPr>
              <w:rPr>
                <w:rFonts w:ascii="Helvetica" w:hAnsi="Helvetica" w:cs="Helvetica"/>
                <w:sz w:val="22"/>
                <w:szCs w:val="22"/>
                <w:lang w:val="es-ES"/>
              </w:rPr>
            </w:pPr>
            <w:r w:rsidRPr="00F27630">
              <w:rPr>
                <w:rFonts w:ascii="Helvetica" w:hAnsi="Helvetica" w:cs="Helvetica"/>
                <w:sz w:val="22"/>
                <w:szCs w:val="22"/>
                <w:lang w:val="es-ES"/>
              </w:rPr>
              <w:t xml:space="preserve">DIC – ABR  </w:t>
            </w:r>
          </w:p>
        </w:tc>
        <w:tc>
          <w:tcPr>
            <w:tcW w:w="1495" w:type="dxa"/>
          </w:tcPr>
          <w:p w14:paraId="7BEF5FD6" w14:textId="53C8BD07"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655D52">
              <w:rPr>
                <w:rFonts w:ascii="Helvetica" w:hAnsi="Helvetica" w:cs="Helvetica"/>
                <w:bCs/>
                <w:sz w:val="22"/>
                <w:szCs w:val="22"/>
                <w:lang w:val="es-ES"/>
              </w:rPr>
              <w:t>$2,</w:t>
            </w:r>
            <w:r w:rsidR="00C97155">
              <w:rPr>
                <w:rFonts w:ascii="Helvetica" w:hAnsi="Helvetica" w:cs="Helvetica"/>
                <w:bCs/>
                <w:sz w:val="22"/>
                <w:szCs w:val="22"/>
                <w:lang w:val="es-ES"/>
              </w:rPr>
              <w:t>199</w:t>
            </w:r>
          </w:p>
        </w:tc>
        <w:tc>
          <w:tcPr>
            <w:tcW w:w="1257" w:type="dxa"/>
          </w:tcPr>
          <w:p w14:paraId="293C8643" w14:textId="46AC29D1"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490</w:t>
            </w:r>
          </w:p>
        </w:tc>
        <w:tc>
          <w:tcPr>
            <w:tcW w:w="1276" w:type="dxa"/>
          </w:tcPr>
          <w:p w14:paraId="11F77303" w14:textId="747372C4"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335</w:t>
            </w:r>
          </w:p>
        </w:tc>
      </w:tr>
      <w:tr w:rsidR="0038580B" w:rsidRPr="00F27630" w14:paraId="2BF36E7C"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7C083679" w14:textId="77777777" w:rsidR="0038580B" w:rsidRPr="00F27630" w:rsidRDefault="0038580B" w:rsidP="00242818">
            <w:pPr>
              <w:rPr>
                <w:rFonts w:ascii="Helvetica" w:hAnsi="Helvetica" w:cs="Helvetica"/>
                <w:sz w:val="22"/>
                <w:szCs w:val="22"/>
                <w:lang w:val="en-US"/>
              </w:rPr>
            </w:pPr>
            <w:r w:rsidRPr="00F27630">
              <w:rPr>
                <w:rFonts w:ascii="Helvetica" w:hAnsi="Helvetica" w:cs="Helvetica"/>
                <w:sz w:val="22"/>
                <w:szCs w:val="22"/>
                <w:lang w:val="en-US"/>
              </w:rPr>
              <w:t>MAY – NOV 14</w:t>
            </w:r>
          </w:p>
        </w:tc>
        <w:tc>
          <w:tcPr>
            <w:tcW w:w="1495" w:type="dxa"/>
          </w:tcPr>
          <w:p w14:paraId="621EB225" w14:textId="6B4C0CE1" w:rsidR="0038580B" w:rsidRPr="00655D52"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655D52">
              <w:rPr>
                <w:rFonts w:ascii="Helvetica" w:hAnsi="Helvetica" w:cs="Helvetica"/>
                <w:bCs/>
                <w:sz w:val="22"/>
                <w:szCs w:val="22"/>
                <w:lang w:val="es-ES"/>
              </w:rPr>
              <w:t>$2,</w:t>
            </w:r>
            <w:r w:rsidR="00C97155">
              <w:rPr>
                <w:rFonts w:ascii="Helvetica" w:hAnsi="Helvetica" w:cs="Helvetica"/>
                <w:bCs/>
                <w:sz w:val="22"/>
                <w:szCs w:val="22"/>
                <w:lang w:val="es-ES"/>
              </w:rPr>
              <w:t>090</w:t>
            </w:r>
          </w:p>
        </w:tc>
        <w:tc>
          <w:tcPr>
            <w:tcW w:w="1257" w:type="dxa"/>
          </w:tcPr>
          <w:p w14:paraId="4EA52EC0" w14:textId="2D4E73DB" w:rsidR="0038580B" w:rsidRPr="00655D52"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435</w:t>
            </w:r>
          </w:p>
        </w:tc>
        <w:tc>
          <w:tcPr>
            <w:tcW w:w="1276" w:type="dxa"/>
          </w:tcPr>
          <w:p w14:paraId="31FF5883" w14:textId="34D506E4" w:rsidR="0038580B" w:rsidRPr="00655D52"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,305</w:t>
            </w:r>
          </w:p>
        </w:tc>
      </w:tr>
      <w:tr w:rsidR="0038580B" w:rsidRPr="00F27630" w14:paraId="0EEF19C3"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34E25D2B" w14:textId="2B8E2F69" w:rsidR="0038580B" w:rsidRPr="00F27630" w:rsidRDefault="00C97155" w:rsidP="00242818">
            <w:pPr>
              <w:rPr>
                <w:rFonts w:ascii="Helvetica" w:hAnsi="Helvetica" w:cs="Helvetica"/>
                <w:sz w:val="22"/>
                <w:szCs w:val="22"/>
                <w:lang w:val="es-ES"/>
              </w:rPr>
            </w:pPr>
            <w:r>
              <w:rPr>
                <w:rFonts w:ascii="Helvetica" w:hAnsi="Helvetica" w:cs="Helvetica"/>
                <w:color w:val="000000" w:themeColor="text1"/>
                <w:sz w:val="22"/>
                <w:szCs w:val="22"/>
                <w:lang w:val="en-US"/>
              </w:rPr>
              <w:t>SS MAR 22 – 31</w:t>
            </w:r>
          </w:p>
        </w:tc>
        <w:tc>
          <w:tcPr>
            <w:tcW w:w="1495" w:type="dxa"/>
          </w:tcPr>
          <w:p w14:paraId="6B1D1774" w14:textId="34BCA262"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655D52">
              <w:rPr>
                <w:rFonts w:ascii="Helvetica" w:hAnsi="Helvetica" w:cs="Helvetica"/>
                <w:bCs/>
                <w:sz w:val="22"/>
                <w:szCs w:val="22"/>
                <w:lang w:val="es-ES"/>
              </w:rPr>
              <w:t>$2,</w:t>
            </w:r>
            <w:r w:rsidR="00C97155">
              <w:rPr>
                <w:rFonts w:ascii="Helvetica" w:hAnsi="Helvetica" w:cs="Helvetica"/>
                <w:bCs/>
                <w:sz w:val="22"/>
                <w:szCs w:val="22"/>
                <w:lang w:val="es-ES"/>
              </w:rPr>
              <w:t>305</w:t>
            </w:r>
          </w:p>
        </w:tc>
        <w:tc>
          <w:tcPr>
            <w:tcW w:w="1257" w:type="dxa"/>
          </w:tcPr>
          <w:p w14:paraId="5619BF5D" w14:textId="745BEFC2"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540</w:t>
            </w:r>
          </w:p>
        </w:tc>
        <w:tc>
          <w:tcPr>
            <w:tcW w:w="1276" w:type="dxa"/>
          </w:tcPr>
          <w:p w14:paraId="34CF474D" w14:textId="0872135A"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375</w:t>
            </w:r>
          </w:p>
        </w:tc>
      </w:tr>
      <w:tr w:rsidR="0038580B" w:rsidRPr="00F27630" w14:paraId="6F80AF27"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1715A2EA" w14:textId="77777777" w:rsidR="0038580B" w:rsidRPr="00F27630" w:rsidRDefault="0038580B" w:rsidP="00242818">
            <w:pPr>
              <w:rPr>
                <w:rFonts w:ascii="Helvetica" w:hAnsi="Helvetica" w:cs="Helvetica"/>
                <w:bCs w:val="0"/>
                <w:sz w:val="22"/>
                <w:szCs w:val="22"/>
                <w:lang w:val="es-ES"/>
              </w:rPr>
            </w:pPr>
            <w:r w:rsidRPr="00F27630">
              <w:rPr>
                <w:rFonts w:ascii="Helvetica" w:hAnsi="Helvetica" w:cs="Helvetica"/>
                <w:bCs w:val="0"/>
                <w:sz w:val="22"/>
                <w:szCs w:val="22"/>
                <w:lang w:val="es-ES"/>
              </w:rPr>
              <w:lastRenderedPageBreak/>
              <w:t xml:space="preserve">OCUPACIÓN – LUJO </w:t>
            </w:r>
          </w:p>
        </w:tc>
        <w:tc>
          <w:tcPr>
            <w:tcW w:w="1495" w:type="dxa"/>
          </w:tcPr>
          <w:p w14:paraId="34179CB0" w14:textId="77777777"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F27630">
              <w:rPr>
                <w:rFonts w:ascii="Helvetica" w:hAnsi="Helvetica" w:cs="Helvetica"/>
                <w:sz w:val="22"/>
                <w:szCs w:val="22"/>
                <w:lang w:val="es-ES"/>
              </w:rPr>
              <w:t>SGL</w:t>
            </w:r>
          </w:p>
        </w:tc>
        <w:tc>
          <w:tcPr>
            <w:tcW w:w="1257" w:type="dxa"/>
          </w:tcPr>
          <w:p w14:paraId="08E2CFD4" w14:textId="77777777"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F27630">
              <w:rPr>
                <w:rFonts w:ascii="Helvetica" w:hAnsi="Helvetica" w:cs="Helvetica"/>
                <w:sz w:val="22"/>
                <w:szCs w:val="22"/>
                <w:lang w:val="es-ES"/>
              </w:rPr>
              <w:t>DBL</w:t>
            </w:r>
          </w:p>
        </w:tc>
        <w:tc>
          <w:tcPr>
            <w:tcW w:w="1276" w:type="dxa"/>
          </w:tcPr>
          <w:p w14:paraId="004B9ADD" w14:textId="77777777" w:rsidR="0038580B" w:rsidRPr="00F27630"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F27630">
              <w:rPr>
                <w:rFonts w:ascii="Helvetica" w:hAnsi="Helvetica" w:cs="Helvetica"/>
                <w:sz w:val="22"/>
                <w:szCs w:val="22"/>
                <w:lang w:val="es-ES"/>
              </w:rPr>
              <w:t>TPL</w:t>
            </w:r>
          </w:p>
        </w:tc>
      </w:tr>
      <w:tr w:rsidR="0038580B" w:rsidRPr="00F27630" w14:paraId="6F8CFC64"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36CC6514" w14:textId="77777777" w:rsidR="0038580B" w:rsidRPr="00F27630" w:rsidRDefault="0038580B" w:rsidP="00242818">
            <w:pPr>
              <w:rPr>
                <w:rFonts w:ascii="Helvetica" w:hAnsi="Helvetica" w:cs="Helvetica"/>
                <w:sz w:val="22"/>
                <w:szCs w:val="22"/>
                <w:lang w:val="es-ES"/>
              </w:rPr>
            </w:pPr>
            <w:r w:rsidRPr="00F27630">
              <w:rPr>
                <w:rFonts w:ascii="Helvetica" w:hAnsi="Helvetica" w:cs="Helvetica"/>
                <w:sz w:val="22"/>
                <w:szCs w:val="22"/>
                <w:lang w:val="es-ES"/>
              </w:rPr>
              <w:t xml:space="preserve">DIC – ABR   </w:t>
            </w:r>
          </w:p>
        </w:tc>
        <w:tc>
          <w:tcPr>
            <w:tcW w:w="1495" w:type="dxa"/>
          </w:tcPr>
          <w:p w14:paraId="5A4E8682" w14:textId="3C908C9E"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655D52">
              <w:rPr>
                <w:rFonts w:ascii="Helvetica" w:hAnsi="Helvetica" w:cs="Helvetica"/>
                <w:bCs/>
                <w:sz w:val="22"/>
                <w:szCs w:val="22"/>
                <w:lang w:val="es-ES"/>
              </w:rPr>
              <w:t>$</w:t>
            </w:r>
            <w:r w:rsidR="00C97155">
              <w:rPr>
                <w:rFonts w:ascii="Helvetica" w:hAnsi="Helvetica" w:cs="Helvetica"/>
                <w:bCs/>
                <w:sz w:val="22"/>
                <w:szCs w:val="22"/>
                <w:lang w:val="es-ES"/>
              </w:rPr>
              <w:t>2,935</w:t>
            </w:r>
          </w:p>
        </w:tc>
        <w:tc>
          <w:tcPr>
            <w:tcW w:w="1257" w:type="dxa"/>
          </w:tcPr>
          <w:p w14:paraId="118B05B1" w14:textId="343E7C84" w:rsidR="0038580B" w:rsidRPr="00655D52" w:rsidRDefault="00C97155"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$1,909</w:t>
            </w:r>
          </w:p>
        </w:tc>
        <w:tc>
          <w:tcPr>
            <w:tcW w:w="1276" w:type="dxa"/>
          </w:tcPr>
          <w:p w14:paraId="1D661053" w14:textId="675490EB" w:rsidR="0038580B" w:rsidRPr="00655D52" w:rsidRDefault="00C97155"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$1,630</w:t>
            </w:r>
          </w:p>
        </w:tc>
      </w:tr>
      <w:tr w:rsidR="0038580B" w:rsidRPr="00F27630" w14:paraId="383AA163"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0EBB8A08" w14:textId="2BA86ADB" w:rsidR="0038580B" w:rsidRPr="00F27630" w:rsidRDefault="00C97155" w:rsidP="00242818">
            <w:pPr>
              <w:rPr>
                <w:rFonts w:ascii="Helvetica" w:hAnsi="Helvetica" w:cs="Helvetica"/>
                <w:sz w:val="22"/>
                <w:szCs w:val="22"/>
                <w:lang w:val="en-US"/>
              </w:rPr>
            </w:pPr>
            <w:r>
              <w:rPr>
                <w:rFonts w:ascii="Helvetica" w:hAnsi="Helvetica" w:cs="Helvetica"/>
                <w:color w:val="000000" w:themeColor="text1"/>
                <w:sz w:val="22"/>
                <w:szCs w:val="22"/>
                <w:lang w:val="en-US"/>
              </w:rPr>
              <w:t>SS MAR 22 – 31</w:t>
            </w:r>
          </w:p>
        </w:tc>
        <w:tc>
          <w:tcPr>
            <w:tcW w:w="1495" w:type="dxa"/>
          </w:tcPr>
          <w:p w14:paraId="4BAB1891" w14:textId="5388CDA1" w:rsidR="0038580B" w:rsidRPr="00655D52"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655D52">
              <w:rPr>
                <w:rFonts w:ascii="Helvetica" w:hAnsi="Helvetica" w:cs="Helvetica"/>
                <w:bCs/>
                <w:sz w:val="22"/>
                <w:szCs w:val="22"/>
                <w:lang w:val="es-ES"/>
              </w:rPr>
              <w:t>$3,</w:t>
            </w:r>
            <w:r w:rsidR="00C97155">
              <w:rPr>
                <w:rFonts w:ascii="Helvetica" w:hAnsi="Helvetica" w:cs="Helvetica"/>
                <w:bCs/>
                <w:sz w:val="22"/>
                <w:szCs w:val="22"/>
                <w:lang w:val="es-ES"/>
              </w:rPr>
              <w:t>040</w:t>
            </w:r>
          </w:p>
        </w:tc>
        <w:tc>
          <w:tcPr>
            <w:tcW w:w="1257" w:type="dxa"/>
          </w:tcPr>
          <w:p w14:paraId="7DDA4D56" w14:textId="34D26483" w:rsidR="0038580B" w:rsidRPr="00655D52" w:rsidRDefault="00C97155"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$1959</w:t>
            </w:r>
          </w:p>
        </w:tc>
        <w:tc>
          <w:tcPr>
            <w:tcW w:w="1276" w:type="dxa"/>
          </w:tcPr>
          <w:p w14:paraId="3AD5D434" w14:textId="75273023" w:rsidR="0038580B" w:rsidRPr="00655D52" w:rsidRDefault="00C97155"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$1,665</w:t>
            </w:r>
          </w:p>
        </w:tc>
      </w:tr>
      <w:tr w:rsidR="0038580B" w:rsidRPr="00F27630" w14:paraId="7287E14B" w14:textId="77777777" w:rsidTr="00242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5" w:type="dxa"/>
          </w:tcPr>
          <w:p w14:paraId="3C4E2C48" w14:textId="7D0E5182" w:rsidR="0038580B" w:rsidRPr="00F27630" w:rsidRDefault="0038580B" w:rsidP="00242818">
            <w:pPr>
              <w:rPr>
                <w:rFonts w:ascii="Helvetica" w:hAnsi="Helvetica" w:cs="Helvetica"/>
                <w:sz w:val="22"/>
                <w:szCs w:val="22"/>
                <w:lang w:val="es-ES"/>
              </w:rPr>
            </w:pPr>
            <w:r w:rsidRPr="00F27630">
              <w:rPr>
                <w:rFonts w:ascii="Helvetica" w:hAnsi="Helvetica" w:cs="Helvetica"/>
                <w:sz w:val="22"/>
                <w:szCs w:val="22"/>
                <w:lang w:val="es-ES"/>
              </w:rPr>
              <w:t xml:space="preserve">MAY – JUN </w:t>
            </w:r>
            <w:r w:rsidR="00C97155">
              <w:rPr>
                <w:rFonts w:ascii="Helvetica" w:hAnsi="Helvetica" w:cs="Helvetica"/>
                <w:sz w:val="22"/>
                <w:szCs w:val="22"/>
                <w:lang w:val="es-ES"/>
              </w:rPr>
              <w:t xml:space="preserve">/ SEP – NOV </w:t>
            </w:r>
          </w:p>
        </w:tc>
        <w:tc>
          <w:tcPr>
            <w:tcW w:w="1495" w:type="dxa"/>
          </w:tcPr>
          <w:p w14:paraId="1E058D6A" w14:textId="190C2447" w:rsidR="0038580B" w:rsidRPr="00655D52" w:rsidRDefault="00C97155"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Pr>
                <w:rFonts w:ascii="Helvetica" w:hAnsi="Helvetica" w:cs="Helvetica"/>
                <w:bCs/>
                <w:sz w:val="22"/>
                <w:szCs w:val="22"/>
                <w:lang w:val="es-ES"/>
              </w:rPr>
              <w:t>$2,765</w:t>
            </w:r>
          </w:p>
        </w:tc>
        <w:tc>
          <w:tcPr>
            <w:tcW w:w="1257" w:type="dxa"/>
          </w:tcPr>
          <w:p w14:paraId="560EEB61" w14:textId="4A50A243" w:rsidR="0038580B" w:rsidRPr="00655D52"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w:t>
            </w:r>
            <w:r w:rsidR="00C97155">
              <w:rPr>
                <w:rFonts w:ascii="Helvetica" w:hAnsi="Helvetica" w:cs="Helvetica"/>
                <w:sz w:val="22"/>
                <w:szCs w:val="22"/>
                <w:lang w:val="es-ES"/>
              </w:rPr>
              <w:t>1,825</w:t>
            </w:r>
          </w:p>
        </w:tc>
        <w:tc>
          <w:tcPr>
            <w:tcW w:w="1276" w:type="dxa"/>
          </w:tcPr>
          <w:p w14:paraId="1568DA35" w14:textId="76192BD4" w:rsidR="0038580B" w:rsidRPr="00655D52" w:rsidRDefault="00C97155"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$1,575</w:t>
            </w:r>
          </w:p>
        </w:tc>
      </w:tr>
      <w:tr w:rsidR="0038580B" w:rsidRPr="00F27630" w14:paraId="78883E22" w14:textId="77777777" w:rsidTr="00242818">
        <w:trPr>
          <w:jc w:val="center"/>
        </w:trPr>
        <w:tc>
          <w:tcPr>
            <w:cnfStyle w:val="001000000000" w:firstRow="0" w:lastRow="0" w:firstColumn="1" w:lastColumn="0" w:oddVBand="0" w:evenVBand="0" w:oddHBand="0" w:evenHBand="0" w:firstRowFirstColumn="0" w:firstRowLastColumn="0" w:lastRowFirstColumn="0" w:lastRowLastColumn="0"/>
            <w:tcW w:w="4635" w:type="dxa"/>
          </w:tcPr>
          <w:p w14:paraId="61DAE35E" w14:textId="77777777" w:rsidR="0038580B" w:rsidRPr="00F27630" w:rsidRDefault="0038580B" w:rsidP="00242818">
            <w:pPr>
              <w:rPr>
                <w:rFonts w:ascii="Helvetica" w:hAnsi="Helvetica" w:cs="Helvetica"/>
                <w:sz w:val="22"/>
                <w:szCs w:val="22"/>
                <w:lang w:val="es-ES"/>
              </w:rPr>
            </w:pPr>
            <w:r w:rsidRPr="00F27630">
              <w:rPr>
                <w:rFonts w:ascii="Helvetica" w:hAnsi="Helvetica" w:cs="Helvetica"/>
                <w:sz w:val="22"/>
                <w:szCs w:val="22"/>
                <w:lang w:val="es-ES"/>
              </w:rPr>
              <w:t xml:space="preserve">JUL – AGO   </w:t>
            </w:r>
          </w:p>
        </w:tc>
        <w:tc>
          <w:tcPr>
            <w:tcW w:w="1495" w:type="dxa"/>
          </w:tcPr>
          <w:p w14:paraId="2551875C" w14:textId="6EDF388A" w:rsidR="0038580B" w:rsidRPr="00655D52" w:rsidRDefault="00C97155"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Pr>
                <w:rFonts w:ascii="Helvetica" w:hAnsi="Helvetica" w:cs="Helvetica"/>
                <w:bCs/>
                <w:sz w:val="22"/>
                <w:szCs w:val="22"/>
                <w:lang w:val="es-ES"/>
              </w:rPr>
              <w:t>$2,835</w:t>
            </w:r>
          </w:p>
        </w:tc>
        <w:tc>
          <w:tcPr>
            <w:tcW w:w="1257" w:type="dxa"/>
          </w:tcPr>
          <w:p w14:paraId="43C291B7" w14:textId="656FB2B0" w:rsidR="0038580B" w:rsidRPr="00655D52" w:rsidRDefault="00C97155"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Pr>
                <w:rFonts w:ascii="Helvetica" w:hAnsi="Helvetica" w:cs="Helvetica"/>
                <w:sz w:val="22"/>
                <w:szCs w:val="22"/>
                <w:lang w:val="es-ES"/>
              </w:rPr>
              <w:t>$1,859</w:t>
            </w:r>
          </w:p>
        </w:tc>
        <w:tc>
          <w:tcPr>
            <w:tcW w:w="1276" w:type="dxa"/>
          </w:tcPr>
          <w:p w14:paraId="1A5CE34A" w14:textId="00A6924D" w:rsidR="0038580B" w:rsidRPr="00655D52"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655D52">
              <w:rPr>
                <w:rFonts w:ascii="Helvetica" w:hAnsi="Helvetica" w:cs="Helvetica"/>
                <w:sz w:val="22"/>
                <w:szCs w:val="22"/>
                <w:lang w:val="es-ES"/>
              </w:rPr>
              <w:t>$1,</w:t>
            </w:r>
            <w:r w:rsidR="00C97155">
              <w:rPr>
                <w:rFonts w:ascii="Helvetica" w:hAnsi="Helvetica" w:cs="Helvetica"/>
                <w:sz w:val="22"/>
                <w:szCs w:val="22"/>
                <w:lang w:val="es-ES"/>
              </w:rPr>
              <w:t>599</w:t>
            </w:r>
          </w:p>
        </w:tc>
      </w:tr>
    </w:tbl>
    <w:p w14:paraId="452CBAF5" w14:textId="77777777" w:rsidR="0038580B" w:rsidRPr="007800D8" w:rsidRDefault="0038580B" w:rsidP="0038580B">
      <w:pPr>
        <w:shd w:val="clear" w:color="auto" w:fill="FFFFFF"/>
        <w:rPr>
          <w:rFonts w:ascii="Handlee" w:hAnsi="Handlee" w:cs="Helvetica"/>
          <w:color w:val="000000"/>
          <w:lang w:eastAsia="es-MX"/>
        </w:rPr>
      </w:pPr>
    </w:p>
    <w:p w14:paraId="600D252A" w14:textId="77777777" w:rsidR="0038580B" w:rsidRPr="007B7F15" w:rsidRDefault="0038580B" w:rsidP="0038580B">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t xml:space="preserve">IMPUESTOS </w:t>
      </w:r>
      <w:r w:rsidRPr="007B7F15">
        <w:rPr>
          <w:rFonts w:ascii="Handlee" w:hAnsi="Handlee" w:cs="Helvetica"/>
          <w:b/>
          <w:bCs/>
          <w:color w:val="505050"/>
          <w:spacing w:val="24"/>
          <w:sz w:val="30"/>
          <w:szCs w:val="30"/>
          <w:bdr w:val="none" w:sz="0" w:space="0" w:color="auto" w:frame="1"/>
          <w:lang w:eastAsia="es-MX"/>
        </w:rPr>
        <w:t xml:space="preserve"> </w:t>
      </w:r>
    </w:p>
    <w:tbl>
      <w:tblPr>
        <w:tblStyle w:val="Tablaconcuadrcula"/>
        <w:tblW w:w="0" w:type="auto"/>
        <w:tblInd w:w="137" w:type="dxa"/>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Look w:val="04A0" w:firstRow="1" w:lastRow="0" w:firstColumn="1" w:lastColumn="0" w:noHBand="0" w:noVBand="1"/>
      </w:tblPr>
      <w:tblGrid>
        <w:gridCol w:w="4277"/>
        <w:gridCol w:w="4370"/>
      </w:tblGrid>
      <w:tr w:rsidR="0038580B" w:rsidRPr="003141FF" w14:paraId="37ED601B" w14:textId="77777777" w:rsidTr="00242818">
        <w:tc>
          <w:tcPr>
            <w:tcW w:w="4277" w:type="dxa"/>
            <w:shd w:val="clear" w:color="auto" w:fill="E9ADD4"/>
          </w:tcPr>
          <w:p w14:paraId="7357A621" w14:textId="77777777" w:rsidR="0038580B" w:rsidRPr="008347F6" w:rsidRDefault="0038580B" w:rsidP="00140DD6">
            <w:pPr>
              <w:jc w:val="center"/>
              <w:rPr>
                <w:rFonts w:ascii="Helvetica" w:hAnsi="Helvetica" w:cs="Helvetica"/>
                <w:szCs w:val="21"/>
                <w:lang w:eastAsia="es-MX"/>
              </w:rPr>
            </w:pPr>
            <w:r w:rsidRPr="008347F6">
              <w:rPr>
                <w:rFonts w:ascii="Helvetica" w:hAnsi="Helvetica" w:cs="Helvetica"/>
                <w:szCs w:val="21"/>
                <w:lang w:eastAsia="es-MX"/>
              </w:rPr>
              <w:t>Impuestos Aéreos</w:t>
            </w:r>
          </w:p>
        </w:tc>
        <w:tc>
          <w:tcPr>
            <w:tcW w:w="4370" w:type="dxa"/>
            <w:shd w:val="clear" w:color="auto" w:fill="E9ADD4"/>
          </w:tcPr>
          <w:p w14:paraId="048D3315" w14:textId="279D368D" w:rsidR="0038580B" w:rsidRPr="008347F6" w:rsidRDefault="0038580B" w:rsidP="00140DD6">
            <w:pPr>
              <w:jc w:val="center"/>
              <w:rPr>
                <w:rFonts w:ascii="Helvetica" w:hAnsi="Helvetica" w:cs="Helvetica"/>
                <w:szCs w:val="21"/>
                <w:lang w:eastAsia="es-MX"/>
              </w:rPr>
            </w:pPr>
            <w:r w:rsidRPr="008347F6">
              <w:rPr>
                <w:rFonts w:ascii="Helvetica" w:hAnsi="Helvetica" w:cs="Helvetica"/>
                <w:szCs w:val="21"/>
                <w:lang w:eastAsia="es-MX"/>
              </w:rPr>
              <w:t>$</w:t>
            </w:r>
            <w:r w:rsidR="00C97155">
              <w:rPr>
                <w:rFonts w:ascii="Helvetica" w:hAnsi="Helvetica" w:cs="Helvetica"/>
                <w:szCs w:val="21"/>
                <w:lang w:eastAsia="es-MX"/>
              </w:rPr>
              <w:t>380</w:t>
            </w:r>
          </w:p>
        </w:tc>
      </w:tr>
    </w:tbl>
    <w:p w14:paraId="288CBD7B" w14:textId="77777777" w:rsidR="0038580B" w:rsidRPr="007800D8" w:rsidRDefault="0038580B" w:rsidP="0038580B">
      <w:pPr>
        <w:shd w:val="clear" w:color="auto" w:fill="FFFFFF"/>
        <w:rPr>
          <w:rFonts w:ascii="Helvetica" w:hAnsi="Helvetica" w:cs="Helvetica"/>
          <w:color w:val="000000"/>
          <w:lang w:eastAsia="es-MX"/>
        </w:rPr>
      </w:pPr>
    </w:p>
    <w:p w14:paraId="3A4DF113" w14:textId="77777777" w:rsidR="0038580B" w:rsidRPr="00652CE3" w:rsidRDefault="0038580B" w:rsidP="0038580B">
      <w:pPr>
        <w:shd w:val="clear" w:color="auto" w:fill="FFFFFF"/>
        <w:rPr>
          <w:rFonts w:ascii="Helvetica" w:hAnsi="Helvetica" w:cs="Helvetica"/>
          <w:color w:val="000000"/>
          <w:sz w:val="32"/>
          <w:lang w:eastAsia="es-MX"/>
        </w:rPr>
      </w:pPr>
      <w:r w:rsidRPr="00ED6083">
        <w:rPr>
          <w:rFonts w:ascii="Helvetica" w:hAnsi="Helvetica" w:cs="Helvetica"/>
          <w:noProof/>
          <w:color w:val="000000"/>
          <w:lang w:eastAsia="es-MX"/>
        </w:rPr>
        <w:drawing>
          <wp:inline distT="0" distB="0" distL="0" distR="0" wp14:anchorId="3AAC296B" wp14:editId="79BDB5F3">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63AAA1BD" w14:textId="71D52795" w:rsidR="0038580B" w:rsidRPr="003423BA" w:rsidRDefault="0038580B" w:rsidP="0038580B">
      <w:pPr>
        <w:shd w:val="clear" w:color="auto" w:fill="FFFFFF"/>
        <w:jc w:val="center"/>
        <w:rPr>
          <w:rFonts w:ascii="Helvetica" w:hAnsi="Helvetica" w:cs="Helvetica"/>
          <w:color w:val="000000"/>
          <w:lang w:eastAsia="es-MX"/>
        </w:rPr>
      </w:pPr>
      <w:r w:rsidRPr="003423BA">
        <w:rPr>
          <w:rFonts w:ascii="Helvetica" w:hAnsi="Helvetica" w:cs="Helvetica"/>
          <w:b/>
          <w:bCs/>
          <w:color w:val="000000"/>
          <w:shd w:val="clear" w:color="auto" w:fill="FFFFFF"/>
          <w:lang w:eastAsia="es-MX"/>
        </w:rPr>
        <w:t>Precios vigentes hasta el 30/Noviembre/202</w:t>
      </w:r>
      <w:r w:rsidR="00C97155">
        <w:rPr>
          <w:rFonts w:ascii="Helvetica" w:hAnsi="Helvetica" w:cs="Helvetica"/>
          <w:b/>
          <w:bCs/>
          <w:color w:val="000000"/>
          <w:shd w:val="clear" w:color="auto" w:fill="FFFFFF"/>
          <w:lang w:eastAsia="es-MX"/>
        </w:rPr>
        <w:t>4</w:t>
      </w:r>
      <w:r w:rsidRPr="003423BA">
        <w:rPr>
          <w:rFonts w:ascii="Helvetica" w:hAnsi="Helvetica" w:cs="Helvetica"/>
          <w:b/>
          <w:bCs/>
          <w:color w:val="000000"/>
          <w:shd w:val="clear" w:color="auto" w:fill="FFFFFF"/>
          <w:lang w:eastAsia="es-MX"/>
        </w:rPr>
        <w:t>, sujeto a disponibilidad.</w:t>
      </w:r>
    </w:p>
    <w:p w14:paraId="240BC201" w14:textId="77777777" w:rsidR="0038580B" w:rsidRPr="00655D52" w:rsidRDefault="0038580B" w:rsidP="0038580B">
      <w:pPr>
        <w:pStyle w:val="Sinespaciado"/>
        <w:rPr>
          <w:rFonts w:ascii="Helvetica" w:hAnsi="Helvetica" w:cs="Helvetica"/>
          <w:sz w:val="18"/>
          <w:lang w:eastAsia="es-MX"/>
        </w:rPr>
      </w:pPr>
    </w:p>
    <w:p w14:paraId="721E5AE1" w14:textId="77777777" w:rsidR="0038580B" w:rsidRPr="007474E5" w:rsidRDefault="0038580B" w:rsidP="0038580B">
      <w:pPr>
        <w:pStyle w:val="Sinespaciado"/>
        <w:rPr>
          <w:rFonts w:ascii="Helvetica" w:hAnsi="Helvetica" w:cs="Helvetica"/>
          <w:lang w:eastAsia="es-MX"/>
        </w:rPr>
      </w:pPr>
      <w:r w:rsidRPr="007474E5">
        <w:rPr>
          <w:rFonts w:ascii="Helvetica" w:hAnsi="Helvetica" w:cs="Helvetica"/>
          <w:lang w:eastAsia="es-MX"/>
        </w:rPr>
        <w:t>– Precios no aplican en</w:t>
      </w:r>
      <w:r>
        <w:rPr>
          <w:rFonts w:ascii="Helvetica" w:hAnsi="Helvetica" w:cs="Helvetica"/>
          <w:lang w:eastAsia="es-MX"/>
        </w:rPr>
        <w:t xml:space="preserve"> temporada alta,</w:t>
      </w:r>
      <w:r w:rsidRPr="007474E5">
        <w:rPr>
          <w:rFonts w:ascii="Helvetica" w:hAnsi="Helvetica" w:cs="Helvetica"/>
          <w:lang w:eastAsia="es-MX"/>
        </w:rPr>
        <w:t xml:space="preserve"> navidad, año nuevo, eventos especiales.</w:t>
      </w:r>
    </w:p>
    <w:p w14:paraId="119164A0" w14:textId="77777777" w:rsidR="0038580B" w:rsidRDefault="0038580B" w:rsidP="0038580B">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Consultar tarifa de infantes.</w:t>
      </w:r>
    </w:p>
    <w:p w14:paraId="11CDFD68" w14:textId="77777777" w:rsidR="0038580B" w:rsidRDefault="0038580B" w:rsidP="0038580B">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Mínimo dos pasajeros viajando juntos.</w:t>
      </w:r>
    </w:p>
    <w:p w14:paraId="7C4156E8" w14:textId="77777777" w:rsidR="0038580B" w:rsidRDefault="0038580B" w:rsidP="0038580B">
      <w:pPr>
        <w:pStyle w:val="Sinespaciado"/>
        <w:rPr>
          <w:rFonts w:ascii="Helvetica" w:hAnsi="Helvetica" w:cs="Helvetica"/>
          <w:lang w:eastAsia="es-MX"/>
        </w:rPr>
      </w:pPr>
      <w:r w:rsidRPr="007474E5">
        <w:rPr>
          <w:rFonts w:ascii="Helvetica" w:hAnsi="Helvetica" w:cs="Helvetica"/>
          <w:lang w:eastAsia="es-MX"/>
        </w:rPr>
        <w:t>– Los precios cambian constantemente, así que te sugerimos la verificación de estos, y no utilizar este documento como definitivo.</w:t>
      </w:r>
    </w:p>
    <w:p w14:paraId="71B00840" w14:textId="77777777" w:rsidR="0038580B" w:rsidRDefault="0038580B" w:rsidP="0038580B">
      <w:pPr>
        <w:pStyle w:val="Sinespaciado"/>
        <w:jc w:val="both"/>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w:t>
      </w:r>
      <w:r w:rsidRPr="00625C69">
        <w:rPr>
          <w:rFonts w:ascii="Helvetica" w:hAnsi="Helvetica" w:cs="Helvetica"/>
          <w:lang w:eastAsia="es-MX"/>
        </w:rPr>
        <w:t xml:space="preserve">Las camas extras tienen un costo adicional y dependen de la disponibilidad del hotel, en ocupación TPL o CUA deben compartir cama, ya que son habitaciones con 2 camas </w:t>
      </w:r>
      <w:proofErr w:type="spellStart"/>
      <w:r w:rsidRPr="00625C69">
        <w:rPr>
          <w:rFonts w:ascii="Helvetica" w:hAnsi="Helvetica" w:cs="Helvetica"/>
          <w:lang w:eastAsia="es-MX"/>
        </w:rPr>
        <w:t>queen</w:t>
      </w:r>
      <w:proofErr w:type="spellEnd"/>
      <w:r w:rsidRPr="00625C69">
        <w:rPr>
          <w:rFonts w:ascii="Helvetica" w:hAnsi="Helvetica" w:cs="Helvetica"/>
          <w:lang w:eastAsia="es-MX"/>
        </w:rPr>
        <w:t xml:space="preserve"> o full</w:t>
      </w:r>
      <w:r>
        <w:rPr>
          <w:rFonts w:ascii="Helvetica" w:hAnsi="Helvetica" w:cs="Helvetica"/>
          <w:lang w:eastAsia="es-MX"/>
        </w:rPr>
        <w:t>.</w:t>
      </w:r>
    </w:p>
    <w:p w14:paraId="093976C4" w14:textId="77777777" w:rsidR="0038580B" w:rsidRPr="00655D52" w:rsidRDefault="0038580B" w:rsidP="0038580B">
      <w:pPr>
        <w:pStyle w:val="Sinespaciado"/>
        <w:rPr>
          <w:rFonts w:ascii="Helvetica" w:hAnsi="Helvetica" w:cs="Helvetica"/>
          <w:sz w:val="18"/>
          <w:lang w:eastAsia="es-MX"/>
        </w:rPr>
      </w:pPr>
    </w:p>
    <w:p w14:paraId="7C8DE5E3" w14:textId="77777777" w:rsidR="0038580B" w:rsidRDefault="0038580B" w:rsidP="0038580B">
      <w:pPr>
        <w:jc w:val="both"/>
        <w:rPr>
          <w:rStyle w:val="Textoennegrita"/>
          <w:rFonts w:ascii="Helvetica" w:hAnsi="Helvetica" w:cs="Helvetica"/>
        </w:rPr>
      </w:pPr>
      <w:r w:rsidRPr="00845401">
        <w:rPr>
          <w:rStyle w:val="Textoennegrita"/>
          <w:rFonts w:ascii="Helvetica" w:hAnsi="Helvetica" w:cs="Helvetica"/>
        </w:rPr>
        <w:t>Importante:</w:t>
      </w:r>
    </w:p>
    <w:p w14:paraId="6AB92781" w14:textId="77777777" w:rsidR="0038580B" w:rsidRPr="00A352F3" w:rsidRDefault="0038580B" w:rsidP="0038580B">
      <w:pPr>
        <w:pStyle w:val="Prrafodelista"/>
        <w:numPr>
          <w:ilvl w:val="0"/>
          <w:numId w:val="1"/>
        </w:numPr>
        <w:spacing w:after="160" w:line="259" w:lineRule="auto"/>
        <w:contextualSpacing/>
        <w:jc w:val="both"/>
        <w:rPr>
          <w:rFonts w:ascii="Helvetica" w:eastAsia="Times New Roman" w:hAnsi="Helvetica" w:cs="Helvetica"/>
          <w:color w:val="000000"/>
        </w:rPr>
      </w:pPr>
      <w:r w:rsidRPr="00A352F3">
        <w:rPr>
          <w:rFonts w:ascii="Helvetica" w:hAnsi="Helvetica" w:cs="Helvetica"/>
        </w:rPr>
        <w:t>En caso de viajar con un menor de edad en cualquiera de los siguientes casos: Sin alguno de sus Padres o con algún familiar. Sera requisito indispensable para línea aérea presentar carta notariada.</w:t>
      </w:r>
    </w:p>
    <w:p w14:paraId="5C2D6B62" w14:textId="77777777" w:rsidR="0038580B" w:rsidRPr="00655D52" w:rsidRDefault="0038580B" w:rsidP="0038580B">
      <w:pPr>
        <w:pStyle w:val="Prrafodelista"/>
        <w:numPr>
          <w:ilvl w:val="0"/>
          <w:numId w:val="1"/>
        </w:numPr>
        <w:spacing w:after="160" w:line="259" w:lineRule="auto"/>
        <w:contextualSpacing/>
        <w:jc w:val="both"/>
        <w:rPr>
          <w:rFonts w:ascii="Helvetica" w:eastAsia="Times New Roman" w:hAnsi="Helvetica" w:cs="Helvetica"/>
          <w:color w:val="000000"/>
        </w:rPr>
      </w:pPr>
      <w:r>
        <w:rPr>
          <w:rFonts w:ascii="Helvetica" w:hAnsi="Helvetica" w:cs="Helvetica"/>
        </w:rPr>
        <w:t>Por regulaciones internas del aeropuerto Internacional Juan Santamaría los pasajeros deben estar mínimo 03:00 horas antes de la salida de los vuelos internacionales.</w:t>
      </w:r>
    </w:p>
    <w:p w14:paraId="7ADA8BF7" w14:textId="77777777" w:rsidR="0038580B" w:rsidRPr="008344DB" w:rsidRDefault="0038580B" w:rsidP="0038580B">
      <w:pPr>
        <w:rPr>
          <w:rFonts w:ascii="Handlee" w:hAnsi="Handlee" w:cs="Helvetica"/>
          <w:b/>
          <w:bCs/>
          <w:color w:val="505050"/>
          <w:spacing w:val="24"/>
          <w:szCs w:val="30"/>
          <w:bdr w:val="none" w:sz="0" w:space="0" w:color="auto" w:frame="1"/>
          <w:lang w:eastAsia="es-MX"/>
        </w:rPr>
      </w:pPr>
    </w:p>
    <w:p w14:paraId="2D3881BC" w14:textId="77777777" w:rsidR="0038580B" w:rsidRDefault="0038580B" w:rsidP="0038580B">
      <w:pPr>
        <w:rPr>
          <w:rFonts w:ascii="Handlee" w:hAnsi="Handlee" w:cs="Helvetica"/>
          <w:b/>
          <w:bCs/>
          <w:color w:val="505050"/>
          <w:spacing w:val="24"/>
          <w:sz w:val="30"/>
          <w:szCs w:val="30"/>
          <w:bdr w:val="none" w:sz="0" w:space="0" w:color="auto" w:frame="1"/>
          <w:lang w:eastAsia="es-MX"/>
        </w:rPr>
      </w:pPr>
      <w:r w:rsidRPr="00C40DF8">
        <w:rPr>
          <w:rFonts w:ascii="Handlee" w:hAnsi="Handlee" w:cs="Helvetica"/>
          <w:b/>
          <w:bCs/>
          <w:color w:val="505050"/>
          <w:spacing w:val="24"/>
          <w:sz w:val="30"/>
          <w:szCs w:val="30"/>
          <w:bdr w:val="none" w:sz="0" w:space="0" w:color="auto" w:frame="1"/>
          <w:lang w:eastAsia="es-MX"/>
        </w:rPr>
        <w:t xml:space="preserve">HOTELES PREVISTOS </w:t>
      </w:r>
    </w:p>
    <w:p w14:paraId="6BD5DEA3" w14:textId="77777777" w:rsidR="0038580B" w:rsidRPr="00655D52" w:rsidRDefault="0038580B" w:rsidP="0038580B">
      <w:pPr>
        <w:rPr>
          <w:rFonts w:ascii="Handlee" w:hAnsi="Handlee" w:cs="Helvetica"/>
          <w:b/>
          <w:bCs/>
          <w:color w:val="505050"/>
          <w:spacing w:val="24"/>
          <w:sz w:val="12"/>
          <w:szCs w:val="30"/>
          <w:bdr w:val="none" w:sz="0" w:space="0" w:color="auto" w:frame="1"/>
          <w:lang w:eastAsia="es-MX"/>
        </w:rPr>
      </w:pPr>
    </w:p>
    <w:tbl>
      <w:tblPr>
        <w:tblStyle w:val="Tabladecuadrcula4-nfasis611"/>
        <w:tblW w:w="8359" w:type="dxa"/>
        <w:tblLook w:val="04A0" w:firstRow="1" w:lastRow="0" w:firstColumn="1" w:lastColumn="0" w:noHBand="0" w:noVBand="1"/>
      </w:tblPr>
      <w:tblGrid>
        <w:gridCol w:w="2405"/>
        <w:gridCol w:w="1985"/>
        <w:gridCol w:w="2126"/>
        <w:gridCol w:w="1843"/>
      </w:tblGrid>
      <w:tr w:rsidR="0038580B" w:rsidRPr="001B3958" w14:paraId="1897E26E" w14:textId="77777777" w:rsidTr="00242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CB0F26" w14:textId="77777777" w:rsidR="0038580B" w:rsidRPr="00764D3E" w:rsidRDefault="0038580B" w:rsidP="00242818">
            <w:pPr>
              <w:rPr>
                <w:rFonts w:ascii="Helvetica" w:hAnsi="Helvetica" w:cs="Helvetica"/>
                <w:bCs w:val="0"/>
                <w:color w:val="FFFFFF" w:themeColor="background1"/>
                <w:sz w:val="26"/>
                <w:szCs w:val="26"/>
                <w:lang w:eastAsia="en-US"/>
              </w:rPr>
            </w:pPr>
            <w:r w:rsidRPr="00764D3E">
              <w:rPr>
                <w:rFonts w:ascii="Helvetica" w:hAnsi="Helvetica" w:cs="Helvetica"/>
                <w:bCs w:val="0"/>
                <w:color w:val="FFFFFF" w:themeColor="background1"/>
                <w:sz w:val="26"/>
                <w:szCs w:val="26"/>
                <w:lang w:eastAsia="en-US"/>
              </w:rPr>
              <w:t>CIUDAD</w:t>
            </w:r>
          </w:p>
        </w:tc>
        <w:tc>
          <w:tcPr>
            <w:tcW w:w="1985" w:type="dxa"/>
          </w:tcPr>
          <w:p w14:paraId="3710E911" w14:textId="77777777" w:rsidR="0038580B" w:rsidRPr="00764D3E"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FFFFFF" w:themeColor="background1"/>
                <w:sz w:val="26"/>
                <w:szCs w:val="26"/>
                <w:lang w:eastAsia="en-US"/>
              </w:rPr>
            </w:pPr>
            <w:r w:rsidRPr="00764D3E">
              <w:rPr>
                <w:rFonts w:ascii="Helvetica" w:hAnsi="Helvetica" w:cs="Helvetica"/>
                <w:bCs w:val="0"/>
                <w:color w:val="FFFFFF" w:themeColor="background1"/>
                <w:sz w:val="26"/>
                <w:szCs w:val="26"/>
                <w:lang w:eastAsia="en-US"/>
              </w:rPr>
              <w:t>HOTEL  3*</w:t>
            </w:r>
          </w:p>
        </w:tc>
        <w:tc>
          <w:tcPr>
            <w:tcW w:w="2126" w:type="dxa"/>
          </w:tcPr>
          <w:p w14:paraId="1EC9F6DD" w14:textId="77777777" w:rsidR="0038580B" w:rsidRPr="00764D3E"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FFFFFF" w:themeColor="background1"/>
                <w:sz w:val="26"/>
                <w:szCs w:val="26"/>
                <w:lang w:eastAsia="en-US"/>
              </w:rPr>
            </w:pPr>
            <w:r w:rsidRPr="00764D3E">
              <w:rPr>
                <w:rFonts w:ascii="Helvetica" w:hAnsi="Helvetica" w:cs="Helvetica"/>
                <w:bCs w:val="0"/>
                <w:color w:val="FFFFFF" w:themeColor="background1"/>
                <w:sz w:val="26"/>
                <w:szCs w:val="26"/>
                <w:lang w:eastAsia="en-US"/>
              </w:rPr>
              <w:t>HOTEL  4*</w:t>
            </w:r>
          </w:p>
        </w:tc>
        <w:tc>
          <w:tcPr>
            <w:tcW w:w="1843" w:type="dxa"/>
          </w:tcPr>
          <w:p w14:paraId="45102CEA" w14:textId="77777777" w:rsidR="0038580B" w:rsidRPr="00764D3E" w:rsidRDefault="0038580B" w:rsidP="00242818">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FFFFFF" w:themeColor="background1"/>
                <w:sz w:val="26"/>
                <w:szCs w:val="26"/>
                <w:lang w:eastAsia="en-US"/>
              </w:rPr>
            </w:pPr>
            <w:r w:rsidRPr="00764D3E">
              <w:rPr>
                <w:rFonts w:ascii="Helvetica" w:hAnsi="Helvetica" w:cs="Helvetica"/>
                <w:bCs w:val="0"/>
                <w:color w:val="FFFFFF" w:themeColor="background1"/>
                <w:sz w:val="26"/>
                <w:szCs w:val="26"/>
                <w:lang w:eastAsia="en-US"/>
              </w:rPr>
              <w:t>HOTEL  5*</w:t>
            </w:r>
          </w:p>
        </w:tc>
      </w:tr>
      <w:tr w:rsidR="0038580B" w:rsidRPr="001B3958" w14:paraId="00709C6C" w14:textId="77777777" w:rsidTr="0024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D64C23" w14:textId="77777777" w:rsidR="0038580B" w:rsidRPr="00195E02" w:rsidRDefault="0038580B" w:rsidP="00242818">
            <w:pPr>
              <w:rPr>
                <w:rFonts w:ascii="Helvetica" w:hAnsi="Helvetica" w:cs="Helvetica"/>
                <w:bCs w:val="0"/>
                <w:sz w:val="22"/>
                <w:lang w:eastAsia="en-US"/>
              </w:rPr>
            </w:pPr>
            <w:r w:rsidRPr="00195E02">
              <w:rPr>
                <w:rFonts w:ascii="Helvetica" w:hAnsi="Helvetica" w:cs="Helvetica"/>
                <w:bCs w:val="0"/>
                <w:sz w:val="22"/>
                <w:lang w:eastAsia="en-US"/>
              </w:rPr>
              <w:t>SAN JOSÉ</w:t>
            </w:r>
          </w:p>
        </w:tc>
        <w:tc>
          <w:tcPr>
            <w:tcW w:w="1985" w:type="dxa"/>
          </w:tcPr>
          <w:p w14:paraId="59339AB4" w14:textId="77777777" w:rsidR="0038580B" w:rsidRPr="008347F6"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 xml:space="preserve">Autentico </w:t>
            </w:r>
          </w:p>
        </w:tc>
        <w:tc>
          <w:tcPr>
            <w:tcW w:w="2126" w:type="dxa"/>
          </w:tcPr>
          <w:p w14:paraId="2BC2C9E0" w14:textId="77777777" w:rsidR="0038580B" w:rsidRPr="008347F6"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 xml:space="preserve">Park </w:t>
            </w:r>
            <w:proofErr w:type="spellStart"/>
            <w:r w:rsidRPr="008347F6">
              <w:rPr>
                <w:rFonts w:ascii="Helvetica" w:hAnsi="Helvetica" w:cs="Helvetica"/>
                <w:lang w:eastAsia="en-US"/>
              </w:rPr>
              <w:t>Inn</w:t>
            </w:r>
            <w:proofErr w:type="spellEnd"/>
          </w:p>
        </w:tc>
        <w:tc>
          <w:tcPr>
            <w:tcW w:w="1843" w:type="dxa"/>
          </w:tcPr>
          <w:p w14:paraId="6AC77216" w14:textId="77777777" w:rsidR="0038580B" w:rsidRPr="008347F6"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Cariari</w:t>
            </w:r>
          </w:p>
        </w:tc>
      </w:tr>
      <w:tr w:rsidR="0038580B" w:rsidRPr="001B3958" w14:paraId="270FFC03" w14:textId="77777777" w:rsidTr="00242818">
        <w:tc>
          <w:tcPr>
            <w:cnfStyle w:val="001000000000" w:firstRow="0" w:lastRow="0" w:firstColumn="1" w:lastColumn="0" w:oddVBand="0" w:evenVBand="0" w:oddHBand="0" w:evenHBand="0" w:firstRowFirstColumn="0" w:firstRowLastColumn="0" w:lastRowFirstColumn="0" w:lastRowLastColumn="0"/>
            <w:tcW w:w="2405" w:type="dxa"/>
          </w:tcPr>
          <w:p w14:paraId="7B2D9A65" w14:textId="77777777" w:rsidR="0038580B" w:rsidRPr="00060E1A" w:rsidRDefault="0038580B" w:rsidP="00242818">
            <w:pPr>
              <w:rPr>
                <w:rFonts w:ascii="Helvetica" w:hAnsi="Helvetica" w:cs="Helvetica"/>
                <w:sz w:val="22"/>
              </w:rPr>
            </w:pPr>
            <w:r>
              <w:rPr>
                <w:rFonts w:ascii="Helvetica" w:hAnsi="Helvetica" w:cs="Helvetica"/>
                <w:sz w:val="22"/>
              </w:rPr>
              <w:t>PACUARE</w:t>
            </w:r>
          </w:p>
        </w:tc>
        <w:tc>
          <w:tcPr>
            <w:tcW w:w="1985" w:type="dxa"/>
          </w:tcPr>
          <w:p w14:paraId="1F89199E"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8347F6">
              <w:rPr>
                <w:rFonts w:ascii="Helvetica" w:hAnsi="Helvetica" w:cs="Helvetica"/>
              </w:rPr>
              <w:t xml:space="preserve">Exploradores </w:t>
            </w:r>
            <w:proofErr w:type="spellStart"/>
            <w:r w:rsidRPr="008347F6">
              <w:rPr>
                <w:rFonts w:ascii="Helvetica" w:hAnsi="Helvetica" w:cs="Helvetica"/>
              </w:rPr>
              <w:t>Lodge</w:t>
            </w:r>
            <w:proofErr w:type="spellEnd"/>
          </w:p>
        </w:tc>
        <w:tc>
          <w:tcPr>
            <w:tcW w:w="2126" w:type="dxa"/>
          </w:tcPr>
          <w:p w14:paraId="69A88A41"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8347F6">
              <w:rPr>
                <w:rFonts w:ascii="Helvetica" w:hAnsi="Helvetica" w:cs="Helvetica"/>
              </w:rPr>
              <w:t xml:space="preserve">Exploradores </w:t>
            </w:r>
            <w:proofErr w:type="spellStart"/>
            <w:r w:rsidRPr="008347F6">
              <w:rPr>
                <w:rFonts w:ascii="Helvetica" w:hAnsi="Helvetica" w:cs="Helvetica"/>
              </w:rPr>
              <w:t>Lodge</w:t>
            </w:r>
            <w:proofErr w:type="spellEnd"/>
          </w:p>
        </w:tc>
        <w:tc>
          <w:tcPr>
            <w:tcW w:w="1843" w:type="dxa"/>
          </w:tcPr>
          <w:p w14:paraId="01CCC0E0"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8347F6">
              <w:rPr>
                <w:rFonts w:ascii="Helvetica" w:hAnsi="Helvetica" w:cs="Helvetica"/>
              </w:rPr>
              <w:t xml:space="preserve">Exploradores </w:t>
            </w:r>
            <w:proofErr w:type="spellStart"/>
            <w:r w:rsidRPr="008347F6">
              <w:rPr>
                <w:rFonts w:ascii="Helvetica" w:hAnsi="Helvetica" w:cs="Helvetica"/>
              </w:rPr>
              <w:t>Lodge</w:t>
            </w:r>
            <w:proofErr w:type="spellEnd"/>
          </w:p>
        </w:tc>
      </w:tr>
      <w:tr w:rsidR="0038580B" w:rsidRPr="001B3958" w14:paraId="064DE21E" w14:textId="77777777" w:rsidTr="0024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43C022" w14:textId="77777777" w:rsidR="0038580B" w:rsidRPr="00195E02" w:rsidRDefault="0038580B" w:rsidP="00242818">
            <w:pPr>
              <w:rPr>
                <w:rFonts w:ascii="Helvetica" w:hAnsi="Helvetica" w:cs="Helvetica"/>
                <w:bCs w:val="0"/>
                <w:sz w:val="22"/>
                <w:lang w:eastAsia="en-US"/>
              </w:rPr>
            </w:pPr>
            <w:r w:rsidRPr="00195E02">
              <w:rPr>
                <w:rFonts w:ascii="Helvetica" w:hAnsi="Helvetica" w:cs="Helvetica"/>
                <w:bCs w:val="0"/>
                <w:sz w:val="22"/>
                <w:lang w:eastAsia="en-US"/>
              </w:rPr>
              <w:t>ARENAL</w:t>
            </w:r>
          </w:p>
        </w:tc>
        <w:tc>
          <w:tcPr>
            <w:tcW w:w="1985" w:type="dxa"/>
          </w:tcPr>
          <w:p w14:paraId="612E95F1" w14:textId="77777777" w:rsidR="0038580B" w:rsidRPr="008347F6"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Casa Luna</w:t>
            </w:r>
          </w:p>
        </w:tc>
        <w:tc>
          <w:tcPr>
            <w:tcW w:w="2126" w:type="dxa"/>
          </w:tcPr>
          <w:p w14:paraId="533B243A" w14:textId="65B88408" w:rsidR="0038580B" w:rsidRPr="008347F6" w:rsidRDefault="00525CE3"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Pr>
                <w:rFonts w:ascii="Helvetica" w:hAnsi="Helvetica" w:cs="Helvetica"/>
                <w:lang w:eastAsia="en-US"/>
              </w:rPr>
              <w:t>Mountain Paradise</w:t>
            </w:r>
          </w:p>
        </w:tc>
        <w:tc>
          <w:tcPr>
            <w:tcW w:w="1843" w:type="dxa"/>
          </w:tcPr>
          <w:p w14:paraId="1EE9B192" w14:textId="77777777" w:rsidR="0038580B" w:rsidRPr="008347F6" w:rsidRDefault="0038580B" w:rsidP="00242818">
            <w:pPr>
              <w:cnfStyle w:val="000000100000" w:firstRow="0" w:lastRow="0" w:firstColumn="0" w:lastColumn="0" w:oddVBand="0" w:evenVBand="0" w:oddHBand="1"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 xml:space="preserve">Arenal </w:t>
            </w:r>
            <w:proofErr w:type="spellStart"/>
            <w:r w:rsidRPr="008347F6">
              <w:rPr>
                <w:rFonts w:ascii="Helvetica" w:hAnsi="Helvetica" w:cs="Helvetica"/>
                <w:lang w:eastAsia="en-US"/>
              </w:rPr>
              <w:t>Kioro</w:t>
            </w:r>
            <w:proofErr w:type="spellEnd"/>
            <w:r w:rsidRPr="008347F6">
              <w:rPr>
                <w:rFonts w:ascii="Helvetica" w:hAnsi="Helvetica" w:cs="Helvetica"/>
                <w:lang w:eastAsia="en-US"/>
              </w:rPr>
              <w:t xml:space="preserve">  </w:t>
            </w:r>
          </w:p>
        </w:tc>
      </w:tr>
      <w:tr w:rsidR="0038580B" w:rsidRPr="001B3958" w14:paraId="62432D59" w14:textId="77777777" w:rsidTr="00242818">
        <w:tc>
          <w:tcPr>
            <w:cnfStyle w:val="001000000000" w:firstRow="0" w:lastRow="0" w:firstColumn="1" w:lastColumn="0" w:oddVBand="0" w:evenVBand="0" w:oddHBand="0" w:evenHBand="0" w:firstRowFirstColumn="0" w:firstRowLastColumn="0" w:lastRowFirstColumn="0" w:lastRowLastColumn="0"/>
            <w:tcW w:w="2405" w:type="dxa"/>
          </w:tcPr>
          <w:p w14:paraId="74E85596" w14:textId="77777777" w:rsidR="0038580B" w:rsidRPr="00195E02" w:rsidRDefault="0038580B" w:rsidP="00242818">
            <w:pPr>
              <w:rPr>
                <w:rFonts w:ascii="Helvetica" w:hAnsi="Helvetica" w:cs="Helvetica"/>
                <w:bCs w:val="0"/>
                <w:sz w:val="22"/>
                <w:lang w:eastAsia="en-US"/>
              </w:rPr>
            </w:pPr>
            <w:r w:rsidRPr="00195E02">
              <w:rPr>
                <w:rFonts w:ascii="Helvetica" w:hAnsi="Helvetica" w:cs="Helvetica"/>
                <w:bCs w:val="0"/>
                <w:sz w:val="22"/>
                <w:lang w:eastAsia="en-US"/>
              </w:rPr>
              <w:t>MANUEL ANTONIO</w:t>
            </w:r>
          </w:p>
        </w:tc>
        <w:tc>
          <w:tcPr>
            <w:tcW w:w="1985" w:type="dxa"/>
          </w:tcPr>
          <w:p w14:paraId="102860A5"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Costa Verde</w:t>
            </w:r>
          </w:p>
        </w:tc>
        <w:tc>
          <w:tcPr>
            <w:tcW w:w="2126" w:type="dxa"/>
          </w:tcPr>
          <w:p w14:paraId="781044DF"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 xml:space="preserve">San Bada </w:t>
            </w:r>
          </w:p>
        </w:tc>
        <w:tc>
          <w:tcPr>
            <w:tcW w:w="1843" w:type="dxa"/>
          </w:tcPr>
          <w:p w14:paraId="232F224A" w14:textId="77777777" w:rsidR="0038580B" w:rsidRPr="008347F6" w:rsidRDefault="0038580B" w:rsidP="00242818">
            <w:pPr>
              <w:cnfStyle w:val="000000000000" w:firstRow="0" w:lastRow="0" w:firstColumn="0" w:lastColumn="0" w:oddVBand="0" w:evenVBand="0" w:oddHBand="0" w:evenHBand="0" w:firstRowFirstColumn="0" w:firstRowLastColumn="0" w:lastRowFirstColumn="0" w:lastRowLastColumn="0"/>
              <w:rPr>
                <w:rFonts w:ascii="Helvetica" w:hAnsi="Helvetica" w:cs="Helvetica"/>
                <w:lang w:eastAsia="en-US"/>
              </w:rPr>
            </w:pPr>
            <w:r w:rsidRPr="008347F6">
              <w:rPr>
                <w:rFonts w:ascii="Helvetica" w:hAnsi="Helvetica" w:cs="Helvetica"/>
                <w:lang w:eastAsia="en-US"/>
              </w:rPr>
              <w:t xml:space="preserve">Parador  </w:t>
            </w:r>
          </w:p>
        </w:tc>
      </w:tr>
    </w:tbl>
    <w:p w14:paraId="462F9F93" w14:textId="77777777" w:rsidR="0038580B" w:rsidRPr="002E424D" w:rsidRDefault="0038580B" w:rsidP="0038580B">
      <w:pPr>
        <w:jc w:val="center"/>
        <w:rPr>
          <w:rFonts w:ascii="Helvetica" w:hAnsi="Helvetica" w:cs="Helvetica"/>
          <w:b/>
          <w:bCs/>
          <w:color w:val="000000"/>
          <w:sz w:val="12"/>
          <w:shd w:val="clear" w:color="auto" w:fill="FFFFFF"/>
          <w:lang w:eastAsia="es-MX"/>
        </w:rPr>
      </w:pPr>
    </w:p>
    <w:p w14:paraId="097E69BC" w14:textId="77777777" w:rsidR="0038580B" w:rsidRDefault="0038580B" w:rsidP="0038580B">
      <w:pPr>
        <w:jc w:val="center"/>
        <w:rPr>
          <w:rFonts w:ascii="Helvetica" w:hAnsi="Helvetica" w:cs="Helvetica"/>
          <w:b/>
          <w:bCs/>
          <w:color w:val="000000"/>
          <w:shd w:val="clear" w:color="auto" w:fill="FFFFFF"/>
          <w:lang w:eastAsia="es-MX"/>
        </w:rPr>
      </w:pPr>
      <w:r w:rsidRPr="00195E02">
        <w:rPr>
          <w:rFonts w:ascii="Helvetica" w:hAnsi="Helvetica" w:cs="Helvetica"/>
          <w:b/>
          <w:bCs/>
          <w:color w:val="000000"/>
          <w:shd w:val="clear" w:color="auto" w:fill="FFFFFF"/>
          <w:lang w:eastAsia="es-MX"/>
        </w:rPr>
        <w:t>Lista de hoteles más utilizados. Los pasajeros pueden ser alojados en hoteles descritos o similares de igual categoría.</w:t>
      </w:r>
    </w:p>
    <w:p w14:paraId="377267C4" w14:textId="77777777" w:rsidR="0038580B" w:rsidRPr="008825E4" w:rsidRDefault="0038580B" w:rsidP="0038580B">
      <w:pPr>
        <w:jc w:val="both"/>
        <w:rPr>
          <w:rFonts w:ascii="Handlee" w:hAnsi="Handlee" w:cs="Helvetica"/>
          <w:b/>
          <w:bCs/>
          <w:color w:val="505050"/>
          <w:spacing w:val="24"/>
          <w:sz w:val="28"/>
          <w:szCs w:val="30"/>
          <w:bdr w:val="none" w:sz="0" w:space="0" w:color="auto" w:frame="1"/>
          <w:lang w:eastAsia="es-MX"/>
        </w:rPr>
      </w:pPr>
      <w:r w:rsidRPr="008825E4">
        <w:rPr>
          <w:rFonts w:ascii="Handlee" w:hAnsi="Handlee" w:cs="Helvetica"/>
          <w:b/>
          <w:bCs/>
          <w:color w:val="505050"/>
          <w:spacing w:val="24"/>
          <w:sz w:val="28"/>
          <w:szCs w:val="30"/>
          <w:bdr w:val="none" w:sz="0" w:space="0" w:color="auto" w:frame="1"/>
          <w:lang w:eastAsia="es-MX"/>
        </w:rPr>
        <w:lastRenderedPageBreak/>
        <w:t>INCLUYE</w:t>
      </w:r>
    </w:p>
    <w:p w14:paraId="3B039BBA" w14:textId="77777777" w:rsidR="0038580B" w:rsidRPr="00B760C5" w:rsidRDefault="0038580B" w:rsidP="0038580B">
      <w:pPr>
        <w:pStyle w:val="Sinespaciado"/>
        <w:numPr>
          <w:ilvl w:val="0"/>
          <w:numId w:val="2"/>
        </w:numPr>
        <w:jc w:val="both"/>
        <w:rPr>
          <w:rFonts w:ascii="Helvetica" w:hAnsi="Helvetica" w:cs="Helvetica"/>
        </w:rPr>
      </w:pPr>
      <w:r w:rsidRPr="00B760C5">
        <w:rPr>
          <w:rFonts w:ascii="Helvetica" w:hAnsi="Helvetica" w:cs="Helvetica"/>
        </w:rPr>
        <w:t>Boleto de avión redondo clase turista México – San José – México.</w:t>
      </w:r>
    </w:p>
    <w:p w14:paraId="1479FA07" w14:textId="77777777" w:rsidR="0038580B" w:rsidRDefault="0038580B" w:rsidP="0038580B">
      <w:pPr>
        <w:pStyle w:val="Sinespaciado"/>
        <w:numPr>
          <w:ilvl w:val="0"/>
          <w:numId w:val="2"/>
        </w:numPr>
        <w:jc w:val="both"/>
        <w:rPr>
          <w:rFonts w:ascii="Helvetica" w:hAnsi="Helvetica" w:cs="Helvetica"/>
        </w:rPr>
      </w:pPr>
      <w:r>
        <w:rPr>
          <w:rFonts w:ascii="Helvetica" w:hAnsi="Helvetica" w:cs="Helvetica"/>
        </w:rPr>
        <w:t>2</w:t>
      </w:r>
      <w:r w:rsidRPr="00B760C5">
        <w:rPr>
          <w:rFonts w:ascii="Helvetica" w:hAnsi="Helvetica" w:cs="Helvetica"/>
        </w:rPr>
        <w:t xml:space="preserve"> noches de alojamiento en San José en hotel de categoría elegida con desayunos. </w:t>
      </w:r>
    </w:p>
    <w:p w14:paraId="26798EA6" w14:textId="77777777" w:rsidR="0038580B" w:rsidRPr="00B760C5" w:rsidRDefault="0038580B" w:rsidP="0038580B">
      <w:pPr>
        <w:pStyle w:val="Sinespaciado"/>
        <w:numPr>
          <w:ilvl w:val="0"/>
          <w:numId w:val="2"/>
        </w:numPr>
        <w:jc w:val="both"/>
        <w:rPr>
          <w:rFonts w:ascii="Helvetica" w:hAnsi="Helvetica" w:cs="Helvetica"/>
        </w:rPr>
      </w:pPr>
      <w:r>
        <w:rPr>
          <w:rFonts w:ascii="Helvetica" w:hAnsi="Helvetica" w:cs="Helvetica"/>
        </w:rPr>
        <w:t>1</w:t>
      </w:r>
      <w:r w:rsidRPr="00B760C5">
        <w:rPr>
          <w:rFonts w:ascii="Helvetica" w:hAnsi="Helvetica" w:cs="Helvetica"/>
        </w:rPr>
        <w:t xml:space="preserve"> n</w:t>
      </w:r>
      <w:r>
        <w:rPr>
          <w:rFonts w:ascii="Helvetica" w:hAnsi="Helvetica" w:cs="Helvetica"/>
        </w:rPr>
        <w:t>oche de alojamiento en Rio Pacuare,</w:t>
      </w:r>
      <w:r w:rsidRPr="00B760C5">
        <w:rPr>
          <w:rFonts w:ascii="Helvetica" w:hAnsi="Helvetica" w:cs="Helvetica"/>
        </w:rPr>
        <w:t xml:space="preserve"> en hotel de</w:t>
      </w:r>
      <w:r>
        <w:rPr>
          <w:rFonts w:ascii="Helvetica" w:hAnsi="Helvetica" w:cs="Helvetica"/>
        </w:rPr>
        <w:t xml:space="preserve"> categoría elegida con pensión completa, transporte terrestre y fluvial se recogen en San José y se dejan en Arenal.</w:t>
      </w:r>
      <w:r w:rsidRPr="00B760C5">
        <w:rPr>
          <w:rFonts w:ascii="Helvetica" w:hAnsi="Helvetica" w:cs="Helvetica"/>
        </w:rPr>
        <w:t xml:space="preserve"> </w:t>
      </w:r>
    </w:p>
    <w:p w14:paraId="2062414F" w14:textId="77777777" w:rsidR="0038580B" w:rsidRDefault="0038580B" w:rsidP="0038580B">
      <w:pPr>
        <w:pStyle w:val="Sinespaciado"/>
        <w:numPr>
          <w:ilvl w:val="0"/>
          <w:numId w:val="2"/>
        </w:numPr>
        <w:jc w:val="both"/>
        <w:rPr>
          <w:rFonts w:ascii="Helvetica" w:hAnsi="Helvetica" w:cs="Helvetica"/>
        </w:rPr>
      </w:pPr>
      <w:r>
        <w:rPr>
          <w:rFonts w:ascii="Helvetica" w:hAnsi="Helvetica" w:cs="Helvetica"/>
        </w:rPr>
        <w:t>2</w:t>
      </w:r>
      <w:r w:rsidRPr="00B760C5">
        <w:rPr>
          <w:rFonts w:ascii="Helvetica" w:hAnsi="Helvetica" w:cs="Helvetica"/>
        </w:rPr>
        <w:t xml:space="preserve"> n</w:t>
      </w:r>
      <w:r>
        <w:rPr>
          <w:rFonts w:ascii="Helvetica" w:hAnsi="Helvetica" w:cs="Helvetica"/>
        </w:rPr>
        <w:t>oches de alojamiento en Arenal</w:t>
      </w:r>
      <w:r w:rsidRPr="00B760C5">
        <w:rPr>
          <w:rFonts w:ascii="Helvetica" w:hAnsi="Helvetica" w:cs="Helvetica"/>
        </w:rPr>
        <w:t xml:space="preserve"> en hotel de categoría elegida con desayunos. </w:t>
      </w:r>
    </w:p>
    <w:p w14:paraId="747046B8" w14:textId="77777777" w:rsidR="0038580B" w:rsidRPr="00762D3A" w:rsidRDefault="0038580B" w:rsidP="0038580B">
      <w:pPr>
        <w:pStyle w:val="Sinespaciado"/>
        <w:numPr>
          <w:ilvl w:val="0"/>
          <w:numId w:val="2"/>
        </w:numPr>
        <w:jc w:val="both"/>
        <w:rPr>
          <w:rFonts w:ascii="Helvetica" w:hAnsi="Helvetica" w:cs="Helvetica"/>
        </w:rPr>
      </w:pPr>
      <w:r>
        <w:rPr>
          <w:rFonts w:ascii="Helvetica" w:hAnsi="Helvetica" w:cs="Helvetica"/>
        </w:rPr>
        <w:t>2</w:t>
      </w:r>
      <w:r w:rsidRPr="00B760C5">
        <w:rPr>
          <w:rFonts w:ascii="Helvetica" w:hAnsi="Helvetica" w:cs="Helvetica"/>
        </w:rPr>
        <w:t xml:space="preserve"> n</w:t>
      </w:r>
      <w:r>
        <w:rPr>
          <w:rFonts w:ascii="Helvetica" w:hAnsi="Helvetica" w:cs="Helvetica"/>
        </w:rPr>
        <w:t>oches de alojamiento en Manuel Antonio</w:t>
      </w:r>
      <w:r w:rsidRPr="00B760C5">
        <w:rPr>
          <w:rFonts w:ascii="Helvetica" w:hAnsi="Helvetica" w:cs="Helvetica"/>
        </w:rPr>
        <w:t xml:space="preserve"> en hotel de categoría elegida con desayunos. </w:t>
      </w:r>
    </w:p>
    <w:p w14:paraId="1255E494" w14:textId="77777777" w:rsidR="0038580B" w:rsidRDefault="0038580B" w:rsidP="0038580B">
      <w:pPr>
        <w:pStyle w:val="Sinespaciado"/>
        <w:numPr>
          <w:ilvl w:val="0"/>
          <w:numId w:val="2"/>
        </w:numPr>
        <w:jc w:val="both"/>
        <w:rPr>
          <w:rFonts w:ascii="Helvetica" w:hAnsi="Helvetica" w:cs="Helvetica"/>
        </w:rPr>
      </w:pPr>
      <w:r w:rsidRPr="00B760C5">
        <w:rPr>
          <w:rFonts w:ascii="Helvetica" w:hAnsi="Helvetica" w:cs="Helvetica"/>
        </w:rPr>
        <w:t>Traslados en servicio regular Aeropuerto – Hot</w:t>
      </w:r>
      <w:r>
        <w:rPr>
          <w:rFonts w:ascii="Helvetica" w:hAnsi="Helvetica" w:cs="Helvetica"/>
        </w:rPr>
        <w:t>el – Aeropuerto y entre ciudades.</w:t>
      </w:r>
    </w:p>
    <w:p w14:paraId="042EAC41" w14:textId="77777777" w:rsidR="0038580B" w:rsidRDefault="0038580B" w:rsidP="0038580B">
      <w:pPr>
        <w:pStyle w:val="Sinespaciado"/>
        <w:numPr>
          <w:ilvl w:val="0"/>
          <w:numId w:val="2"/>
        </w:numPr>
        <w:jc w:val="both"/>
        <w:rPr>
          <w:rFonts w:ascii="Helvetica" w:hAnsi="Helvetica" w:cs="Helvetica"/>
        </w:rPr>
      </w:pPr>
      <w:r>
        <w:rPr>
          <w:rFonts w:ascii="Helvetica" w:hAnsi="Helvetica" w:cs="Helvetica"/>
        </w:rPr>
        <w:t>Excursión de rápidos Pacuare.</w:t>
      </w:r>
    </w:p>
    <w:p w14:paraId="0D92ECB8" w14:textId="77777777" w:rsidR="0038580B" w:rsidRDefault="0038580B" w:rsidP="0038580B">
      <w:pPr>
        <w:pStyle w:val="Sinespaciado"/>
        <w:numPr>
          <w:ilvl w:val="0"/>
          <w:numId w:val="2"/>
        </w:numPr>
        <w:jc w:val="both"/>
        <w:rPr>
          <w:rFonts w:ascii="Helvetica" w:hAnsi="Helvetica" w:cs="Helvetica"/>
        </w:rPr>
      </w:pPr>
      <w:r>
        <w:rPr>
          <w:rFonts w:ascii="Helvetica" w:hAnsi="Helvetica" w:cs="Helvetica"/>
        </w:rPr>
        <w:t>Excursión a Rio Celeste y Volcán Tenorio, transporte, guía, entrada y almuerzo.</w:t>
      </w:r>
    </w:p>
    <w:p w14:paraId="588FFDAC" w14:textId="77777777" w:rsidR="0038580B" w:rsidRPr="0015285D" w:rsidRDefault="0038580B" w:rsidP="0038580B">
      <w:pPr>
        <w:numPr>
          <w:ilvl w:val="0"/>
          <w:numId w:val="2"/>
        </w:numPr>
        <w:spacing w:after="0" w:line="240" w:lineRule="auto"/>
        <w:jc w:val="both"/>
        <w:rPr>
          <w:rFonts w:ascii="Helvetica" w:hAnsi="Helvetica" w:cs="Helvetica"/>
        </w:rPr>
      </w:pPr>
      <w:r w:rsidRPr="0015285D">
        <w:rPr>
          <w:rFonts w:ascii="Helvetica" w:hAnsi="Helvetica" w:cs="Helvetica"/>
        </w:rPr>
        <w:t xml:space="preserve">Excursión de kayak &amp; </w:t>
      </w:r>
      <w:proofErr w:type="spellStart"/>
      <w:r w:rsidRPr="0015285D">
        <w:rPr>
          <w:rFonts w:ascii="Helvetica" w:hAnsi="Helvetica" w:cs="Helvetica"/>
        </w:rPr>
        <w:t>snorkeling</w:t>
      </w:r>
      <w:proofErr w:type="spellEnd"/>
      <w:r w:rsidRPr="0015285D">
        <w:rPr>
          <w:rFonts w:ascii="Helvetica" w:hAnsi="Helvetica" w:cs="Helvetica"/>
        </w:rPr>
        <w:t>; transporte, guía, equipo y almuerzo o cena.</w:t>
      </w:r>
    </w:p>
    <w:p w14:paraId="27039D7B" w14:textId="77777777" w:rsidR="0038580B" w:rsidRPr="00B760C5" w:rsidRDefault="0038580B" w:rsidP="0038580B">
      <w:pPr>
        <w:pStyle w:val="Sinespaciado"/>
        <w:numPr>
          <w:ilvl w:val="0"/>
          <w:numId w:val="2"/>
        </w:numPr>
        <w:jc w:val="both"/>
        <w:rPr>
          <w:rFonts w:ascii="Helvetica" w:hAnsi="Helvetica" w:cs="Helvetica"/>
        </w:rPr>
      </w:pPr>
      <w:r w:rsidRPr="00B760C5">
        <w:rPr>
          <w:rFonts w:ascii="Helvetica" w:hAnsi="Helvetica" w:cs="Helvetica"/>
        </w:rPr>
        <w:t>Guía de habla hispana.</w:t>
      </w:r>
    </w:p>
    <w:p w14:paraId="50BD4409" w14:textId="77777777" w:rsidR="0038580B" w:rsidRPr="00B760C5" w:rsidRDefault="0038580B" w:rsidP="0038580B">
      <w:pPr>
        <w:pStyle w:val="Sinespaciado"/>
        <w:numPr>
          <w:ilvl w:val="0"/>
          <w:numId w:val="2"/>
        </w:numPr>
        <w:jc w:val="both"/>
        <w:rPr>
          <w:rFonts w:ascii="Helvetica" w:hAnsi="Helvetica" w:cs="Helvetica"/>
        </w:rPr>
      </w:pPr>
      <w:r w:rsidRPr="00B760C5">
        <w:rPr>
          <w:rFonts w:ascii="Helvetica" w:hAnsi="Helvetica" w:cs="Helvetica"/>
        </w:rPr>
        <w:t>Seguro de Asistencia AC35 para pasajeros de hasta 69 años.</w:t>
      </w:r>
    </w:p>
    <w:p w14:paraId="07E7EAA2" w14:textId="77777777" w:rsidR="0038580B" w:rsidRDefault="0038580B" w:rsidP="0038580B">
      <w:pPr>
        <w:pStyle w:val="Sinespaciado"/>
        <w:numPr>
          <w:ilvl w:val="0"/>
          <w:numId w:val="2"/>
        </w:numPr>
        <w:jc w:val="both"/>
        <w:rPr>
          <w:rFonts w:ascii="Helvetica" w:hAnsi="Helvetica" w:cs="Helvetica"/>
        </w:rPr>
      </w:pPr>
      <w:r w:rsidRPr="00B760C5">
        <w:rPr>
          <w:rFonts w:ascii="Helvetica" w:hAnsi="Helvetica" w:cs="Helvetica"/>
        </w:rPr>
        <w:t>Documentos de viaje se entregarán en formato digital.</w:t>
      </w:r>
    </w:p>
    <w:p w14:paraId="672108C3" w14:textId="77777777" w:rsidR="0038580B" w:rsidRPr="008344DB" w:rsidRDefault="0038580B" w:rsidP="0038580B">
      <w:pPr>
        <w:jc w:val="both"/>
        <w:rPr>
          <w:rFonts w:ascii="Handlee" w:hAnsi="Handlee"/>
          <w:b/>
          <w:bCs/>
          <w:sz w:val="32"/>
          <w:u w:val="single"/>
          <w:lang w:val="es-ES"/>
        </w:rPr>
      </w:pPr>
    </w:p>
    <w:p w14:paraId="795A1EB7" w14:textId="77777777" w:rsidR="0038580B" w:rsidRPr="00C0090A" w:rsidRDefault="0038580B" w:rsidP="0038580B">
      <w:pPr>
        <w:rPr>
          <w:rFonts w:ascii="Handlee" w:hAnsi="Handlee" w:cs="Helvetica"/>
          <w:b/>
          <w:bCs/>
          <w:color w:val="505050"/>
          <w:spacing w:val="24"/>
          <w:sz w:val="30"/>
          <w:szCs w:val="30"/>
          <w:bdr w:val="none" w:sz="0" w:space="0" w:color="auto" w:frame="1"/>
          <w:lang w:eastAsia="es-MX"/>
        </w:rPr>
      </w:pPr>
      <w:r w:rsidRPr="00C0090A">
        <w:rPr>
          <w:rFonts w:ascii="Handlee" w:hAnsi="Handlee" w:cs="Helvetica"/>
          <w:b/>
          <w:bCs/>
          <w:color w:val="505050"/>
          <w:spacing w:val="24"/>
          <w:sz w:val="30"/>
          <w:szCs w:val="30"/>
          <w:bdr w:val="none" w:sz="0" w:space="0" w:color="auto" w:frame="1"/>
          <w:lang w:eastAsia="es-MX"/>
        </w:rPr>
        <w:t>NO INCLUYE</w:t>
      </w:r>
    </w:p>
    <w:p w14:paraId="115958AE" w14:textId="77777777" w:rsidR="0038580B" w:rsidRPr="00B760C5" w:rsidRDefault="0038580B" w:rsidP="0038580B">
      <w:pPr>
        <w:pStyle w:val="Sinespaciado"/>
        <w:numPr>
          <w:ilvl w:val="0"/>
          <w:numId w:val="3"/>
        </w:numPr>
        <w:jc w:val="both"/>
        <w:rPr>
          <w:rFonts w:ascii="Helvetica" w:hAnsi="Helvetica" w:cs="Helvetica"/>
        </w:rPr>
      </w:pPr>
      <w:r w:rsidRPr="00B760C5">
        <w:rPr>
          <w:rFonts w:ascii="Helvetica" w:hAnsi="Helvetica" w:cs="Helvetica"/>
        </w:rPr>
        <w:t>Ningún servicio no especificado.</w:t>
      </w:r>
    </w:p>
    <w:p w14:paraId="2BABCAFA" w14:textId="77777777" w:rsidR="0038580B" w:rsidRDefault="0038580B" w:rsidP="0038580B">
      <w:pPr>
        <w:pStyle w:val="Sinespaciado"/>
        <w:numPr>
          <w:ilvl w:val="0"/>
          <w:numId w:val="3"/>
        </w:numPr>
        <w:jc w:val="both"/>
        <w:rPr>
          <w:rFonts w:ascii="Helvetica" w:hAnsi="Helvetica" w:cs="Helvetica"/>
        </w:rPr>
      </w:pPr>
      <w:r w:rsidRPr="00B760C5">
        <w:rPr>
          <w:rFonts w:ascii="Helvetica" w:hAnsi="Helvetica" w:cs="Helvetica"/>
        </w:rPr>
        <w:t>Pasajeros mayores de 70 años consultar suplemento para seguro de asistencia.</w:t>
      </w:r>
    </w:p>
    <w:p w14:paraId="7896A266" w14:textId="77777777" w:rsidR="0038580B" w:rsidRPr="00455047" w:rsidRDefault="0038580B" w:rsidP="0038580B">
      <w:pPr>
        <w:pStyle w:val="Sinespaciado"/>
        <w:numPr>
          <w:ilvl w:val="0"/>
          <w:numId w:val="3"/>
        </w:numPr>
        <w:jc w:val="both"/>
        <w:rPr>
          <w:rFonts w:ascii="Helvetica" w:hAnsi="Helvetica" w:cs="Helvetica"/>
        </w:rPr>
      </w:pPr>
      <w:r>
        <w:rPr>
          <w:rFonts w:ascii="Helvetica" w:hAnsi="Helvetica" w:cs="Helvetica"/>
        </w:rPr>
        <w:t>La excursión panorámica por San Jose, no incluye las entradas de museos, teatros etc.</w:t>
      </w:r>
    </w:p>
    <w:p w14:paraId="45E10B21" w14:textId="77777777" w:rsidR="0038580B" w:rsidRPr="00B760C5" w:rsidRDefault="0038580B" w:rsidP="0038580B">
      <w:pPr>
        <w:pStyle w:val="Sinespaciado"/>
        <w:numPr>
          <w:ilvl w:val="0"/>
          <w:numId w:val="3"/>
        </w:numPr>
        <w:jc w:val="both"/>
        <w:rPr>
          <w:rFonts w:ascii="Helvetica" w:hAnsi="Helvetica" w:cs="Helvetica"/>
        </w:rPr>
      </w:pPr>
      <w:r w:rsidRPr="00B760C5">
        <w:rPr>
          <w:rFonts w:ascii="Helvetica" w:hAnsi="Helvetica" w:cs="Helvetica"/>
        </w:rPr>
        <w:t>Gastos personales y propinas a maleteros, trasladistas, meseros y guías.</w:t>
      </w:r>
    </w:p>
    <w:p w14:paraId="6574D65D" w14:textId="77777777" w:rsidR="0038580B" w:rsidRPr="00B760C5" w:rsidRDefault="0038580B" w:rsidP="0038580B">
      <w:pPr>
        <w:pStyle w:val="Sinespaciado"/>
        <w:numPr>
          <w:ilvl w:val="0"/>
          <w:numId w:val="3"/>
        </w:numPr>
        <w:jc w:val="both"/>
        <w:rPr>
          <w:rFonts w:ascii="Helvetica" w:hAnsi="Helvetica" w:cs="Helvetica"/>
        </w:rPr>
      </w:pPr>
      <w:r w:rsidRPr="00B760C5">
        <w:rPr>
          <w:rFonts w:ascii="Helvetica" w:hAnsi="Helvetica" w:cs="Helvetica"/>
        </w:rPr>
        <w:t>Impuesto de Salida de Costa Rica $29.00 USD por persona. (se paga directamente en destino).</w:t>
      </w:r>
    </w:p>
    <w:p w14:paraId="4E50A4C5" w14:textId="77777777" w:rsidR="0038580B" w:rsidRDefault="0038580B" w:rsidP="0038580B">
      <w:pPr>
        <w:pStyle w:val="Sinespaciado"/>
        <w:numPr>
          <w:ilvl w:val="0"/>
          <w:numId w:val="3"/>
        </w:numPr>
        <w:jc w:val="both"/>
        <w:rPr>
          <w:rFonts w:ascii="Helvetica" w:hAnsi="Helvetica" w:cs="Helvetica"/>
        </w:rPr>
      </w:pPr>
      <w:r w:rsidRPr="006758DA">
        <w:rPr>
          <w:rFonts w:ascii="Helvetica" w:hAnsi="Helvetica" w:cs="Helvetica"/>
        </w:rPr>
        <w:t>Impuestos aéreos.</w:t>
      </w:r>
    </w:p>
    <w:p w14:paraId="06CE047E" w14:textId="77777777" w:rsidR="0038580B" w:rsidRDefault="0038580B" w:rsidP="0038580B">
      <w:pPr>
        <w:pStyle w:val="Sinespaciado"/>
        <w:rPr>
          <w:rFonts w:ascii="Helvetica" w:hAnsi="Helvetica" w:cs="Helvetica"/>
        </w:rPr>
      </w:pPr>
    </w:p>
    <w:p w14:paraId="288F10F8" w14:textId="77777777" w:rsidR="0038580B" w:rsidRPr="0015285D" w:rsidRDefault="0038580B" w:rsidP="0038580B">
      <w:pPr>
        <w:pStyle w:val="Sinespaciado"/>
        <w:rPr>
          <w:rFonts w:ascii="Helvetica" w:hAnsi="Helvetica" w:cs="Helvetica"/>
        </w:rPr>
      </w:pPr>
    </w:p>
    <w:p w14:paraId="64D542BC" w14:textId="77777777" w:rsidR="0038580B" w:rsidRDefault="0038580B" w:rsidP="00525CE3">
      <w:pPr>
        <w:jc w:val="center"/>
        <w:rPr>
          <w:rFonts w:ascii="Helvetica" w:hAnsi="Helvetica" w:cs="Helvetica"/>
        </w:rPr>
      </w:pPr>
      <w:r w:rsidRPr="00A33F2E">
        <w:rPr>
          <w:rFonts w:ascii="Handlee" w:hAnsi="Handlee" w:cs="Helvetica"/>
          <w:b/>
          <w:bCs/>
          <w:noProof/>
          <w:color w:val="505050"/>
          <w:spacing w:val="24"/>
          <w:szCs w:val="30"/>
          <w:bdr w:val="none" w:sz="0" w:space="0" w:color="auto" w:frame="1"/>
          <w:lang w:eastAsia="es-MX"/>
        </w:rPr>
        <w:drawing>
          <wp:inline distT="0" distB="0" distL="0" distR="0" wp14:anchorId="7DFA2170" wp14:editId="7FE1B0C2">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646E0AD9" w14:textId="77777777" w:rsidR="0038580B" w:rsidRDefault="0038580B" w:rsidP="0038580B">
      <w:pPr>
        <w:jc w:val="both"/>
        <w:rPr>
          <w:rFonts w:ascii="Helvetica" w:hAnsi="Helvetica" w:cs="Helvetica"/>
        </w:rPr>
      </w:pPr>
    </w:p>
    <w:sectPr w:rsidR="0038580B" w:rsidSect="003523B6">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2FFC" w14:textId="77777777" w:rsidR="003523B6" w:rsidRDefault="003523B6" w:rsidP="002E05FB">
      <w:pPr>
        <w:spacing w:after="0" w:line="240" w:lineRule="auto"/>
      </w:pPr>
      <w:r>
        <w:separator/>
      </w:r>
    </w:p>
  </w:endnote>
  <w:endnote w:type="continuationSeparator" w:id="0">
    <w:p w14:paraId="7110A96E" w14:textId="77777777" w:rsidR="003523B6" w:rsidRDefault="003523B6"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3B17A38A">
          <wp:simplePos x="0" y="0"/>
          <wp:positionH relativeFrom="page">
            <wp:align>right</wp:align>
          </wp:positionH>
          <wp:positionV relativeFrom="paragraph">
            <wp:posOffset>-851535</wp:posOffset>
          </wp:positionV>
          <wp:extent cx="7791450" cy="12134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91450"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491" w14:textId="77777777" w:rsidR="003523B6" w:rsidRDefault="003523B6" w:rsidP="002E05FB">
      <w:pPr>
        <w:spacing w:after="0" w:line="240" w:lineRule="auto"/>
      </w:pPr>
      <w:r>
        <w:separator/>
      </w:r>
    </w:p>
  </w:footnote>
  <w:footnote w:type="continuationSeparator" w:id="0">
    <w:p w14:paraId="73B9F427" w14:textId="77777777" w:rsidR="003523B6" w:rsidRDefault="003523B6"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5AF18637">
          <wp:simplePos x="0" y="0"/>
          <wp:positionH relativeFrom="page">
            <wp:align>right</wp:align>
          </wp:positionH>
          <wp:positionV relativeFrom="paragraph">
            <wp:posOffset>9525</wp:posOffset>
          </wp:positionV>
          <wp:extent cx="776287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287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3026240">
    <w:abstractNumId w:val="0"/>
  </w:num>
  <w:num w:numId="2" w16cid:durableId="1330909482">
    <w:abstractNumId w:val="1"/>
  </w:num>
  <w:num w:numId="3" w16cid:durableId="102251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40DD6"/>
    <w:rsid w:val="0015171B"/>
    <w:rsid w:val="00180891"/>
    <w:rsid w:val="001905C3"/>
    <w:rsid w:val="00190CA1"/>
    <w:rsid w:val="002B4A26"/>
    <w:rsid w:val="002E05FB"/>
    <w:rsid w:val="002F1413"/>
    <w:rsid w:val="003523B6"/>
    <w:rsid w:val="0036502B"/>
    <w:rsid w:val="0038580B"/>
    <w:rsid w:val="003C110A"/>
    <w:rsid w:val="003F495F"/>
    <w:rsid w:val="00451379"/>
    <w:rsid w:val="00483B2B"/>
    <w:rsid w:val="004B05D6"/>
    <w:rsid w:val="004B2D99"/>
    <w:rsid w:val="004B3343"/>
    <w:rsid w:val="004C17D6"/>
    <w:rsid w:val="00515318"/>
    <w:rsid w:val="00523F31"/>
    <w:rsid w:val="00525CE3"/>
    <w:rsid w:val="005B258C"/>
    <w:rsid w:val="005C4D61"/>
    <w:rsid w:val="006A5B68"/>
    <w:rsid w:val="007F1452"/>
    <w:rsid w:val="00857F22"/>
    <w:rsid w:val="009356D6"/>
    <w:rsid w:val="00935B92"/>
    <w:rsid w:val="009A1949"/>
    <w:rsid w:val="009F6C31"/>
    <w:rsid w:val="00A2717A"/>
    <w:rsid w:val="00A61BB9"/>
    <w:rsid w:val="00BC4A99"/>
    <w:rsid w:val="00BC6CD7"/>
    <w:rsid w:val="00C5603A"/>
    <w:rsid w:val="00C97155"/>
    <w:rsid w:val="00CB6C08"/>
    <w:rsid w:val="00CD3002"/>
    <w:rsid w:val="00D17C4C"/>
    <w:rsid w:val="00DA54D9"/>
    <w:rsid w:val="00E05733"/>
    <w:rsid w:val="00E54EDD"/>
    <w:rsid w:val="00EE1B0C"/>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Textoindependiente">
    <w:name w:val="Body Text"/>
    <w:basedOn w:val="Normal"/>
    <w:link w:val="TextoindependienteCar"/>
    <w:rsid w:val="0038580B"/>
    <w:pPr>
      <w:spacing w:after="240" w:line="240" w:lineRule="auto"/>
    </w:pPr>
    <w:rPr>
      <w:rFonts w:ascii="Garamond" w:eastAsia="Times New Roman" w:hAnsi="Garamond" w:cs="Times New Roman"/>
      <w:spacing w:val="-5"/>
      <w:sz w:val="24"/>
      <w:szCs w:val="20"/>
      <w:lang w:val="es-ES"/>
    </w:rPr>
  </w:style>
  <w:style w:type="character" w:customStyle="1" w:styleId="TextoindependienteCar">
    <w:name w:val="Texto independiente Car"/>
    <w:basedOn w:val="Fuentedeprrafopredeter"/>
    <w:link w:val="Textoindependiente"/>
    <w:rsid w:val="0038580B"/>
    <w:rPr>
      <w:rFonts w:ascii="Garamond" w:eastAsia="Times New Roman" w:hAnsi="Garamond" w:cs="Times New Roman"/>
      <w:spacing w:val="-5"/>
      <w:sz w:val="24"/>
      <w:szCs w:val="20"/>
      <w:lang w:val="es-ES"/>
    </w:rPr>
  </w:style>
  <w:style w:type="paragraph" w:styleId="Lista">
    <w:name w:val="List"/>
    <w:basedOn w:val="Normal"/>
    <w:rsid w:val="0038580B"/>
    <w:pPr>
      <w:spacing w:after="0" w:line="240" w:lineRule="auto"/>
      <w:ind w:left="283" w:hanging="283"/>
      <w:contextualSpacing/>
    </w:pPr>
    <w:rPr>
      <w:rFonts w:ascii="Times New Roman" w:eastAsia="Times New Roman" w:hAnsi="Times New Roman" w:cs="Times New Roman"/>
      <w:sz w:val="24"/>
      <w:szCs w:val="24"/>
      <w:lang w:val="es-CR"/>
    </w:rPr>
  </w:style>
  <w:style w:type="paragraph" w:styleId="Sinespaciado">
    <w:name w:val="No Spacing"/>
    <w:uiPriority w:val="1"/>
    <w:qFormat/>
    <w:rsid w:val="0038580B"/>
    <w:pPr>
      <w:spacing w:after="0" w:line="240" w:lineRule="auto"/>
    </w:pPr>
  </w:style>
  <w:style w:type="character" w:styleId="Textoennegrita">
    <w:name w:val="Strong"/>
    <w:basedOn w:val="Fuentedeprrafopredeter"/>
    <w:uiPriority w:val="22"/>
    <w:qFormat/>
    <w:rsid w:val="0038580B"/>
    <w:rPr>
      <w:b/>
      <w:bCs/>
    </w:rPr>
  </w:style>
  <w:style w:type="table" w:customStyle="1" w:styleId="Tabladecuadrcula4-nfasis611">
    <w:name w:val="Tabla de cuadrícula 4 - Énfasis 611"/>
    <w:basedOn w:val="Tablanormal"/>
    <w:uiPriority w:val="49"/>
    <w:rsid w:val="0038580B"/>
    <w:pPr>
      <w:spacing w:after="0" w:line="240" w:lineRule="auto"/>
      <w:jc w:val="center"/>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Pr>
    <w:tcPr>
      <w:shd w:val="clear" w:color="auto" w:fill="E9ADD4"/>
    </w:tcPr>
    <w:tblStylePr w:type="firstRow">
      <w:rPr>
        <w:b/>
        <w:bCs/>
        <w:color w:val="FFFFFF"/>
      </w:rPr>
      <w:tblPr/>
      <w:tcPr>
        <w:shd w:val="clear" w:color="auto" w:fill="D355A6"/>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DF85BF"/>
      </w:tcPr>
    </w:tblStylePr>
    <w:tblStylePr w:type="band1Horz">
      <w:tblPr/>
      <w:tcPr>
        <w:shd w:val="clear" w:color="auto" w:fill="F0C8E2"/>
      </w:tcPr>
    </w:tblStylePr>
  </w:style>
  <w:style w:type="table" w:styleId="Tablaconcuadrcula">
    <w:name w:val="Table Grid"/>
    <w:basedOn w:val="Tablanormal"/>
    <w:uiPriority w:val="39"/>
    <w:rsid w:val="003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2021-10-13T18:32:00Z</cp:lastPrinted>
  <dcterms:created xsi:type="dcterms:W3CDTF">2023-05-09T23:12:00Z</dcterms:created>
  <dcterms:modified xsi:type="dcterms:W3CDTF">2024-01-16T16:31:00Z</dcterms:modified>
</cp:coreProperties>
</file>