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F451" w14:textId="77777777" w:rsidR="00F1301D" w:rsidRPr="005909DC" w:rsidRDefault="00F1301D" w:rsidP="00F1301D">
      <w:pPr>
        <w:tabs>
          <w:tab w:val="left" w:pos="7686"/>
        </w:tabs>
        <w:rPr>
          <w:rFonts w:ascii="Handlee" w:hAnsi="Handlee"/>
          <w:b/>
          <w:sz w:val="32"/>
        </w:rPr>
      </w:pPr>
      <w:r>
        <w:rPr>
          <w:rFonts w:ascii="Handlee" w:hAnsi="Handlee"/>
          <w:b/>
          <w:sz w:val="32"/>
        </w:rPr>
        <w:t>GUATEMALA MULTICOLOR</w:t>
      </w:r>
      <w:r>
        <w:rPr>
          <w:rFonts w:ascii="Handlee" w:hAnsi="Handlee"/>
          <w:b/>
          <w:sz w:val="32"/>
        </w:rPr>
        <w:tab/>
      </w:r>
    </w:p>
    <w:p w14:paraId="4B50B0ED" w14:textId="77777777" w:rsidR="00F1301D" w:rsidRDefault="00F1301D" w:rsidP="00F1301D">
      <w:pPr>
        <w:jc w:val="right"/>
        <w:rPr>
          <w:rFonts w:ascii="Helvetica" w:hAnsi="Helvetica" w:cs="Helvetica"/>
        </w:rPr>
      </w:pPr>
      <w:r>
        <w:rPr>
          <w:rFonts w:ascii="Helvetica" w:hAnsi="Helvetica" w:cs="Helvetica"/>
        </w:rPr>
        <w:t>04 DÍ</w:t>
      </w:r>
      <w:r w:rsidRPr="00E07575">
        <w:rPr>
          <w:rFonts w:ascii="Helvetica" w:hAnsi="Helvetica" w:cs="Helvetica"/>
        </w:rPr>
        <w:t>AS /</w:t>
      </w:r>
      <w:r>
        <w:rPr>
          <w:rFonts w:ascii="Helvetica" w:hAnsi="Helvetica" w:cs="Helvetica"/>
        </w:rPr>
        <w:t xml:space="preserve"> 03</w:t>
      </w:r>
      <w:r w:rsidRPr="00E07575">
        <w:rPr>
          <w:rFonts w:ascii="Helvetica" w:hAnsi="Helvetica" w:cs="Helvetica"/>
        </w:rPr>
        <w:t xml:space="preserve"> NOCHES</w:t>
      </w:r>
    </w:p>
    <w:p w14:paraId="71A04458" w14:textId="77777777" w:rsidR="00F1301D" w:rsidRPr="007C6FAA" w:rsidRDefault="00F1301D" w:rsidP="00F1301D">
      <w:pPr>
        <w:jc w:val="right"/>
        <w:rPr>
          <w:rFonts w:ascii="Helvetica" w:hAnsi="Helvetica" w:cs="Helvetica"/>
          <w:b/>
          <w:bCs/>
        </w:rPr>
      </w:pPr>
      <w:r w:rsidRPr="00E95506">
        <w:rPr>
          <w:b/>
          <w:bCs/>
        </w:rPr>
        <w:t xml:space="preserve"> </w:t>
      </w:r>
      <w:r w:rsidRPr="00E07575">
        <w:rPr>
          <w:rFonts w:ascii="Helvetica" w:hAnsi="Helvetica" w:cs="Helvetica"/>
          <w:b/>
          <w:bCs/>
        </w:rPr>
        <w:t>SALIDA</w:t>
      </w:r>
      <w:r>
        <w:rPr>
          <w:rFonts w:ascii="Helvetica" w:hAnsi="Helvetica" w:cs="Helvetica"/>
          <w:b/>
          <w:bCs/>
        </w:rPr>
        <w:t xml:space="preserve">S: </w:t>
      </w:r>
      <w:r>
        <w:rPr>
          <w:rFonts w:ascii="Helvetica" w:hAnsi="Helvetica" w:cs="Helvetica"/>
          <w:bCs/>
        </w:rPr>
        <w:t>MIERCOLES Y SABADO</w:t>
      </w:r>
    </w:p>
    <w:p w14:paraId="1916FC76" w14:textId="77777777" w:rsidR="00F1301D" w:rsidRPr="00683B90" w:rsidRDefault="00F1301D" w:rsidP="00F1301D">
      <w:pPr>
        <w:rPr>
          <w:rFonts w:ascii="Handlee" w:hAnsi="Handlee"/>
          <w:b/>
          <w:sz w:val="28"/>
        </w:rPr>
      </w:pPr>
      <w:r w:rsidRPr="007C6FAA">
        <w:rPr>
          <w:rFonts w:ascii="Handlee" w:hAnsi="Handlee"/>
          <w:b/>
          <w:bCs/>
          <w:sz w:val="28"/>
        </w:rPr>
        <w:t>ITINERARIO</w:t>
      </w:r>
    </w:p>
    <w:p w14:paraId="21DFE714" w14:textId="77777777" w:rsidR="00F1301D" w:rsidRDefault="00F1301D" w:rsidP="00F1301D">
      <w:pPr>
        <w:jc w:val="both"/>
        <w:rPr>
          <w:rFonts w:ascii="Handlee" w:hAnsi="Handlee"/>
          <w:b/>
          <w:bCs/>
          <w:sz w:val="24"/>
        </w:rPr>
      </w:pPr>
      <w:r>
        <w:rPr>
          <w:rFonts w:ascii="Handlee" w:hAnsi="Handlee"/>
          <w:b/>
          <w:bCs/>
          <w:sz w:val="24"/>
        </w:rPr>
        <w:t xml:space="preserve">DÍA 01 </w:t>
      </w:r>
      <w:r>
        <w:rPr>
          <w:rFonts w:ascii="Handlee" w:hAnsi="Handlee"/>
          <w:b/>
          <w:bCs/>
          <w:sz w:val="24"/>
        </w:rPr>
        <w:tab/>
        <w:t>MEXICO</w:t>
      </w:r>
      <w:r w:rsidRPr="00245208">
        <w:rPr>
          <w:rFonts w:ascii="Handlee" w:hAnsi="Handlee"/>
          <w:b/>
          <w:bCs/>
          <w:sz w:val="24"/>
        </w:rPr>
        <w:t xml:space="preserve"> </w:t>
      </w:r>
      <w:r w:rsidRPr="00245208">
        <w:rPr>
          <w:rFonts w:ascii="Handlee" w:hAnsi="Handlee" w:cs="Handlee"/>
          <w:b/>
          <w:bCs/>
          <w:sz w:val="24"/>
        </w:rPr>
        <w:t>–</w:t>
      </w:r>
      <w:r w:rsidRPr="00245208">
        <w:rPr>
          <w:rFonts w:ascii="Handlee" w:hAnsi="Handlee"/>
          <w:b/>
          <w:bCs/>
          <w:sz w:val="24"/>
        </w:rPr>
        <w:t xml:space="preserve"> GUATEMALA</w:t>
      </w:r>
    </w:p>
    <w:p w14:paraId="25B0A430" w14:textId="77777777" w:rsidR="00F1301D" w:rsidRPr="00163E17" w:rsidRDefault="00F1301D" w:rsidP="00F1301D">
      <w:pPr>
        <w:jc w:val="both"/>
        <w:rPr>
          <w:rFonts w:ascii="Helvetica" w:hAnsi="Helvetica" w:cs="Helvetica"/>
        </w:rPr>
      </w:pPr>
      <w:r w:rsidRPr="00245208">
        <w:rPr>
          <w:rFonts w:ascii="Helvetica" w:hAnsi="Helvetica" w:cs="Helvetica"/>
        </w:rPr>
        <w:t xml:space="preserve">Salida en vuelo regular con destino la ciudad de Guatemala. Llegada, recepción y traslado a la Ciudad de </w:t>
      </w:r>
      <w:r>
        <w:rPr>
          <w:rFonts w:ascii="Helvetica" w:hAnsi="Helvetica" w:cs="Helvetica"/>
        </w:rPr>
        <w:t>Guatemala</w:t>
      </w:r>
      <w:r w:rsidRPr="00245208">
        <w:rPr>
          <w:rFonts w:ascii="Helvetica" w:hAnsi="Helvetica" w:cs="Helvetica"/>
        </w:rPr>
        <w:t>.</w:t>
      </w:r>
      <w:r w:rsidRPr="00163E17">
        <w:rPr>
          <w:rFonts w:ascii="Helvetica" w:hAnsi="Helvetica" w:cs="Helvetica"/>
        </w:rPr>
        <w:t xml:space="preserve"> A la hora acordada traslado para visita de una de las ciudades más importantes durante el periodo colonial en América, a su llegada visita de la iglesia de la Merced, visita de la plaza de Armas y Catedral, tiempo libre para compras y a la hora indicada traslado a su Hotel Camino Real Antigua para alojamiento.</w:t>
      </w:r>
    </w:p>
    <w:p w14:paraId="04978894" w14:textId="2075DF3C" w:rsidR="00F1301D" w:rsidRDefault="00F1301D" w:rsidP="00F1301D">
      <w:pPr>
        <w:jc w:val="both"/>
        <w:rPr>
          <w:rFonts w:ascii="Handlee" w:hAnsi="Handlee"/>
          <w:b/>
          <w:bCs/>
          <w:sz w:val="24"/>
        </w:rPr>
      </w:pPr>
      <w:r>
        <w:rPr>
          <w:rFonts w:ascii="Handlee" w:hAnsi="Handlee"/>
          <w:b/>
          <w:bCs/>
          <w:sz w:val="24"/>
        </w:rPr>
        <w:t>DÍA 02</w:t>
      </w:r>
      <w:r>
        <w:rPr>
          <w:rFonts w:ascii="Handlee" w:hAnsi="Handlee"/>
          <w:b/>
          <w:bCs/>
          <w:sz w:val="24"/>
        </w:rPr>
        <w:tab/>
        <w:t xml:space="preserve">GUATEMALA </w:t>
      </w:r>
      <w:r w:rsidR="00507C12">
        <w:rPr>
          <w:rFonts w:ascii="Handlee" w:hAnsi="Handlee"/>
          <w:b/>
          <w:bCs/>
          <w:sz w:val="24"/>
        </w:rPr>
        <w:t>ANTIGUA</w:t>
      </w:r>
      <w:r>
        <w:rPr>
          <w:rFonts w:ascii="Handlee" w:hAnsi="Handlee"/>
          <w:b/>
          <w:bCs/>
          <w:sz w:val="24"/>
        </w:rPr>
        <w:t>– CHICHI</w:t>
      </w:r>
      <w:r w:rsidR="00507C12">
        <w:rPr>
          <w:rFonts w:ascii="Handlee" w:hAnsi="Handlee"/>
          <w:b/>
          <w:bCs/>
          <w:sz w:val="24"/>
        </w:rPr>
        <w:t>CASTENANGO</w:t>
      </w:r>
      <w:r>
        <w:rPr>
          <w:rFonts w:ascii="Handlee" w:hAnsi="Handlee"/>
          <w:b/>
          <w:bCs/>
          <w:sz w:val="24"/>
        </w:rPr>
        <w:t xml:space="preserve"> </w:t>
      </w:r>
      <w:r w:rsidR="00C651E8">
        <w:rPr>
          <w:rFonts w:ascii="Handlee" w:hAnsi="Handlee"/>
          <w:b/>
          <w:bCs/>
          <w:sz w:val="24"/>
        </w:rPr>
        <w:t>-</w:t>
      </w:r>
      <w:r>
        <w:rPr>
          <w:rFonts w:ascii="Handlee" w:hAnsi="Handlee"/>
          <w:b/>
          <w:bCs/>
          <w:sz w:val="24"/>
        </w:rPr>
        <w:t xml:space="preserve"> LAGO ATITL</w:t>
      </w:r>
      <w:r w:rsidR="00507C12">
        <w:rPr>
          <w:rFonts w:ascii="Handlee" w:hAnsi="Handlee"/>
          <w:b/>
          <w:bCs/>
          <w:sz w:val="24"/>
        </w:rPr>
        <w:t>Á</w:t>
      </w:r>
      <w:r>
        <w:rPr>
          <w:rFonts w:ascii="Handlee" w:hAnsi="Handlee"/>
          <w:b/>
          <w:bCs/>
          <w:sz w:val="24"/>
        </w:rPr>
        <w:t xml:space="preserve">N </w:t>
      </w:r>
    </w:p>
    <w:p w14:paraId="445F3FA7" w14:textId="77777777" w:rsidR="00F1301D" w:rsidRPr="000E0919" w:rsidRDefault="00F1301D" w:rsidP="00F1301D">
      <w:pPr>
        <w:jc w:val="both"/>
        <w:rPr>
          <w:rFonts w:ascii="Helvetica" w:hAnsi="Helvetica" w:cs="Helvetica"/>
        </w:rPr>
      </w:pPr>
      <w:r w:rsidRPr="000E0919">
        <w:rPr>
          <w:rFonts w:ascii="Helvetica" w:hAnsi="Helvetica" w:cs="Helvetica"/>
        </w:rPr>
        <w:t>D</w:t>
      </w:r>
      <w:r w:rsidRPr="00BA1E16">
        <w:rPr>
          <w:rFonts w:ascii="Helvetica" w:hAnsi="Helvetica" w:cs="Helvetica"/>
        </w:rPr>
        <w:t>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al Hotel Porta Del Lago para alojamiento</w:t>
      </w:r>
      <w:r w:rsidRPr="000E0919">
        <w:rPr>
          <w:rFonts w:ascii="Helvetica" w:hAnsi="Helvetica" w:cs="Helvetica"/>
        </w:rPr>
        <w:t xml:space="preserve"> </w:t>
      </w:r>
    </w:p>
    <w:p w14:paraId="1519B1C0" w14:textId="77777777" w:rsidR="00F1301D" w:rsidRDefault="00F1301D" w:rsidP="00F1301D">
      <w:pPr>
        <w:jc w:val="both"/>
        <w:rPr>
          <w:rFonts w:ascii="Handlee" w:hAnsi="Handlee"/>
          <w:b/>
          <w:bCs/>
          <w:sz w:val="24"/>
        </w:rPr>
      </w:pPr>
      <w:r>
        <w:rPr>
          <w:rFonts w:ascii="Handlee" w:hAnsi="Handlee"/>
          <w:b/>
          <w:bCs/>
          <w:sz w:val="24"/>
        </w:rPr>
        <w:t>DÍA 03</w:t>
      </w:r>
      <w:r>
        <w:rPr>
          <w:rFonts w:ascii="Handlee" w:hAnsi="Handlee"/>
          <w:b/>
          <w:bCs/>
          <w:sz w:val="24"/>
        </w:rPr>
        <w:tab/>
        <w:t xml:space="preserve">BOTE SAN JUAN LA LAGUNA – LAGO ATITLÁN - GUATEMALA </w:t>
      </w:r>
    </w:p>
    <w:p w14:paraId="15C4E28D" w14:textId="78C69CAA" w:rsidR="00F1301D" w:rsidRPr="00BA1E16" w:rsidRDefault="00F1301D" w:rsidP="00F1301D">
      <w:pPr>
        <w:jc w:val="both"/>
        <w:rPr>
          <w:rFonts w:ascii="Helvetica" w:hAnsi="Helvetica" w:cs="Helvetica"/>
        </w:rPr>
      </w:pPr>
      <w:r w:rsidRPr="00BA1E16">
        <w:rPr>
          <w:rFonts w:ascii="Helvetica" w:hAnsi="Helvetica" w:cs="Helvetica"/>
        </w:rPr>
        <w:t>Desayuno. A las 0800 de la mañana, abordaremos el bote que nos conducirá hacia el poblado de San Juan La Laguna, a su llegada caminata y visita de la Iglesia Católica. Luego nos dirigiremos hacia la fábrica de chocolate para ver la elaboración de</w:t>
      </w:r>
      <w:r w:rsidR="00421AA9">
        <w:rPr>
          <w:rFonts w:ascii="Helvetica" w:hAnsi="Helvetica" w:cs="Helvetica"/>
        </w:rPr>
        <w:t>l mismo</w:t>
      </w:r>
      <w:r w:rsidRPr="00BA1E16">
        <w:rPr>
          <w:rFonts w:ascii="Helvetica" w:hAnsi="Helvetica" w:cs="Helvetica"/>
        </w:rPr>
        <w:t>, siguiendo hacia la Fábrica de Textiles donde nos mostrarán la elaboración de los tintes para estos bellos lienzos, además visitaremos a los artesanos de las plantas medicinales. A la hora conveniente retorno a Panajachel, por la tarde traslado a la Ciudad de Guatemala. Alojamiento en Hotel</w:t>
      </w:r>
      <w:r w:rsidR="00490C65">
        <w:rPr>
          <w:rFonts w:ascii="Helvetica" w:hAnsi="Helvetica" w:cs="Helvetica"/>
        </w:rPr>
        <w:t>.</w:t>
      </w:r>
    </w:p>
    <w:p w14:paraId="5977AFA2" w14:textId="7016F6B8" w:rsidR="00F1301D" w:rsidRDefault="00F1301D" w:rsidP="00F1301D">
      <w:pPr>
        <w:jc w:val="both"/>
        <w:rPr>
          <w:rFonts w:ascii="Handlee" w:hAnsi="Handlee"/>
          <w:b/>
          <w:bCs/>
          <w:sz w:val="24"/>
        </w:rPr>
      </w:pPr>
      <w:r>
        <w:rPr>
          <w:rFonts w:ascii="Handlee" w:hAnsi="Handlee"/>
          <w:b/>
          <w:bCs/>
          <w:sz w:val="24"/>
        </w:rPr>
        <w:t>DÍA 04</w:t>
      </w:r>
      <w:r>
        <w:rPr>
          <w:rFonts w:ascii="Handlee" w:hAnsi="Handlee"/>
          <w:b/>
          <w:bCs/>
          <w:sz w:val="24"/>
        </w:rPr>
        <w:tab/>
      </w:r>
      <w:r w:rsidR="00421AA9">
        <w:rPr>
          <w:rFonts w:ascii="Handlee" w:hAnsi="Handlee"/>
          <w:b/>
          <w:bCs/>
          <w:sz w:val="24"/>
        </w:rPr>
        <w:t xml:space="preserve">CITY </w:t>
      </w:r>
      <w:r>
        <w:rPr>
          <w:rFonts w:ascii="Handlee" w:hAnsi="Handlee"/>
          <w:b/>
          <w:bCs/>
          <w:sz w:val="24"/>
        </w:rPr>
        <w:t xml:space="preserve">TOUR – AEROPUERTO </w:t>
      </w:r>
    </w:p>
    <w:p w14:paraId="6E79B43C" w14:textId="77777777" w:rsidR="00A62025" w:rsidRDefault="00F1301D" w:rsidP="00A62025">
      <w:pPr>
        <w:jc w:val="both"/>
        <w:rPr>
          <w:rFonts w:ascii="Helvetica" w:hAnsi="Helvetica" w:cs="Helvetica"/>
        </w:rPr>
      </w:pPr>
      <w:r w:rsidRPr="00490C65">
        <w:rPr>
          <w:rFonts w:ascii="Helvetica" w:hAnsi="Helvetica" w:cs="Helvetica"/>
        </w:rPr>
        <w:t xml:space="preserve">Desayuno. Salida desde su hotel a las 09:00 HRS. para visita de la </w:t>
      </w:r>
      <w:r w:rsidR="00490C65">
        <w:rPr>
          <w:rFonts w:ascii="Helvetica" w:hAnsi="Helvetica" w:cs="Helvetica"/>
        </w:rPr>
        <w:t>n</w:t>
      </w:r>
      <w:r w:rsidRPr="00490C65">
        <w:rPr>
          <w:rFonts w:ascii="Helvetica" w:hAnsi="Helvetica" w:cs="Helvetica"/>
        </w:rPr>
        <w:t>ueva Guatemala de la Asunción (nombre oficial de Ciudad de Guatemala),</w:t>
      </w:r>
      <w:r w:rsidR="00421AA9" w:rsidRPr="00490C65">
        <w:rPr>
          <w:rFonts w:ascii="Helvetica" w:hAnsi="Helvetica" w:cs="Helvetica"/>
        </w:rPr>
        <w:t xml:space="preserve"> fundada en 1776 luego de los terremotos que destruyeran Santiago de Los Caballeros de Guatemala (hoy antigua),</w:t>
      </w:r>
      <w:r w:rsidRPr="00490C65">
        <w:rPr>
          <w:rFonts w:ascii="Helvetica" w:hAnsi="Helvetica" w:cs="Helvetica"/>
        </w:rPr>
        <w:t xml:space="preserve"> Cuarta capital del Reino de Guatemala durante el periodo colonial. Durante el recorrido podrá visitar la avenida de La Reforma, una de las más importantes de la ciudad, luego prosigue hacia el Centro Cívico desde donde se pueden ver edificios públicos con murales de artistas guatemaltecos, luego se dirigirán al Centro Histórico de la ciudad donde visitarán panorámicamente el Palacio Nacional de la Cultura, Catedral Metropolitana y visita de la Avenida de Las Américas. A la hora conveniente traslado al aeropuerto para tomar el vuelo de regreso a ciudad de origen.</w:t>
      </w:r>
    </w:p>
    <w:p w14:paraId="06AC14FE" w14:textId="1D3AA932" w:rsidR="00F1301D" w:rsidRDefault="00F1301D" w:rsidP="00A62025">
      <w:pPr>
        <w:jc w:val="both"/>
        <w:rPr>
          <w:rFonts w:ascii="Helvetica" w:hAnsi="Helvetica" w:cs="Helvetica"/>
          <w:b/>
          <w:sz w:val="24"/>
          <w:u w:val="single"/>
        </w:rPr>
      </w:pPr>
      <w:r>
        <w:rPr>
          <w:rFonts w:ascii="Helvetica" w:hAnsi="Helvetica" w:cs="Helvetica"/>
          <w:b/>
          <w:sz w:val="24"/>
          <w:u w:val="single"/>
        </w:rPr>
        <w:lastRenderedPageBreak/>
        <w:t>--------------------------------------------------------------------------------</w:t>
      </w:r>
      <w:r>
        <w:rPr>
          <w:noProof/>
          <w:lang w:eastAsia="es-MX"/>
        </w:rPr>
        <w:drawing>
          <wp:inline distT="0" distB="0" distL="0" distR="0" wp14:anchorId="55E3DBE7" wp14:editId="217820D6">
            <wp:extent cx="969645" cy="457835"/>
            <wp:effectExtent l="0" t="0" r="1905" b="0"/>
            <wp:docPr id="3" name="Imagen 3"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5" name="Imagen 5" descr="C:\Users\Internacional 4\AppData\Local\Microsoft\Windows\INetCache\Content.Outlook\44KHE0TU\HASTA PRONTO (0000000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12ADFEB0" w14:textId="77777777" w:rsidR="00F1301D" w:rsidRDefault="00F1301D" w:rsidP="00F1301D">
      <w:pPr>
        <w:rPr>
          <w:rFonts w:ascii="Handlee" w:eastAsia="Times New Roman" w:hAnsi="Handlee" w:cs="Helvetica"/>
          <w:b/>
          <w:bCs/>
          <w:color w:val="505050"/>
          <w:spacing w:val="24"/>
          <w:sz w:val="30"/>
          <w:szCs w:val="30"/>
          <w:bdr w:val="none" w:sz="0" w:space="0" w:color="auto" w:frame="1"/>
          <w:lang w:eastAsia="es-MX"/>
        </w:rPr>
      </w:pPr>
    </w:p>
    <w:p w14:paraId="38105212" w14:textId="77777777" w:rsidR="00F1301D" w:rsidRDefault="00F1301D" w:rsidP="00F1301D">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TARIFAS DESDE GDL</w:t>
      </w:r>
      <w:r>
        <w:rPr>
          <w:rFonts w:ascii="Handlee" w:eastAsia="Times New Roman" w:hAnsi="Handlee" w:cs="Helvetica"/>
          <w:b/>
          <w:bCs/>
          <w:color w:val="505050"/>
          <w:spacing w:val="24"/>
          <w:sz w:val="30"/>
          <w:szCs w:val="30"/>
          <w:bdr w:val="none" w:sz="0" w:space="0" w:color="auto" w:frame="1"/>
          <w:lang w:eastAsia="es-MX"/>
        </w:rPr>
        <w:t>.</w:t>
      </w:r>
    </w:p>
    <w:tbl>
      <w:tblPr>
        <w:tblW w:w="8926" w:type="dxa"/>
        <w:tblCellMar>
          <w:left w:w="70" w:type="dxa"/>
          <w:right w:w="70" w:type="dxa"/>
        </w:tblCellMar>
        <w:tblLook w:val="04A0" w:firstRow="1" w:lastRow="0" w:firstColumn="1" w:lastColumn="0" w:noHBand="0" w:noVBand="1"/>
      </w:tblPr>
      <w:tblGrid>
        <w:gridCol w:w="2122"/>
        <w:gridCol w:w="1984"/>
        <w:gridCol w:w="1559"/>
        <w:gridCol w:w="1418"/>
        <w:gridCol w:w="1843"/>
      </w:tblGrid>
      <w:tr w:rsidR="00F1301D" w:rsidRPr="0018465B" w14:paraId="18BF283F" w14:textId="77777777" w:rsidTr="001454F2">
        <w:trPr>
          <w:trHeight w:val="33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955DA"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CATEGORIA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DCF79D0"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TRIPLE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B8116CD"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DOBLE</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254823A"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SENCILLO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F14B70C"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MENOR</w:t>
            </w:r>
          </w:p>
        </w:tc>
      </w:tr>
      <w:tr w:rsidR="00F1301D" w:rsidRPr="0018465B" w14:paraId="79E094F2" w14:textId="77777777" w:rsidTr="001454F2">
        <w:trPr>
          <w:trHeight w:val="33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877A70A"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4*</w:t>
            </w:r>
          </w:p>
        </w:tc>
        <w:tc>
          <w:tcPr>
            <w:tcW w:w="1984" w:type="dxa"/>
            <w:tcBorders>
              <w:top w:val="nil"/>
              <w:left w:val="nil"/>
              <w:bottom w:val="single" w:sz="4" w:space="0" w:color="auto"/>
              <w:right w:val="single" w:sz="4" w:space="0" w:color="auto"/>
            </w:tcBorders>
            <w:shd w:val="clear" w:color="000000" w:fill="FFFFFF"/>
            <w:vAlign w:val="center"/>
            <w:hideMark/>
          </w:tcPr>
          <w:p w14:paraId="215026A4" w14:textId="36B92CFF"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720</w:t>
            </w:r>
          </w:p>
        </w:tc>
        <w:tc>
          <w:tcPr>
            <w:tcW w:w="1559" w:type="dxa"/>
            <w:tcBorders>
              <w:top w:val="nil"/>
              <w:left w:val="nil"/>
              <w:bottom w:val="single" w:sz="4" w:space="0" w:color="auto"/>
              <w:right w:val="single" w:sz="4" w:space="0" w:color="auto"/>
            </w:tcBorders>
            <w:shd w:val="clear" w:color="000000" w:fill="FFFFFF"/>
            <w:vAlign w:val="center"/>
            <w:hideMark/>
          </w:tcPr>
          <w:p w14:paraId="1AE72CBC" w14:textId="4B0F0E53"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760</w:t>
            </w:r>
          </w:p>
        </w:tc>
        <w:tc>
          <w:tcPr>
            <w:tcW w:w="1418" w:type="dxa"/>
            <w:tcBorders>
              <w:top w:val="nil"/>
              <w:left w:val="nil"/>
              <w:bottom w:val="single" w:sz="4" w:space="0" w:color="auto"/>
              <w:right w:val="single" w:sz="4" w:space="0" w:color="auto"/>
            </w:tcBorders>
            <w:shd w:val="clear" w:color="000000" w:fill="FFFFFF"/>
            <w:vAlign w:val="center"/>
            <w:hideMark/>
          </w:tcPr>
          <w:p w14:paraId="31ABE2E4" w14:textId="3297027D"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$9</w:t>
            </w:r>
            <w:r w:rsidR="002D17F0">
              <w:rPr>
                <w:rFonts w:ascii="Helvetica" w:eastAsia="Times New Roman" w:hAnsi="Helvetica" w:cs="Helvetica"/>
                <w:color w:val="474747"/>
                <w:lang w:eastAsia="es-MX"/>
              </w:rPr>
              <w:t>2</w:t>
            </w:r>
            <w:r w:rsidR="00CF1EAC">
              <w:rPr>
                <w:rFonts w:ascii="Helvetica" w:eastAsia="Times New Roman" w:hAnsi="Helvetica" w:cs="Helvetica"/>
                <w:color w:val="474747"/>
                <w:lang w:eastAsia="es-MX"/>
              </w:rPr>
              <w:t>5</w:t>
            </w:r>
          </w:p>
        </w:tc>
        <w:tc>
          <w:tcPr>
            <w:tcW w:w="1843" w:type="dxa"/>
            <w:tcBorders>
              <w:top w:val="nil"/>
              <w:left w:val="nil"/>
              <w:bottom w:val="single" w:sz="4" w:space="0" w:color="auto"/>
              <w:right w:val="single" w:sz="4" w:space="0" w:color="auto"/>
            </w:tcBorders>
            <w:shd w:val="clear" w:color="000000" w:fill="FFFFFF"/>
            <w:vAlign w:val="center"/>
            <w:hideMark/>
          </w:tcPr>
          <w:p w14:paraId="2A2C2051" w14:textId="042F5261"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$4</w:t>
            </w:r>
            <w:r w:rsidR="00CF1EAC">
              <w:rPr>
                <w:rFonts w:ascii="Helvetica" w:eastAsia="Times New Roman" w:hAnsi="Helvetica" w:cs="Helvetica"/>
                <w:color w:val="474747"/>
                <w:lang w:eastAsia="es-MX"/>
              </w:rPr>
              <w:t>80</w:t>
            </w:r>
          </w:p>
        </w:tc>
      </w:tr>
    </w:tbl>
    <w:p w14:paraId="347F517A" w14:textId="77777777" w:rsidR="00F1301D" w:rsidRPr="00DC5FCE" w:rsidRDefault="00F1301D" w:rsidP="00F1301D">
      <w:pPr>
        <w:rPr>
          <w:rFonts w:ascii="Helvetica" w:eastAsia="Times New Roman" w:hAnsi="Helvetica" w:cs="Helvetica"/>
          <w:b/>
          <w:bCs/>
          <w:color w:val="505050"/>
          <w:spacing w:val="24"/>
          <w:sz w:val="2"/>
          <w:szCs w:val="12"/>
          <w:bdr w:val="none" w:sz="0" w:space="0" w:color="auto" w:frame="1"/>
          <w:lang w:eastAsia="es-MX"/>
        </w:rPr>
      </w:pPr>
      <w:r>
        <w:rPr>
          <w:rFonts w:ascii="Helvetica" w:eastAsia="Times New Roman" w:hAnsi="Helvetica" w:cs="Helvetica"/>
          <w:b/>
          <w:bCs/>
          <w:color w:val="505050"/>
          <w:spacing w:val="24"/>
          <w:sz w:val="2"/>
          <w:szCs w:val="12"/>
          <w:bdr w:val="none" w:sz="0" w:space="0" w:color="auto" w:frame="1"/>
          <w:lang w:eastAsia="es-MX"/>
        </w:rPr>
        <w:t>x</w:t>
      </w:r>
    </w:p>
    <w:p w14:paraId="1365874B" w14:textId="77777777" w:rsidR="00F1301D" w:rsidRPr="00930AA9" w:rsidRDefault="00F1301D" w:rsidP="00F1301D">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IMPUESTOS </w:t>
      </w:r>
    </w:p>
    <w:tbl>
      <w:tblPr>
        <w:tblStyle w:val="Tablaconcuadrcula"/>
        <w:tblW w:w="0" w:type="auto"/>
        <w:tblLook w:val="04A0" w:firstRow="1" w:lastRow="0" w:firstColumn="1" w:lastColumn="0" w:noHBand="0" w:noVBand="1"/>
      </w:tblPr>
      <w:tblGrid>
        <w:gridCol w:w="4414"/>
        <w:gridCol w:w="4414"/>
      </w:tblGrid>
      <w:tr w:rsidR="00F1301D" w14:paraId="1F7F2A1D" w14:textId="77777777" w:rsidTr="001454F2">
        <w:tc>
          <w:tcPr>
            <w:tcW w:w="4414" w:type="dxa"/>
          </w:tcPr>
          <w:p w14:paraId="39041725" w14:textId="77777777" w:rsidR="00F1301D" w:rsidRPr="0018465B" w:rsidRDefault="00F1301D" w:rsidP="001454F2">
            <w:pPr>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Impuestos Aéreos</w:t>
            </w:r>
          </w:p>
        </w:tc>
        <w:tc>
          <w:tcPr>
            <w:tcW w:w="4414" w:type="dxa"/>
          </w:tcPr>
          <w:p w14:paraId="6CF8CA8B" w14:textId="77777777" w:rsidR="00F1301D" w:rsidRPr="0018465B" w:rsidRDefault="00F1301D" w:rsidP="001454F2">
            <w:pPr>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$290</w:t>
            </w:r>
          </w:p>
        </w:tc>
      </w:tr>
    </w:tbl>
    <w:p w14:paraId="6C7F5880" w14:textId="77777777" w:rsidR="00F1301D" w:rsidRDefault="00F1301D" w:rsidP="00F1301D"/>
    <w:p w14:paraId="6C7308A7" w14:textId="77777777" w:rsidR="00F1301D" w:rsidRDefault="00F1301D" w:rsidP="00F1301D">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TARIFAS DESDE </w:t>
      </w:r>
      <w:r>
        <w:rPr>
          <w:rFonts w:ascii="Handlee" w:eastAsia="Times New Roman" w:hAnsi="Handlee" w:cs="Helvetica"/>
          <w:b/>
          <w:bCs/>
          <w:color w:val="505050"/>
          <w:spacing w:val="24"/>
          <w:sz w:val="30"/>
          <w:szCs w:val="30"/>
          <w:bdr w:val="none" w:sz="0" w:space="0" w:color="auto" w:frame="1"/>
          <w:lang w:eastAsia="es-MX"/>
        </w:rPr>
        <w:t>CDMX.</w:t>
      </w:r>
    </w:p>
    <w:tbl>
      <w:tblPr>
        <w:tblW w:w="8926" w:type="dxa"/>
        <w:tblCellMar>
          <w:left w:w="70" w:type="dxa"/>
          <w:right w:w="70" w:type="dxa"/>
        </w:tblCellMar>
        <w:tblLook w:val="04A0" w:firstRow="1" w:lastRow="0" w:firstColumn="1" w:lastColumn="0" w:noHBand="0" w:noVBand="1"/>
      </w:tblPr>
      <w:tblGrid>
        <w:gridCol w:w="2122"/>
        <w:gridCol w:w="2268"/>
        <w:gridCol w:w="1275"/>
        <w:gridCol w:w="1418"/>
        <w:gridCol w:w="1843"/>
      </w:tblGrid>
      <w:tr w:rsidR="00F1301D" w:rsidRPr="0018465B" w14:paraId="29F74EF1" w14:textId="77777777" w:rsidTr="001454F2">
        <w:trPr>
          <w:trHeight w:val="33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FED13"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CATEGORIA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7D6B5DD"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TRIPLE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30BAF75"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DOBLE</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25702FB"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SENCILLO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F1A2B2D"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MENOR</w:t>
            </w:r>
          </w:p>
        </w:tc>
      </w:tr>
      <w:tr w:rsidR="00F1301D" w:rsidRPr="0018465B" w14:paraId="64B6C6C9" w14:textId="77777777" w:rsidTr="001454F2">
        <w:trPr>
          <w:trHeight w:val="33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F9C351E" w14:textId="77777777"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4*</w:t>
            </w:r>
          </w:p>
        </w:tc>
        <w:tc>
          <w:tcPr>
            <w:tcW w:w="2268" w:type="dxa"/>
            <w:tcBorders>
              <w:top w:val="nil"/>
              <w:left w:val="nil"/>
              <w:bottom w:val="single" w:sz="4" w:space="0" w:color="auto"/>
              <w:right w:val="single" w:sz="4" w:space="0" w:color="auto"/>
            </w:tcBorders>
            <w:shd w:val="clear" w:color="000000" w:fill="FFFFFF"/>
            <w:vAlign w:val="center"/>
            <w:hideMark/>
          </w:tcPr>
          <w:p w14:paraId="76AE70E6" w14:textId="349730BC"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555</w:t>
            </w:r>
          </w:p>
        </w:tc>
        <w:tc>
          <w:tcPr>
            <w:tcW w:w="1275" w:type="dxa"/>
            <w:tcBorders>
              <w:top w:val="nil"/>
              <w:left w:val="nil"/>
              <w:bottom w:val="single" w:sz="4" w:space="0" w:color="auto"/>
              <w:right w:val="single" w:sz="4" w:space="0" w:color="auto"/>
            </w:tcBorders>
            <w:shd w:val="clear" w:color="000000" w:fill="FFFFFF"/>
            <w:vAlign w:val="center"/>
            <w:hideMark/>
          </w:tcPr>
          <w:p w14:paraId="1D2E1FD1" w14:textId="48C3CB21"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595</w:t>
            </w:r>
          </w:p>
        </w:tc>
        <w:tc>
          <w:tcPr>
            <w:tcW w:w="1418" w:type="dxa"/>
            <w:tcBorders>
              <w:top w:val="nil"/>
              <w:left w:val="nil"/>
              <w:bottom w:val="single" w:sz="4" w:space="0" w:color="auto"/>
              <w:right w:val="single" w:sz="4" w:space="0" w:color="auto"/>
            </w:tcBorders>
            <w:shd w:val="clear" w:color="000000" w:fill="FFFFFF"/>
            <w:vAlign w:val="center"/>
            <w:hideMark/>
          </w:tcPr>
          <w:p w14:paraId="0D875CEF" w14:textId="17352A8B"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760</w:t>
            </w:r>
          </w:p>
        </w:tc>
        <w:tc>
          <w:tcPr>
            <w:tcW w:w="1843" w:type="dxa"/>
            <w:tcBorders>
              <w:top w:val="nil"/>
              <w:left w:val="nil"/>
              <w:bottom w:val="single" w:sz="4" w:space="0" w:color="auto"/>
              <w:right w:val="single" w:sz="4" w:space="0" w:color="auto"/>
            </w:tcBorders>
            <w:shd w:val="clear" w:color="000000" w:fill="FFFFFF"/>
            <w:vAlign w:val="center"/>
            <w:hideMark/>
          </w:tcPr>
          <w:p w14:paraId="1D0505A8" w14:textId="5F637C1D" w:rsidR="00F1301D" w:rsidRPr="0018465B" w:rsidRDefault="00F1301D" w:rsidP="001454F2">
            <w:pPr>
              <w:spacing w:after="0" w:line="240" w:lineRule="auto"/>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w:t>
            </w:r>
            <w:r w:rsidR="00CF1EAC">
              <w:rPr>
                <w:rFonts w:ascii="Helvetica" w:eastAsia="Times New Roman" w:hAnsi="Helvetica" w:cs="Helvetica"/>
                <w:color w:val="474747"/>
                <w:lang w:eastAsia="es-MX"/>
              </w:rPr>
              <w:t>320</w:t>
            </w:r>
          </w:p>
        </w:tc>
      </w:tr>
    </w:tbl>
    <w:p w14:paraId="1A6E5EE5" w14:textId="77777777" w:rsidR="00F1301D" w:rsidRPr="00DC5FCE" w:rsidRDefault="00F1301D" w:rsidP="00F1301D">
      <w:pPr>
        <w:rPr>
          <w:rFonts w:ascii="Helvetica" w:eastAsia="Times New Roman" w:hAnsi="Helvetica" w:cs="Helvetica"/>
          <w:b/>
          <w:bCs/>
          <w:color w:val="505050"/>
          <w:spacing w:val="24"/>
          <w:sz w:val="2"/>
          <w:szCs w:val="12"/>
          <w:bdr w:val="none" w:sz="0" w:space="0" w:color="auto" w:frame="1"/>
          <w:lang w:eastAsia="es-MX"/>
        </w:rPr>
      </w:pPr>
      <w:r>
        <w:rPr>
          <w:rFonts w:ascii="Helvetica" w:eastAsia="Times New Roman" w:hAnsi="Helvetica" w:cs="Helvetica"/>
          <w:b/>
          <w:bCs/>
          <w:color w:val="505050"/>
          <w:spacing w:val="24"/>
          <w:sz w:val="2"/>
          <w:szCs w:val="12"/>
          <w:bdr w:val="none" w:sz="0" w:space="0" w:color="auto" w:frame="1"/>
          <w:lang w:eastAsia="es-MX"/>
        </w:rPr>
        <w:t>x</w:t>
      </w:r>
    </w:p>
    <w:p w14:paraId="173B3CBA" w14:textId="77777777" w:rsidR="00F1301D" w:rsidRPr="00930AA9" w:rsidRDefault="00F1301D" w:rsidP="00F1301D">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IMPUESTOS </w:t>
      </w:r>
    </w:p>
    <w:tbl>
      <w:tblPr>
        <w:tblStyle w:val="Tablaconcuadrcula"/>
        <w:tblW w:w="0" w:type="auto"/>
        <w:tblLook w:val="04A0" w:firstRow="1" w:lastRow="0" w:firstColumn="1" w:lastColumn="0" w:noHBand="0" w:noVBand="1"/>
      </w:tblPr>
      <w:tblGrid>
        <w:gridCol w:w="4414"/>
        <w:gridCol w:w="4414"/>
      </w:tblGrid>
      <w:tr w:rsidR="00F1301D" w:rsidRPr="0018465B" w14:paraId="4D7329CE" w14:textId="77777777" w:rsidTr="001454F2">
        <w:tc>
          <w:tcPr>
            <w:tcW w:w="4414" w:type="dxa"/>
          </w:tcPr>
          <w:p w14:paraId="569574A0" w14:textId="77777777" w:rsidR="00F1301D" w:rsidRPr="0018465B" w:rsidRDefault="00F1301D" w:rsidP="001454F2">
            <w:pPr>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Impuestos Aéreos</w:t>
            </w:r>
          </w:p>
        </w:tc>
        <w:tc>
          <w:tcPr>
            <w:tcW w:w="4414" w:type="dxa"/>
          </w:tcPr>
          <w:p w14:paraId="3EA7FBC9" w14:textId="6F667669" w:rsidR="00F1301D" w:rsidRPr="0018465B" w:rsidRDefault="00F1301D" w:rsidP="001454F2">
            <w:pPr>
              <w:jc w:val="center"/>
              <w:rPr>
                <w:rFonts w:ascii="Helvetica" w:eastAsia="Times New Roman" w:hAnsi="Helvetica" w:cs="Helvetica"/>
                <w:color w:val="474747"/>
                <w:lang w:eastAsia="es-MX"/>
              </w:rPr>
            </w:pPr>
            <w:r w:rsidRPr="0018465B">
              <w:rPr>
                <w:rFonts w:ascii="Helvetica" w:eastAsia="Times New Roman" w:hAnsi="Helvetica" w:cs="Helvetica"/>
                <w:color w:val="474747"/>
                <w:lang w:eastAsia="es-MX"/>
              </w:rPr>
              <w:t>$2</w:t>
            </w:r>
            <w:r w:rsidR="002D17F0">
              <w:rPr>
                <w:rFonts w:ascii="Helvetica" w:eastAsia="Times New Roman" w:hAnsi="Helvetica" w:cs="Helvetica"/>
                <w:color w:val="474747"/>
                <w:lang w:eastAsia="es-MX"/>
              </w:rPr>
              <w:t>9</w:t>
            </w:r>
            <w:r w:rsidRPr="0018465B">
              <w:rPr>
                <w:rFonts w:ascii="Helvetica" w:eastAsia="Times New Roman" w:hAnsi="Helvetica" w:cs="Helvetica"/>
                <w:color w:val="474747"/>
                <w:lang w:eastAsia="es-MX"/>
              </w:rPr>
              <w:t>0</w:t>
            </w:r>
          </w:p>
        </w:tc>
      </w:tr>
    </w:tbl>
    <w:p w14:paraId="5617B13B" w14:textId="77777777" w:rsidR="00F1301D" w:rsidRPr="0018465B" w:rsidRDefault="00F1301D" w:rsidP="00F1301D">
      <w:pPr>
        <w:spacing w:after="0" w:line="240" w:lineRule="auto"/>
        <w:jc w:val="center"/>
        <w:rPr>
          <w:rFonts w:ascii="Helvetica" w:eastAsia="Times New Roman" w:hAnsi="Helvetica" w:cs="Helvetica"/>
          <w:color w:val="474747"/>
          <w:lang w:eastAsia="es-MX"/>
        </w:rPr>
      </w:pPr>
    </w:p>
    <w:p w14:paraId="65F705C3" w14:textId="77777777" w:rsidR="00F1301D" w:rsidRDefault="00F1301D" w:rsidP="00F1301D">
      <w:pPr>
        <w:rPr>
          <w:rFonts w:ascii="Arial" w:eastAsia="Times New Roman" w:hAnsi="Arial" w:cs="Arial"/>
          <w:b/>
          <w:bCs/>
          <w:color w:val="000000"/>
          <w:sz w:val="24"/>
          <w:szCs w:val="24"/>
          <w:shd w:val="clear" w:color="auto" w:fill="FFFFFF"/>
          <w:lang w:eastAsia="es-MX"/>
        </w:rPr>
      </w:pPr>
      <w:r w:rsidRPr="00ED6083">
        <w:rPr>
          <w:rFonts w:ascii="Helvetica" w:eastAsia="Times New Roman" w:hAnsi="Helvetica" w:cs="Helvetica"/>
          <w:noProof/>
          <w:color w:val="000000"/>
          <w:lang w:eastAsia="es-MX"/>
        </w:rPr>
        <w:drawing>
          <wp:inline distT="0" distB="0" distL="0" distR="0" wp14:anchorId="18906525" wp14:editId="76850724">
            <wp:extent cx="5612130" cy="175895"/>
            <wp:effectExtent l="0" t="0" r="7620" b="0"/>
            <wp:docPr id="6" name="Imagen 6"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50A5082B" w14:textId="5F7CBCE6" w:rsidR="00F1301D" w:rsidRPr="00683B90" w:rsidRDefault="00F1301D" w:rsidP="00F1301D">
      <w:pPr>
        <w:jc w:val="center"/>
        <w:rPr>
          <w:rFonts w:ascii="Arial" w:eastAsia="Times New Roman" w:hAnsi="Arial" w:cs="Arial"/>
          <w:b/>
          <w:bCs/>
          <w:color w:val="000000"/>
          <w:sz w:val="24"/>
          <w:szCs w:val="24"/>
          <w:shd w:val="clear" w:color="auto" w:fill="FFFFFF"/>
          <w:lang w:eastAsia="es-MX"/>
        </w:rPr>
      </w:pPr>
      <w:r w:rsidRPr="001E04B3">
        <w:rPr>
          <w:rFonts w:ascii="Arial" w:eastAsia="Times New Roman" w:hAnsi="Arial" w:cs="Arial"/>
          <w:b/>
          <w:bCs/>
          <w:color w:val="000000"/>
          <w:sz w:val="24"/>
          <w:szCs w:val="24"/>
          <w:shd w:val="clear" w:color="auto" w:fill="FFFFFF"/>
          <w:lang w:eastAsia="es-MX"/>
        </w:rPr>
        <w:t xml:space="preserve">Precios vigentes hasta </w:t>
      </w:r>
      <w:r>
        <w:rPr>
          <w:rFonts w:ascii="Arial" w:eastAsia="Times New Roman" w:hAnsi="Arial" w:cs="Arial"/>
          <w:b/>
          <w:bCs/>
          <w:color w:val="000000"/>
          <w:sz w:val="24"/>
          <w:szCs w:val="24"/>
          <w:shd w:val="clear" w:color="auto" w:fill="FFFFFF"/>
          <w:lang w:eastAsia="es-MX"/>
        </w:rPr>
        <w:t xml:space="preserve">el </w:t>
      </w:r>
      <w:r w:rsidR="00A62025">
        <w:rPr>
          <w:rFonts w:ascii="Arial" w:eastAsia="Times New Roman" w:hAnsi="Arial" w:cs="Arial"/>
          <w:b/>
          <w:bCs/>
          <w:color w:val="000000"/>
          <w:sz w:val="24"/>
          <w:szCs w:val="24"/>
          <w:shd w:val="clear" w:color="auto" w:fill="FFFFFF"/>
          <w:lang w:eastAsia="es-MX"/>
        </w:rPr>
        <w:t>02</w:t>
      </w:r>
      <w:r>
        <w:rPr>
          <w:rFonts w:ascii="Arial" w:eastAsia="Times New Roman" w:hAnsi="Arial" w:cs="Arial"/>
          <w:b/>
          <w:bCs/>
          <w:color w:val="000000"/>
          <w:sz w:val="24"/>
          <w:szCs w:val="24"/>
          <w:shd w:val="clear" w:color="auto" w:fill="FFFFFF"/>
          <w:lang w:eastAsia="es-MX"/>
        </w:rPr>
        <w:t xml:space="preserve"> de </w:t>
      </w:r>
      <w:r w:rsidR="00A62025">
        <w:rPr>
          <w:rFonts w:ascii="Arial" w:eastAsia="Times New Roman" w:hAnsi="Arial" w:cs="Arial"/>
          <w:b/>
          <w:bCs/>
          <w:color w:val="000000"/>
          <w:sz w:val="24"/>
          <w:szCs w:val="24"/>
          <w:shd w:val="clear" w:color="auto" w:fill="FFFFFF"/>
          <w:lang w:eastAsia="es-MX"/>
        </w:rPr>
        <w:t>enero</w:t>
      </w:r>
      <w:r>
        <w:rPr>
          <w:rFonts w:ascii="Arial" w:eastAsia="Times New Roman" w:hAnsi="Arial" w:cs="Arial"/>
          <w:b/>
          <w:bCs/>
          <w:color w:val="000000"/>
          <w:sz w:val="24"/>
          <w:szCs w:val="24"/>
          <w:shd w:val="clear" w:color="auto" w:fill="FFFFFF"/>
          <w:lang w:eastAsia="es-MX"/>
        </w:rPr>
        <w:t xml:space="preserve"> </w:t>
      </w:r>
      <w:r w:rsidR="00A62025">
        <w:rPr>
          <w:rFonts w:ascii="Arial" w:eastAsia="Times New Roman" w:hAnsi="Arial" w:cs="Arial"/>
          <w:b/>
          <w:bCs/>
          <w:color w:val="000000"/>
          <w:sz w:val="24"/>
          <w:szCs w:val="24"/>
          <w:shd w:val="clear" w:color="auto" w:fill="FFFFFF"/>
          <w:lang w:eastAsia="es-MX"/>
        </w:rPr>
        <w:t>2025</w:t>
      </w:r>
      <w:r>
        <w:rPr>
          <w:rFonts w:ascii="Arial" w:eastAsia="Times New Roman" w:hAnsi="Arial" w:cs="Arial"/>
          <w:b/>
          <w:bCs/>
          <w:color w:val="000000"/>
          <w:sz w:val="24"/>
          <w:szCs w:val="24"/>
          <w:shd w:val="clear" w:color="auto" w:fill="FFFFFF"/>
          <w:lang w:eastAsia="es-MX"/>
        </w:rPr>
        <w:t>, sujeto a disponibilidad.</w:t>
      </w:r>
    </w:p>
    <w:p w14:paraId="66373CE6" w14:textId="77777777" w:rsidR="00F1301D" w:rsidRPr="00DC5FCE" w:rsidRDefault="00F1301D" w:rsidP="00F1301D">
      <w:pPr>
        <w:shd w:val="clear" w:color="auto" w:fill="FFFFFF"/>
        <w:spacing w:after="0" w:line="240" w:lineRule="auto"/>
        <w:rPr>
          <w:rFonts w:ascii="Helvetica" w:eastAsia="Times New Roman" w:hAnsi="Helvetica" w:cs="Helvetica"/>
          <w:color w:val="000000"/>
          <w:sz w:val="2"/>
          <w:szCs w:val="2"/>
          <w:lang w:eastAsia="es-MX"/>
        </w:rPr>
      </w:pPr>
    </w:p>
    <w:p w14:paraId="7028373E" w14:textId="77777777" w:rsidR="00F1301D" w:rsidRDefault="00F1301D" w:rsidP="00F1301D">
      <w:pPr>
        <w:shd w:val="clear" w:color="auto" w:fill="FFFFFF"/>
        <w:spacing w:after="0" w:line="240" w:lineRule="auto"/>
        <w:jc w:val="both"/>
        <w:rPr>
          <w:rFonts w:ascii="Helvetica" w:eastAsia="Times New Roman" w:hAnsi="Helvetica" w:cs="Helvetica"/>
          <w:color w:val="000000"/>
          <w:lang w:eastAsia="es-MX"/>
        </w:rPr>
      </w:pPr>
      <w:r w:rsidRPr="00930AA9">
        <w:rPr>
          <w:rFonts w:ascii="Helvetica" w:eastAsia="Times New Roman" w:hAnsi="Helvetica" w:cs="Helvetica"/>
          <w:color w:val="000000"/>
          <w:lang w:eastAsia="es-MX"/>
        </w:rPr>
        <w:t>– Precios no aplican en navidad, año nuevo, ev</w:t>
      </w:r>
      <w:r>
        <w:rPr>
          <w:rFonts w:ascii="Helvetica" w:eastAsia="Times New Roman" w:hAnsi="Helvetica" w:cs="Helvetica"/>
          <w:color w:val="000000"/>
          <w:lang w:eastAsia="es-MX"/>
        </w:rPr>
        <w:t>entos especiales y carnaval 2023.</w:t>
      </w:r>
    </w:p>
    <w:p w14:paraId="0746E688" w14:textId="77777777" w:rsidR="00F1301D" w:rsidRDefault="00F1301D" w:rsidP="00F1301D">
      <w:pPr>
        <w:pStyle w:val="Sinespaciado"/>
        <w:jc w:val="both"/>
        <w:rPr>
          <w:rFonts w:ascii="Helvetica" w:hAnsi="Helvetica" w:cs="Helvetica"/>
        </w:rPr>
      </w:pPr>
      <w:r w:rsidRPr="00A7691F">
        <w:rPr>
          <w:rFonts w:ascii="Helvetica" w:hAnsi="Helvetica" w:cs="Helvetica"/>
          <w:lang w:eastAsia="es-MX"/>
        </w:rPr>
        <w:t>–</w:t>
      </w:r>
      <w:r w:rsidRPr="00A7691F">
        <w:rPr>
          <w:rFonts w:ascii="Helvetica" w:hAnsi="Helvetica" w:cs="Helvetica"/>
        </w:rPr>
        <w:t xml:space="preserve"> Mínimo dos pasajeros viajando juntos.</w:t>
      </w:r>
    </w:p>
    <w:p w14:paraId="4606AC66" w14:textId="77777777" w:rsidR="00F1301D" w:rsidRDefault="00F1301D" w:rsidP="00F1301D">
      <w:pPr>
        <w:pStyle w:val="Sinespaciado"/>
        <w:jc w:val="both"/>
        <w:rPr>
          <w:rFonts w:ascii="Helvetica" w:eastAsia="Times New Roman" w:hAnsi="Helvetica" w:cs="Helvetica"/>
          <w:color w:val="000000"/>
          <w:lang w:eastAsia="es-MX"/>
        </w:rPr>
      </w:pPr>
      <w:r w:rsidRPr="00930AA9">
        <w:rPr>
          <w:rFonts w:ascii="Helvetica" w:eastAsia="Times New Roman" w:hAnsi="Helvetica" w:cs="Helvetica"/>
          <w:color w:val="000000"/>
          <w:lang w:eastAsia="es-MX"/>
        </w:rPr>
        <w:t>– Los precios cambian constantemente, así que te sugerimos la verificación de estos, y no utilizar este documento como definitivo.</w:t>
      </w:r>
    </w:p>
    <w:p w14:paraId="0910995A" w14:textId="77777777" w:rsidR="00F1301D" w:rsidRDefault="00F1301D" w:rsidP="00F1301D">
      <w:pPr>
        <w:pStyle w:val="Sinespaciado"/>
        <w:jc w:val="both"/>
        <w:rPr>
          <w:rFonts w:ascii="Helvetica" w:hAnsi="Helvetica" w:cs="Helvetica"/>
        </w:rPr>
      </w:pPr>
      <w:r w:rsidRPr="00A7691F">
        <w:rPr>
          <w:rFonts w:ascii="Helvetica" w:hAnsi="Helvetica" w:cs="Helvetica"/>
          <w:lang w:eastAsia="es-MX"/>
        </w:rPr>
        <w:t>–</w:t>
      </w:r>
      <w:r>
        <w:rPr>
          <w:rFonts w:ascii="Helvetica" w:hAnsi="Helvetica" w:cs="Helvetica"/>
          <w:lang w:eastAsia="es-MX"/>
        </w:rPr>
        <w:t xml:space="preserve"> </w:t>
      </w:r>
      <w:r>
        <w:rPr>
          <w:rFonts w:ascii="Helvetica" w:eastAsia="Times New Roman" w:hAnsi="Helvetica" w:cs="Helvetica"/>
          <w:color w:val="000000"/>
          <w:lang w:eastAsia="es-MX"/>
        </w:rPr>
        <w:t>Consultar tarifa de infante.</w:t>
      </w:r>
    </w:p>
    <w:p w14:paraId="5CD7D26F" w14:textId="77777777" w:rsidR="00F1301D" w:rsidRDefault="00F1301D" w:rsidP="00F1301D">
      <w:pPr>
        <w:pStyle w:val="Sinespaciado"/>
        <w:jc w:val="both"/>
        <w:rPr>
          <w:rFonts w:ascii="Helvetica" w:hAnsi="Helvetica" w:cs="Helvetica"/>
        </w:rPr>
      </w:pPr>
      <w:r w:rsidRPr="00A7691F">
        <w:rPr>
          <w:rFonts w:ascii="Helvetica" w:hAnsi="Helvetica" w:cs="Helvetica"/>
          <w:lang w:eastAsia="es-MX"/>
        </w:rPr>
        <w:t>–</w:t>
      </w:r>
      <w:r>
        <w:rPr>
          <w:rFonts w:ascii="Helvetica" w:hAnsi="Helvetica" w:cs="Helvetica"/>
          <w:lang w:eastAsia="es-MX"/>
        </w:rPr>
        <w:t xml:space="preserve"> </w:t>
      </w:r>
      <w:r w:rsidRPr="00930AA9">
        <w:rPr>
          <w:rFonts w:ascii="Helvetica" w:hAnsi="Helvetica" w:cs="Helvetica"/>
        </w:rPr>
        <w:t>Documentos de viaje se entregarán en formato digital.</w:t>
      </w:r>
      <w:r>
        <w:rPr>
          <w:rFonts w:ascii="Helvetica" w:hAnsi="Helvetica" w:cs="Helvetica"/>
        </w:rPr>
        <w:t xml:space="preserve"> </w:t>
      </w:r>
    </w:p>
    <w:p w14:paraId="5EB0C3C4" w14:textId="77777777" w:rsidR="00F1301D" w:rsidRDefault="00F1301D" w:rsidP="00F1301D">
      <w:pPr>
        <w:rPr>
          <w:rFonts w:ascii="Handlee" w:eastAsia="Times New Roman" w:hAnsi="Handlee" w:cs="Helvetica"/>
          <w:b/>
          <w:bCs/>
          <w:color w:val="505050"/>
          <w:spacing w:val="24"/>
          <w:sz w:val="30"/>
          <w:szCs w:val="30"/>
          <w:bdr w:val="none" w:sz="0" w:space="0" w:color="auto" w:frame="1"/>
          <w:lang w:eastAsia="es-MX"/>
        </w:rPr>
      </w:pPr>
    </w:p>
    <w:p w14:paraId="2D85E3EF" w14:textId="1DDBAFA1" w:rsidR="00F1301D" w:rsidRPr="00EA36A7" w:rsidRDefault="00F1301D" w:rsidP="00F1301D">
      <w:pPr>
        <w:rPr>
          <w:rFonts w:ascii="Handlee" w:eastAsia="Times New Roman" w:hAnsi="Handlee" w:cs="Helvetica"/>
          <w:b/>
          <w:bCs/>
          <w:color w:val="505050"/>
          <w:spacing w:val="24"/>
          <w:sz w:val="2"/>
          <w:szCs w:val="30"/>
          <w:bdr w:val="none" w:sz="0" w:space="0" w:color="auto" w:frame="1"/>
          <w:lang w:eastAsia="es-MX"/>
        </w:rPr>
      </w:pPr>
      <w:r w:rsidRPr="000F5993">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0" w:type="auto"/>
        <w:tblLook w:val="04A0" w:firstRow="1" w:lastRow="0" w:firstColumn="1" w:lastColumn="0" w:noHBand="0" w:noVBand="1"/>
      </w:tblPr>
      <w:tblGrid>
        <w:gridCol w:w="1980"/>
        <w:gridCol w:w="2268"/>
        <w:gridCol w:w="2693"/>
        <w:gridCol w:w="1887"/>
      </w:tblGrid>
      <w:tr w:rsidR="00F1301D" w14:paraId="11681B50" w14:textId="77777777" w:rsidTr="003525E4">
        <w:tc>
          <w:tcPr>
            <w:tcW w:w="1980" w:type="dxa"/>
          </w:tcPr>
          <w:p w14:paraId="0486112F" w14:textId="77777777" w:rsidR="00F1301D" w:rsidRPr="00CB6D05" w:rsidRDefault="00F1301D" w:rsidP="001454F2">
            <w:pPr>
              <w:jc w:val="center"/>
              <w:rPr>
                <w:rFonts w:ascii="Helvetica" w:eastAsia="Times New Roman" w:hAnsi="Helvetica" w:cs="Helvetica"/>
                <w:b/>
                <w:bCs/>
                <w:color w:val="000000"/>
                <w:sz w:val="28"/>
                <w:szCs w:val="24"/>
                <w:shd w:val="clear" w:color="auto" w:fill="FFFFFF"/>
                <w:lang w:eastAsia="es-MX"/>
              </w:rPr>
            </w:pPr>
            <w:r w:rsidRPr="003525E4">
              <w:rPr>
                <w:rFonts w:ascii="Helvetica" w:eastAsia="Times New Roman" w:hAnsi="Helvetica" w:cs="Helvetica"/>
                <w:b/>
                <w:bCs/>
                <w:color w:val="000000"/>
                <w:sz w:val="28"/>
                <w:szCs w:val="24"/>
                <w:shd w:val="clear" w:color="auto" w:fill="FFFFFF"/>
                <w:lang w:eastAsia="es-MX"/>
              </w:rPr>
              <w:t>CIUDAD</w:t>
            </w:r>
          </w:p>
        </w:tc>
        <w:tc>
          <w:tcPr>
            <w:tcW w:w="2268" w:type="dxa"/>
          </w:tcPr>
          <w:p w14:paraId="264DE4E2" w14:textId="77777777" w:rsidR="00F1301D" w:rsidRPr="00CB6D05" w:rsidRDefault="00F1301D" w:rsidP="001454F2">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3*</w:t>
            </w:r>
          </w:p>
        </w:tc>
        <w:tc>
          <w:tcPr>
            <w:tcW w:w="2693" w:type="dxa"/>
          </w:tcPr>
          <w:p w14:paraId="15527D68" w14:textId="77777777" w:rsidR="00F1301D" w:rsidRPr="00CB6D05" w:rsidRDefault="00F1301D" w:rsidP="001454F2">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4*</w:t>
            </w:r>
          </w:p>
        </w:tc>
        <w:tc>
          <w:tcPr>
            <w:tcW w:w="1887" w:type="dxa"/>
          </w:tcPr>
          <w:p w14:paraId="18A1C751" w14:textId="77777777" w:rsidR="00F1301D" w:rsidRPr="00CB6D05" w:rsidRDefault="00F1301D" w:rsidP="001454F2">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5*</w:t>
            </w:r>
          </w:p>
        </w:tc>
      </w:tr>
      <w:tr w:rsidR="00F1301D" w14:paraId="4283FC18" w14:textId="77777777" w:rsidTr="003525E4">
        <w:tc>
          <w:tcPr>
            <w:tcW w:w="1980" w:type="dxa"/>
          </w:tcPr>
          <w:p w14:paraId="61EC77F8" w14:textId="77777777" w:rsidR="00F1301D" w:rsidRPr="000F5993" w:rsidRDefault="00F1301D" w:rsidP="003525E4">
            <w:pPr>
              <w:jc w:val="center"/>
              <w:rPr>
                <w:rFonts w:ascii="Helvetica" w:eastAsia="Times New Roman" w:hAnsi="Helvetica" w:cs="Helvetica"/>
                <w:bCs/>
                <w:color w:val="000000"/>
                <w:sz w:val="24"/>
                <w:szCs w:val="24"/>
                <w:shd w:val="clear" w:color="auto" w:fill="FFFFFF"/>
                <w:lang w:eastAsia="es-MX"/>
              </w:rPr>
            </w:pPr>
            <w:r w:rsidRPr="000F5993">
              <w:rPr>
                <w:rFonts w:ascii="Helvetica" w:eastAsia="Times New Roman" w:hAnsi="Helvetica" w:cs="Helvetica"/>
                <w:bCs/>
                <w:color w:val="000000"/>
                <w:szCs w:val="24"/>
                <w:shd w:val="clear" w:color="auto" w:fill="FFFFFF"/>
                <w:lang w:eastAsia="es-MX"/>
              </w:rPr>
              <w:t>ANTIGUA</w:t>
            </w:r>
          </w:p>
        </w:tc>
        <w:tc>
          <w:tcPr>
            <w:tcW w:w="2268" w:type="dxa"/>
          </w:tcPr>
          <w:p w14:paraId="47C34FDE" w14:textId="77777777" w:rsidR="00F1301D" w:rsidRPr="000F5993" w:rsidRDefault="00F1301D" w:rsidP="003525E4">
            <w:pPr>
              <w:jc w:val="center"/>
              <w:rPr>
                <w:rFonts w:ascii="Helvetica" w:hAnsi="Helvetica" w:cs="Helvetica"/>
              </w:rPr>
            </w:pPr>
            <w:r>
              <w:rPr>
                <w:rFonts w:ascii="Helvetica" w:hAnsi="Helvetica" w:cs="Helvetica"/>
              </w:rPr>
              <w:t>San Jorge</w:t>
            </w:r>
          </w:p>
        </w:tc>
        <w:tc>
          <w:tcPr>
            <w:tcW w:w="2693" w:type="dxa"/>
          </w:tcPr>
          <w:p w14:paraId="2ADBCB45" w14:textId="483E633E"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Camino Real Antigua</w:t>
            </w:r>
            <w:r w:rsidR="003525E4">
              <w:rPr>
                <w:rFonts w:ascii="Helvetica" w:hAnsi="Helvetica" w:cs="Helvetica"/>
              </w:rPr>
              <w:t xml:space="preserve"> / Porta Antigua</w:t>
            </w:r>
          </w:p>
        </w:tc>
        <w:tc>
          <w:tcPr>
            <w:tcW w:w="1887" w:type="dxa"/>
          </w:tcPr>
          <w:p w14:paraId="4D11E4D1" w14:textId="600AFA98" w:rsidR="00F1301D" w:rsidRPr="000F5993" w:rsidRDefault="003525E4" w:rsidP="003525E4">
            <w:pPr>
              <w:jc w:val="center"/>
              <w:rPr>
                <w:rFonts w:ascii="Helvetica" w:eastAsia="Times New Roman" w:hAnsi="Helvetica" w:cs="Helvetica"/>
                <w:b/>
                <w:bCs/>
                <w:color w:val="000000"/>
                <w:sz w:val="24"/>
                <w:szCs w:val="24"/>
                <w:shd w:val="clear" w:color="auto" w:fill="FFFFFF"/>
                <w:lang w:eastAsia="es-MX"/>
              </w:rPr>
            </w:pPr>
            <w:r>
              <w:rPr>
                <w:rFonts w:ascii="Helvetica" w:hAnsi="Helvetica" w:cs="Helvetica"/>
              </w:rPr>
              <w:t>Pensativo</w:t>
            </w:r>
            <w:r w:rsidR="00F1301D" w:rsidRPr="000F5993">
              <w:rPr>
                <w:rFonts w:ascii="Helvetica" w:hAnsi="Helvetica" w:cs="Helvetica"/>
              </w:rPr>
              <w:t xml:space="preserve"> / </w:t>
            </w:r>
            <w:r>
              <w:rPr>
                <w:rFonts w:ascii="Helvetica" w:hAnsi="Helvetica" w:cs="Helvetica"/>
              </w:rPr>
              <w:t>Santo Domingo</w:t>
            </w:r>
          </w:p>
        </w:tc>
      </w:tr>
      <w:tr w:rsidR="00F1301D" w14:paraId="2108DF0B" w14:textId="77777777" w:rsidTr="003525E4">
        <w:tc>
          <w:tcPr>
            <w:tcW w:w="1980" w:type="dxa"/>
          </w:tcPr>
          <w:p w14:paraId="5C6AFA36" w14:textId="77777777"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PANAJACHEL</w:t>
            </w:r>
          </w:p>
        </w:tc>
        <w:tc>
          <w:tcPr>
            <w:tcW w:w="2268" w:type="dxa"/>
          </w:tcPr>
          <w:p w14:paraId="0F0DCD20" w14:textId="33810123"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Regis</w:t>
            </w:r>
            <w:r>
              <w:rPr>
                <w:rFonts w:ascii="Helvetica" w:hAnsi="Helvetica" w:cs="Helvetica"/>
              </w:rPr>
              <w:t xml:space="preserve"> / Dos mundos</w:t>
            </w:r>
            <w:r w:rsidR="003525E4">
              <w:rPr>
                <w:rFonts w:ascii="Helvetica" w:hAnsi="Helvetica" w:cs="Helvetica"/>
              </w:rPr>
              <w:t xml:space="preserve"> / Jardines del lago</w:t>
            </w:r>
          </w:p>
        </w:tc>
        <w:tc>
          <w:tcPr>
            <w:tcW w:w="2693" w:type="dxa"/>
          </w:tcPr>
          <w:p w14:paraId="1F83007F" w14:textId="771562AB"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Porta del Lago</w:t>
            </w:r>
            <w:r w:rsidR="003525E4">
              <w:rPr>
                <w:rFonts w:ascii="Helvetica" w:hAnsi="Helvetica" w:cs="Helvetica"/>
              </w:rPr>
              <w:t xml:space="preserve"> / Posada de Don Rodrigo</w:t>
            </w:r>
          </w:p>
        </w:tc>
        <w:tc>
          <w:tcPr>
            <w:tcW w:w="1887" w:type="dxa"/>
          </w:tcPr>
          <w:p w14:paraId="7FB6C0A1" w14:textId="77777777"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Atitlán</w:t>
            </w:r>
          </w:p>
        </w:tc>
      </w:tr>
      <w:tr w:rsidR="00F1301D" w14:paraId="6EBDEC2A" w14:textId="77777777" w:rsidTr="003525E4">
        <w:tc>
          <w:tcPr>
            <w:tcW w:w="1980" w:type="dxa"/>
          </w:tcPr>
          <w:p w14:paraId="6C617AE4" w14:textId="77777777" w:rsidR="00F1301D" w:rsidRPr="000F5993" w:rsidRDefault="00F1301D" w:rsidP="003525E4">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GUATEMALA</w:t>
            </w:r>
          </w:p>
        </w:tc>
        <w:tc>
          <w:tcPr>
            <w:tcW w:w="2268" w:type="dxa"/>
          </w:tcPr>
          <w:p w14:paraId="72B46B1F" w14:textId="1B197312" w:rsidR="00F1301D" w:rsidRPr="000F5993" w:rsidRDefault="00F1301D" w:rsidP="003525E4">
            <w:pPr>
              <w:jc w:val="center"/>
              <w:rPr>
                <w:rFonts w:ascii="Helvetica" w:hAnsi="Helvetica" w:cs="Helvetica"/>
              </w:rPr>
            </w:pPr>
            <w:r>
              <w:rPr>
                <w:rFonts w:ascii="Helvetica" w:hAnsi="Helvetica" w:cs="Helvetica"/>
              </w:rPr>
              <w:t>Casa Veranda</w:t>
            </w:r>
          </w:p>
        </w:tc>
        <w:tc>
          <w:tcPr>
            <w:tcW w:w="2693" w:type="dxa"/>
          </w:tcPr>
          <w:p w14:paraId="0E7E6C7E" w14:textId="77777777" w:rsidR="00F1301D" w:rsidRPr="000F5993" w:rsidRDefault="00F1301D" w:rsidP="003525E4">
            <w:pPr>
              <w:jc w:val="center"/>
              <w:rPr>
                <w:rFonts w:ascii="Helvetica" w:hAnsi="Helvetica" w:cs="Helvetica"/>
              </w:rPr>
            </w:pPr>
            <w:r>
              <w:rPr>
                <w:rFonts w:ascii="Helvetica" w:hAnsi="Helvetica" w:cs="Helvetica"/>
              </w:rPr>
              <w:t>Clarión Suites</w:t>
            </w:r>
          </w:p>
        </w:tc>
        <w:tc>
          <w:tcPr>
            <w:tcW w:w="1887" w:type="dxa"/>
          </w:tcPr>
          <w:p w14:paraId="2314C45D" w14:textId="77777777" w:rsidR="00F1301D" w:rsidRPr="000F5993" w:rsidRDefault="00F1301D" w:rsidP="003525E4">
            <w:pPr>
              <w:jc w:val="center"/>
              <w:rPr>
                <w:rFonts w:ascii="Helvetica" w:hAnsi="Helvetica" w:cs="Helvetica"/>
              </w:rPr>
            </w:pPr>
            <w:r>
              <w:rPr>
                <w:rFonts w:ascii="Helvetica" w:hAnsi="Helvetica" w:cs="Helvetica"/>
              </w:rPr>
              <w:t>Hilton Guatemala</w:t>
            </w:r>
          </w:p>
        </w:tc>
      </w:tr>
    </w:tbl>
    <w:p w14:paraId="1F53A020" w14:textId="77777777" w:rsidR="00F1301D" w:rsidRPr="00EA36A7" w:rsidRDefault="00F1301D" w:rsidP="00F1301D">
      <w:pPr>
        <w:jc w:val="center"/>
        <w:rPr>
          <w:rFonts w:ascii="Helvetica" w:eastAsia="Times New Roman" w:hAnsi="Helvetica" w:cs="Helvetica"/>
          <w:b/>
          <w:bCs/>
          <w:color w:val="000000"/>
          <w:sz w:val="4"/>
          <w:szCs w:val="24"/>
          <w:shd w:val="clear" w:color="auto" w:fill="FFFFFF"/>
          <w:lang w:eastAsia="es-MX"/>
        </w:rPr>
      </w:pPr>
    </w:p>
    <w:p w14:paraId="6632A53E" w14:textId="77777777" w:rsidR="00F1301D" w:rsidRDefault="00F1301D" w:rsidP="00F1301D">
      <w:pPr>
        <w:jc w:val="center"/>
        <w:rPr>
          <w:rFonts w:ascii="Helvetica" w:hAnsi="Helvetica" w:cs="Helvetica"/>
        </w:rPr>
      </w:pPr>
      <w:r>
        <w:rPr>
          <w:rFonts w:ascii="Helvetica" w:eastAsia="Times New Roman" w:hAnsi="Helvetica" w:cs="Helvetica"/>
          <w:b/>
          <w:bCs/>
          <w:color w:val="000000"/>
          <w:szCs w:val="24"/>
          <w:shd w:val="clear" w:color="auto" w:fill="FFFFFF"/>
          <w:lang w:eastAsia="es-MX"/>
        </w:rPr>
        <w:lastRenderedPageBreak/>
        <w:t>Lista de hoteles más utilizados. Los pasajeros pueden ser alojados en hoteles descritos o similares de igual categoría.</w:t>
      </w:r>
    </w:p>
    <w:p w14:paraId="3FFA2F83" w14:textId="77777777" w:rsidR="00F1301D" w:rsidRDefault="00F1301D" w:rsidP="00F1301D">
      <w:pPr>
        <w:rPr>
          <w:rFonts w:ascii="Handlee" w:eastAsia="Times New Roman" w:hAnsi="Handlee" w:cs="Helvetica"/>
          <w:b/>
          <w:bCs/>
          <w:color w:val="505050"/>
          <w:spacing w:val="24"/>
          <w:sz w:val="28"/>
          <w:szCs w:val="30"/>
          <w:bdr w:val="none" w:sz="0" w:space="0" w:color="auto" w:frame="1"/>
          <w:lang w:eastAsia="es-MX"/>
        </w:rPr>
      </w:pPr>
    </w:p>
    <w:p w14:paraId="7BFD9552" w14:textId="77777777" w:rsidR="00F1301D" w:rsidRPr="00DC4D56" w:rsidRDefault="00F1301D" w:rsidP="00F1301D">
      <w:pPr>
        <w:rPr>
          <w:rFonts w:ascii="Handlee" w:eastAsia="Times New Roman" w:hAnsi="Handlee" w:cs="Helvetica"/>
          <w:b/>
          <w:bCs/>
          <w:color w:val="505050"/>
          <w:spacing w:val="24"/>
          <w:sz w:val="28"/>
          <w:szCs w:val="30"/>
          <w:bdr w:val="none" w:sz="0" w:space="0" w:color="auto" w:frame="1"/>
          <w:lang w:eastAsia="es-MX"/>
        </w:rPr>
      </w:pPr>
      <w:r w:rsidRPr="00DC4D56">
        <w:rPr>
          <w:rFonts w:ascii="Handlee" w:eastAsia="Times New Roman" w:hAnsi="Handlee" w:cs="Helvetica"/>
          <w:b/>
          <w:bCs/>
          <w:color w:val="505050"/>
          <w:spacing w:val="24"/>
          <w:sz w:val="28"/>
          <w:szCs w:val="30"/>
          <w:bdr w:val="none" w:sz="0" w:space="0" w:color="auto" w:frame="1"/>
          <w:lang w:eastAsia="es-MX"/>
        </w:rPr>
        <w:t>INCLUYE</w:t>
      </w:r>
    </w:p>
    <w:p w14:paraId="4A5657BC" w14:textId="77777777" w:rsidR="00F1301D" w:rsidRPr="00930AA9" w:rsidRDefault="00F1301D" w:rsidP="00A62025">
      <w:pPr>
        <w:pStyle w:val="Sinespaciado"/>
        <w:numPr>
          <w:ilvl w:val="0"/>
          <w:numId w:val="1"/>
        </w:numPr>
        <w:tabs>
          <w:tab w:val="clear" w:pos="720"/>
        </w:tabs>
        <w:rPr>
          <w:rFonts w:ascii="Helvetica" w:hAnsi="Helvetica" w:cs="Helvetica"/>
        </w:rPr>
      </w:pPr>
      <w:r>
        <w:rPr>
          <w:rFonts w:ascii="Helvetica" w:hAnsi="Helvetica" w:cs="Helvetica"/>
        </w:rPr>
        <w:t>Boleto de avión redondo Ciudad de origen – Guatemala – Ciudad de origen en clase turista.</w:t>
      </w:r>
    </w:p>
    <w:p w14:paraId="6D70A554" w14:textId="77777777" w:rsidR="00F1301D" w:rsidRDefault="00F1301D" w:rsidP="00A62025">
      <w:pPr>
        <w:pStyle w:val="Sinespaciado"/>
        <w:numPr>
          <w:ilvl w:val="0"/>
          <w:numId w:val="1"/>
        </w:numPr>
        <w:tabs>
          <w:tab w:val="clear" w:pos="720"/>
        </w:tabs>
        <w:rPr>
          <w:rFonts w:ascii="Helvetica" w:hAnsi="Helvetica" w:cs="Helvetica"/>
        </w:rPr>
      </w:pPr>
      <w:r w:rsidRPr="00930AA9">
        <w:rPr>
          <w:rFonts w:ascii="Helvetica" w:hAnsi="Helvetica" w:cs="Helvetica"/>
        </w:rPr>
        <w:t>0</w:t>
      </w:r>
      <w:r>
        <w:rPr>
          <w:rFonts w:ascii="Helvetica" w:hAnsi="Helvetica" w:cs="Helvetica"/>
        </w:rPr>
        <w:t>3</w:t>
      </w:r>
      <w:r w:rsidRPr="00930AA9">
        <w:rPr>
          <w:rFonts w:ascii="Helvetica" w:hAnsi="Helvetica" w:cs="Helvetica"/>
        </w:rPr>
        <w:t xml:space="preserve"> noches de alojamiento en </w:t>
      </w:r>
      <w:r>
        <w:rPr>
          <w:rFonts w:ascii="Helvetica" w:hAnsi="Helvetica" w:cs="Helvetica"/>
        </w:rPr>
        <w:t>Guatemala</w:t>
      </w:r>
      <w:r w:rsidRPr="00930AA9">
        <w:rPr>
          <w:rFonts w:ascii="Helvetica" w:hAnsi="Helvetica" w:cs="Helvetica"/>
        </w:rPr>
        <w:t xml:space="preserve"> en hotel de categoría elegida.</w:t>
      </w:r>
    </w:p>
    <w:p w14:paraId="17565451" w14:textId="3EFCBEF4" w:rsidR="00591425" w:rsidRDefault="00591425" w:rsidP="00A62025">
      <w:pPr>
        <w:pStyle w:val="Sinespaciado"/>
        <w:numPr>
          <w:ilvl w:val="0"/>
          <w:numId w:val="1"/>
        </w:numPr>
        <w:tabs>
          <w:tab w:val="clear" w:pos="720"/>
        </w:tabs>
        <w:rPr>
          <w:rFonts w:ascii="Helvetica" w:hAnsi="Helvetica" w:cs="Helvetica"/>
        </w:rPr>
      </w:pPr>
      <w:r>
        <w:rPr>
          <w:rFonts w:ascii="Helvetica" w:hAnsi="Helvetica" w:cs="Helvetica"/>
        </w:rPr>
        <w:t>Desayunos diarios.</w:t>
      </w:r>
    </w:p>
    <w:p w14:paraId="21ED4031" w14:textId="3BEC41A5" w:rsidR="00591425" w:rsidRPr="00930AA9" w:rsidRDefault="00591425" w:rsidP="00A62025">
      <w:pPr>
        <w:pStyle w:val="Sinespaciado"/>
        <w:numPr>
          <w:ilvl w:val="0"/>
          <w:numId w:val="1"/>
        </w:numPr>
        <w:tabs>
          <w:tab w:val="clear" w:pos="720"/>
        </w:tabs>
        <w:rPr>
          <w:rFonts w:ascii="Helvetica" w:hAnsi="Helvetica" w:cs="Helvetica"/>
        </w:rPr>
      </w:pPr>
      <w:r>
        <w:rPr>
          <w:rFonts w:ascii="Helvetica" w:hAnsi="Helvetica" w:cs="Helvetica"/>
        </w:rPr>
        <w:t>Impuestos hoteleros.</w:t>
      </w:r>
    </w:p>
    <w:p w14:paraId="15838626" w14:textId="719F2923" w:rsidR="00F1301D" w:rsidRPr="00930AA9" w:rsidRDefault="00F1301D" w:rsidP="00A62025">
      <w:pPr>
        <w:pStyle w:val="Sinespaciado"/>
        <w:numPr>
          <w:ilvl w:val="0"/>
          <w:numId w:val="1"/>
        </w:numPr>
        <w:tabs>
          <w:tab w:val="clear" w:pos="720"/>
        </w:tabs>
        <w:rPr>
          <w:rFonts w:ascii="Helvetica" w:hAnsi="Helvetica" w:cs="Helvetica"/>
        </w:rPr>
      </w:pPr>
      <w:r w:rsidRPr="00930AA9">
        <w:rPr>
          <w:rFonts w:ascii="Helvetica" w:hAnsi="Helvetica" w:cs="Helvetica"/>
        </w:rPr>
        <w:t>Traslados</w:t>
      </w:r>
      <w:r>
        <w:rPr>
          <w:rFonts w:ascii="Helvetica" w:hAnsi="Helvetica" w:cs="Helvetica"/>
        </w:rPr>
        <w:t>.</w:t>
      </w:r>
      <w:r w:rsidR="00591425">
        <w:rPr>
          <w:rFonts w:ascii="Helvetica" w:hAnsi="Helvetica" w:cs="Helvetica"/>
        </w:rPr>
        <w:t xml:space="preserve"> </w:t>
      </w:r>
    </w:p>
    <w:p w14:paraId="23D40462" w14:textId="77777777" w:rsidR="00F1301D" w:rsidRPr="00930AA9" w:rsidRDefault="00F1301D" w:rsidP="00A62025">
      <w:pPr>
        <w:pStyle w:val="Sinespaciado"/>
        <w:numPr>
          <w:ilvl w:val="0"/>
          <w:numId w:val="1"/>
        </w:numPr>
        <w:tabs>
          <w:tab w:val="clear" w:pos="720"/>
        </w:tabs>
        <w:rPr>
          <w:rFonts w:ascii="Helvetica" w:hAnsi="Helvetica" w:cs="Helvetica"/>
        </w:rPr>
      </w:pPr>
      <w:r>
        <w:rPr>
          <w:rFonts w:ascii="Helvetica" w:hAnsi="Helvetica" w:cs="Helvetica"/>
        </w:rPr>
        <w:t xml:space="preserve">Entradas </w:t>
      </w:r>
      <w:r w:rsidRPr="00930AA9">
        <w:rPr>
          <w:rFonts w:ascii="Helvetica" w:hAnsi="Helvetica" w:cs="Helvetica"/>
        </w:rPr>
        <w:t>indicadas en el itinerario.</w:t>
      </w:r>
    </w:p>
    <w:p w14:paraId="17B8E1DF" w14:textId="77777777" w:rsidR="00F1301D" w:rsidRDefault="00F1301D" w:rsidP="00A62025">
      <w:pPr>
        <w:pStyle w:val="Sinespaciado"/>
        <w:numPr>
          <w:ilvl w:val="0"/>
          <w:numId w:val="1"/>
        </w:numPr>
        <w:tabs>
          <w:tab w:val="clear" w:pos="720"/>
        </w:tabs>
        <w:rPr>
          <w:rFonts w:ascii="Helvetica" w:hAnsi="Helvetica" w:cs="Helvetica"/>
        </w:rPr>
      </w:pPr>
      <w:r w:rsidRPr="00930AA9">
        <w:rPr>
          <w:rFonts w:ascii="Helvetica" w:hAnsi="Helvetica" w:cs="Helvetica"/>
        </w:rPr>
        <w:t>Guía de habla hispana.</w:t>
      </w:r>
    </w:p>
    <w:p w14:paraId="2ABDD951" w14:textId="77777777" w:rsidR="00F1301D" w:rsidRDefault="00F1301D" w:rsidP="00A62025">
      <w:pPr>
        <w:pStyle w:val="Sinespaciado"/>
        <w:numPr>
          <w:ilvl w:val="0"/>
          <w:numId w:val="1"/>
        </w:numPr>
        <w:tabs>
          <w:tab w:val="clear" w:pos="720"/>
        </w:tabs>
        <w:rPr>
          <w:rFonts w:ascii="Helvetica" w:hAnsi="Helvetica" w:cs="Helvetica"/>
        </w:rPr>
      </w:pPr>
      <w:r>
        <w:rPr>
          <w:rFonts w:ascii="Helvetica" w:hAnsi="Helvetica" w:cs="Helvetica"/>
        </w:rPr>
        <w:t>Lancha en Panajachel.</w:t>
      </w:r>
    </w:p>
    <w:p w14:paraId="5046BFD5" w14:textId="77777777" w:rsidR="00F1301D" w:rsidRPr="00A62025" w:rsidRDefault="00F1301D" w:rsidP="00A62025">
      <w:pPr>
        <w:pStyle w:val="Sinespaciado"/>
        <w:numPr>
          <w:ilvl w:val="0"/>
          <w:numId w:val="1"/>
        </w:numPr>
        <w:tabs>
          <w:tab w:val="clear" w:pos="720"/>
        </w:tabs>
        <w:rPr>
          <w:rFonts w:ascii="Helvetica" w:hAnsi="Helvetica" w:cs="Helvetica"/>
        </w:rPr>
      </w:pPr>
      <w:r w:rsidRPr="00A62025">
        <w:rPr>
          <w:rFonts w:ascii="Helvetica" w:hAnsi="Helvetica" w:cs="Helvetica"/>
        </w:rPr>
        <w:t>Seguro de Asistencia para pasajeros hasta 69 años.</w:t>
      </w:r>
    </w:p>
    <w:p w14:paraId="453A2C30" w14:textId="77777777" w:rsidR="00F1301D" w:rsidRPr="001C6F7C" w:rsidRDefault="00F1301D" w:rsidP="00F1301D">
      <w:pPr>
        <w:spacing w:after="0" w:line="240" w:lineRule="auto"/>
        <w:ind w:left="360"/>
        <w:rPr>
          <w:rFonts w:ascii="Helvetica" w:eastAsia="Times New Roman" w:hAnsi="Helvetica" w:cs="Helvetica"/>
          <w:sz w:val="18"/>
          <w:lang w:val="es-PE" w:eastAsia="es-ES"/>
        </w:rPr>
      </w:pPr>
    </w:p>
    <w:p w14:paraId="63BE1729" w14:textId="77777777" w:rsidR="00F1301D" w:rsidRPr="00105DDC" w:rsidRDefault="00F1301D" w:rsidP="00F1301D">
      <w:pPr>
        <w:rPr>
          <w:rFonts w:ascii="Handlee" w:eastAsia="Times New Roman" w:hAnsi="Handlee" w:cs="Helvetica"/>
          <w:b/>
          <w:bCs/>
          <w:color w:val="505050"/>
          <w:spacing w:val="24"/>
          <w:sz w:val="6"/>
          <w:szCs w:val="12"/>
          <w:bdr w:val="none" w:sz="0" w:space="0" w:color="auto" w:frame="1"/>
          <w:lang w:eastAsia="es-MX"/>
        </w:rPr>
      </w:pPr>
    </w:p>
    <w:p w14:paraId="0E8B650D" w14:textId="77777777" w:rsidR="00F1301D" w:rsidRPr="00DC4D56" w:rsidRDefault="00F1301D" w:rsidP="00F1301D">
      <w:pPr>
        <w:rPr>
          <w:rFonts w:ascii="Handlee" w:eastAsia="Times New Roman" w:hAnsi="Handlee" w:cs="Helvetica"/>
          <w:b/>
          <w:bCs/>
          <w:color w:val="505050"/>
          <w:spacing w:val="24"/>
          <w:sz w:val="28"/>
          <w:szCs w:val="30"/>
          <w:bdr w:val="none" w:sz="0" w:space="0" w:color="auto" w:frame="1"/>
          <w:lang w:eastAsia="es-MX"/>
        </w:rPr>
      </w:pPr>
      <w:r w:rsidRPr="00DC4D56">
        <w:rPr>
          <w:rFonts w:ascii="Handlee" w:eastAsia="Times New Roman" w:hAnsi="Handlee" w:cs="Helvetica"/>
          <w:b/>
          <w:bCs/>
          <w:color w:val="505050"/>
          <w:spacing w:val="24"/>
          <w:sz w:val="28"/>
          <w:szCs w:val="30"/>
          <w:bdr w:val="none" w:sz="0" w:space="0" w:color="auto" w:frame="1"/>
          <w:lang w:eastAsia="es-MX"/>
        </w:rPr>
        <w:t>NO INCLUYE</w:t>
      </w:r>
    </w:p>
    <w:p w14:paraId="7DC5BE6C" w14:textId="77777777" w:rsidR="00A62025" w:rsidRPr="00930AA9" w:rsidRDefault="00A62025" w:rsidP="00A62025">
      <w:pPr>
        <w:pStyle w:val="Sinespaciado"/>
        <w:numPr>
          <w:ilvl w:val="0"/>
          <w:numId w:val="2"/>
        </w:numPr>
        <w:tabs>
          <w:tab w:val="clear" w:pos="720"/>
        </w:tabs>
        <w:rPr>
          <w:rFonts w:ascii="Helvetica" w:hAnsi="Helvetica" w:cs="Helvetica"/>
        </w:rPr>
      </w:pPr>
      <w:r w:rsidRPr="00930AA9">
        <w:rPr>
          <w:rFonts w:ascii="Helvetica" w:hAnsi="Helvetica" w:cs="Helvetica"/>
        </w:rPr>
        <w:t>Ningún servicio no especificado.</w:t>
      </w:r>
    </w:p>
    <w:p w14:paraId="26273DD5" w14:textId="77777777" w:rsidR="00A62025" w:rsidRDefault="00A62025" w:rsidP="00A62025">
      <w:pPr>
        <w:pStyle w:val="Sinespaciado"/>
        <w:numPr>
          <w:ilvl w:val="0"/>
          <w:numId w:val="2"/>
        </w:numPr>
        <w:tabs>
          <w:tab w:val="clear" w:pos="720"/>
        </w:tabs>
        <w:rPr>
          <w:rFonts w:ascii="Helvetica" w:hAnsi="Helvetica" w:cs="Helvetica"/>
        </w:rPr>
      </w:pPr>
      <w:r w:rsidRPr="00930AA9">
        <w:rPr>
          <w:rFonts w:ascii="Helvetica" w:hAnsi="Helvetica" w:cs="Helvetica"/>
        </w:rPr>
        <w:t>Gastos personales y propinas a maleteros, trasladistas, meseros y guías.</w:t>
      </w:r>
    </w:p>
    <w:p w14:paraId="4A7BCCF3" w14:textId="77777777" w:rsidR="00A62025" w:rsidRDefault="00A62025" w:rsidP="00A62025">
      <w:pPr>
        <w:pStyle w:val="Sinespaciado"/>
        <w:numPr>
          <w:ilvl w:val="0"/>
          <w:numId w:val="2"/>
        </w:numPr>
        <w:tabs>
          <w:tab w:val="clear" w:pos="720"/>
        </w:tabs>
        <w:rPr>
          <w:rFonts w:ascii="Helvetica" w:hAnsi="Helvetica" w:cs="Helvetica"/>
        </w:rPr>
      </w:pPr>
      <w:r>
        <w:rPr>
          <w:rFonts w:ascii="Helvetica" w:hAnsi="Helvetica" w:cs="Helvetica"/>
        </w:rPr>
        <w:t>Cargos por combustible de aerolíneas según temporada (consultar).</w:t>
      </w:r>
    </w:p>
    <w:p w14:paraId="0A726571" w14:textId="77777777" w:rsidR="00A62025" w:rsidRPr="001C6F7C" w:rsidRDefault="00A62025" w:rsidP="00A62025">
      <w:pPr>
        <w:pStyle w:val="Sinespaciado"/>
        <w:numPr>
          <w:ilvl w:val="0"/>
          <w:numId w:val="2"/>
        </w:numPr>
        <w:tabs>
          <w:tab w:val="clear" w:pos="720"/>
        </w:tabs>
        <w:rPr>
          <w:rFonts w:ascii="Helvetica" w:hAnsi="Helvetica" w:cs="Helvetica"/>
        </w:rPr>
      </w:pPr>
      <w:r>
        <w:rPr>
          <w:rFonts w:ascii="Helvetica" w:hAnsi="Helvetica" w:cs="Helvetica"/>
        </w:rPr>
        <w:t>Resort Fee 10 USD aproximadamente.</w:t>
      </w:r>
    </w:p>
    <w:p w14:paraId="61AA4763" w14:textId="77777777" w:rsidR="00A62025" w:rsidRDefault="00A62025" w:rsidP="00A62025">
      <w:pPr>
        <w:pStyle w:val="Sinespaciado"/>
        <w:numPr>
          <w:ilvl w:val="0"/>
          <w:numId w:val="2"/>
        </w:numPr>
        <w:tabs>
          <w:tab w:val="clear" w:pos="720"/>
        </w:tabs>
        <w:rPr>
          <w:rFonts w:ascii="Helvetica" w:hAnsi="Helvetica" w:cs="Helvetica"/>
        </w:rPr>
      </w:pPr>
      <w:r w:rsidRPr="00DC527A">
        <w:rPr>
          <w:rFonts w:ascii="Helvetica" w:hAnsi="Helvetica" w:cs="Helvetica"/>
        </w:rPr>
        <w:t xml:space="preserve">Impuesto pagadero en el aeropuerto de Guatemala </w:t>
      </w:r>
      <w:r>
        <w:rPr>
          <w:rFonts w:ascii="Helvetica" w:hAnsi="Helvetica" w:cs="Helvetica"/>
        </w:rPr>
        <w:t>$</w:t>
      </w:r>
      <w:r w:rsidRPr="00DC527A">
        <w:rPr>
          <w:rFonts w:ascii="Helvetica" w:hAnsi="Helvetica" w:cs="Helvetica"/>
        </w:rPr>
        <w:t>5.00 USD.</w:t>
      </w:r>
    </w:p>
    <w:p w14:paraId="5C8188AA" w14:textId="77777777" w:rsidR="00A62025" w:rsidRDefault="00A62025" w:rsidP="00A62025">
      <w:pPr>
        <w:pStyle w:val="Sinespaciado"/>
        <w:numPr>
          <w:ilvl w:val="0"/>
          <w:numId w:val="2"/>
        </w:numPr>
        <w:tabs>
          <w:tab w:val="clear" w:pos="720"/>
        </w:tabs>
        <w:rPr>
          <w:rFonts w:ascii="Helvetica" w:hAnsi="Helvetica" w:cs="Helvetica"/>
        </w:rPr>
      </w:pPr>
      <w:r>
        <w:rPr>
          <w:rFonts w:ascii="Helvetica" w:hAnsi="Helvetica" w:cs="Helvetica"/>
        </w:rPr>
        <w:t>Tarifa CHL no incluye desayuno.</w:t>
      </w:r>
    </w:p>
    <w:p w14:paraId="7064CA94" w14:textId="77777777" w:rsidR="00A62025" w:rsidRDefault="00A62025" w:rsidP="00A62025">
      <w:pPr>
        <w:pStyle w:val="Sinespaciado"/>
        <w:numPr>
          <w:ilvl w:val="0"/>
          <w:numId w:val="2"/>
        </w:numPr>
        <w:tabs>
          <w:tab w:val="clear" w:pos="720"/>
        </w:tabs>
        <w:rPr>
          <w:rFonts w:ascii="Helvetica" w:hAnsi="Helvetica" w:cs="Helvetica"/>
        </w:rPr>
      </w:pPr>
      <w:r>
        <w:rPr>
          <w:rFonts w:ascii="Helvetica" w:hAnsi="Helvetica" w:cs="Helvetica"/>
        </w:rPr>
        <w:t>Impuestos aéreos.</w:t>
      </w:r>
    </w:p>
    <w:p w14:paraId="7C8C5F21" w14:textId="77777777" w:rsidR="00F1301D" w:rsidRDefault="00F1301D" w:rsidP="00F1301D">
      <w:pPr>
        <w:pStyle w:val="Sinespaciado"/>
        <w:jc w:val="both"/>
        <w:rPr>
          <w:rFonts w:ascii="Handlee" w:eastAsia="Times New Roman" w:hAnsi="Handlee" w:cs="Helvetica"/>
          <w:b/>
          <w:bCs/>
          <w:color w:val="505050"/>
          <w:spacing w:val="24"/>
          <w:sz w:val="28"/>
          <w:szCs w:val="30"/>
          <w:bdr w:val="none" w:sz="0" w:space="0" w:color="auto" w:frame="1"/>
          <w:lang w:eastAsia="es-MX"/>
        </w:rPr>
      </w:pPr>
    </w:p>
    <w:p w14:paraId="302A6143" w14:textId="77777777" w:rsidR="00F1301D" w:rsidRDefault="00F1301D" w:rsidP="00F1301D">
      <w:pPr>
        <w:pStyle w:val="Sinespaciado"/>
        <w:jc w:val="both"/>
        <w:rPr>
          <w:rFonts w:ascii="Helvetica" w:hAnsi="Helvetica" w:cs="Helvetica"/>
          <w:color w:val="000000"/>
          <w:shd w:val="clear" w:color="auto" w:fill="FFFFFF"/>
        </w:rPr>
      </w:pPr>
    </w:p>
    <w:p w14:paraId="64E20CF2" w14:textId="77777777" w:rsidR="00F1301D" w:rsidRPr="00683B90" w:rsidRDefault="00F1301D" w:rsidP="00F1301D">
      <w:pPr>
        <w:spacing w:after="0" w:line="240" w:lineRule="auto"/>
        <w:jc w:val="center"/>
        <w:rPr>
          <w:rFonts w:ascii="Handlee" w:eastAsia="Times New Roman" w:hAnsi="Handlee" w:cs="Helvetica"/>
          <w:b/>
          <w:bCs/>
          <w:color w:val="505050"/>
          <w:spacing w:val="24"/>
          <w:szCs w:val="30"/>
          <w:bdr w:val="none" w:sz="0" w:space="0" w:color="auto" w:frame="1"/>
          <w:lang w:eastAsia="es-MX"/>
        </w:rPr>
      </w:pPr>
      <w:r w:rsidRPr="00A33F2E">
        <w:rPr>
          <w:noProof/>
          <w:bdr w:val="none" w:sz="0" w:space="0" w:color="auto" w:frame="1"/>
          <w:lang w:eastAsia="es-MX"/>
        </w:rPr>
        <w:drawing>
          <wp:inline distT="0" distB="0" distL="0" distR="0" wp14:anchorId="686FF3F3" wp14:editId="29EEA57E">
            <wp:extent cx="3204376" cy="208055"/>
            <wp:effectExtent l="0" t="0" r="0" b="1905"/>
            <wp:docPr id="4" name="Imagen 4" descr="C:\Users\Internacional 4\AppData\Local\Microsoft\Windows\INetCache\Content.Outlook\44KHE0TU\TEXTO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acional 4\AppData\Local\Microsoft\Windows\INetCache\Content.Outlook\44KHE0TU\TEXTO 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189" cy="227846"/>
                    </a:xfrm>
                    <a:prstGeom prst="rect">
                      <a:avLst/>
                    </a:prstGeom>
                    <a:noFill/>
                    <a:ln>
                      <a:noFill/>
                    </a:ln>
                  </pic:spPr>
                </pic:pic>
              </a:graphicData>
            </a:graphic>
          </wp:inline>
        </w:drawing>
      </w:r>
    </w:p>
    <w:p w14:paraId="42362CA4" w14:textId="112C41B9" w:rsidR="00E54EDD" w:rsidRPr="00F1301D" w:rsidRDefault="00E54EDD" w:rsidP="00F1301D"/>
    <w:sectPr w:rsidR="00E54EDD" w:rsidRPr="00F1301D" w:rsidSect="004B3343">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B690" w14:textId="77777777" w:rsidR="001F264C" w:rsidRDefault="001F264C" w:rsidP="002E05FB">
      <w:pPr>
        <w:spacing w:after="0" w:line="240" w:lineRule="auto"/>
      </w:pPr>
      <w:r>
        <w:separator/>
      </w:r>
    </w:p>
  </w:endnote>
  <w:endnote w:type="continuationSeparator" w:id="0">
    <w:p w14:paraId="15E39D95" w14:textId="77777777" w:rsidR="001F264C" w:rsidRDefault="001F264C"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27484114">
          <wp:simplePos x="0" y="0"/>
          <wp:positionH relativeFrom="page">
            <wp:align>right</wp:align>
          </wp:positionH>
          <wp:positionV relativeFrom="paragraph">
            <wp:posOffset>-851535</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546C" w14:textId="77777777" w:rsidR="001F264C" w:rsidRDefault="001F264C" w:rsidP="002E05FB">
      <w:pPr>
        <w:spacing w:after="0" w:line="240" w:lineRule="auto"/>
      </w:pPr>
      <w:r>
        <w:separator/>
      </w:r>
    </w:p>
  </w:footnote>
  <w:footnote w:type="continuationSeparator" w:id="0">
    <w:p w14:paraId="5CAE70B6" w14:textId="77777777" w:rsidR="001F264C" w:rsidRDefault="001F264C"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3115F9E0">
          <wp:simplePos x="0" y="0"/>
          <wp:positionH relativeFrom="page">
            <wp:align>right</wp:align>
          </wp:positionH>
          <wp:positionV relativeFrom="paragraph">
            <wp:posOffset>9525</wp:posOffset>
          </wp:positionV>
          <wp:extent cx="7772400" cy="1552575"/>
          <wp:effectExtent l="0" t="0" r="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240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70A6"/>
    <w:multiLevelType w:val="multilevel"/>
    <w:tmpl w:val="BD4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2658D"/>
    <w:multiLevelType w:val="multilevel"/>
    <w:tmpl w:val="37D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8787A"/>
    <w:multiLevelType w:val="multilevel"/>
    <w:tmpl w:val="26889AD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422078">
    <w:abstractNumId w:val="2"/>
  </w:num>
  <w:num w:numId="2" w16cid:durableId="1240552406">
    <w:abstractNumId w:val="1"/>
  </w:num>
  <w:num w:numId="3" w16cid:durableId="212488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P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2202"/>
    <w:rsid w:val="001051EF"/>
    <w:rsid w:val="0015171B"/>
    <w:rsid w:val="00180891"/>
    <w:rsid w:val="001905C3"/>
    <w:rsid w:val="00190CA1"/>
    <w:rsid w:val="001F264C"/>
    <w:rsid w:val="0027124C"/>
    <w:rsid w:val="002B4A26"/>
    <w:rsid w:val="002C0819"/>
    <w:rsid w:val="002D17F0"/>
    <w:rsid w:val="002E0086"/>
    <w:rsid w:val="002E05FB"/>
    <w:rsid w:val="003525E4"/>
    <w:rsid w:val="0036502B"/>
    <w:rsid w:val="003F495F"/>
    <w:rsid w:val="00421AA9"/>
    <w:rsid w:val="004250F4"/>
    <w:rsid w:val="00451379"/>
    <w:rsid w:val="00483B2B"/>
    <w:rsid w:val="00490C65"/>
    <w:rsid w:val="004B05D6"/>
    <w:rsid w:val="004B2D99"/>
    <w:rsid w:val="004B3343"/>
    <w:rsid w:val="004C17D6"/>
    <w:rsid w:val="004D0542"/>
    <w:rsid w:val="00507C12"/>
    <w:rsid w:val="00515318"/>
    <w:rsid w:val="00523F31"/>
    <w:rsid w:val="00591425"/>
    <w:rsid w:val="005B258C"/>
    <w:rsid w:val="005C4D61"/>
    <w:rsid w:val="006A5B68"/>
    <w:rsid w:val="007F1452"/>
    <w:rsid w:val="00857F22"/>
    <w:rsid w:val="009356D6"/>
    <w:rsid w:val="00935B92"/>
    <w:rsid w:val="009A1949"/>
    <w:rsid w:val="009B58DB"/>
    <w:rsid w:val="009F6C31"/>
    <w:rsid w:val="00A2717A"/>
    <w:rsid w:val="00A62025"/>
    <w:rsid w:val="00BC4A99"/>
    <w:rsid w:val="00BC6CD7"/>
    <w:rsid w:val="00BE48F7"/>
    <w:rsid w:val="00C5603A"/>
    <w:rsid w:val="00C651E8"/>
    <w:rsid w:val="00CB6C08"/>
    <w:rsid w:val="00CD3002"/>
    <w:rsid w:val="00CF1EAC"/>
    <w:rsid w:val="00D17C4C"/>
    <w:rsid w:val="00D80498"/>
    <w:rsid w:val="00DA54D9"/>
    <w:rsid w:val="00E05733"/>
    <w:rsid w:val="00E54EDD"/>
    <w:rsid w:val="00EE1B0C"/>
    <w:rsid w:val="00F1301D"/>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BE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6</cp:revision>
  <cp:lastPrinted>2023-04-17T23:53:00Z</cp:lastPrinted>
  <dcterms:created xsi:type="dcterms:W3CDTF">2023-04-17T23:55:00Z</dcterms:created>
  <dcterms:modified xsi:type="dcterms:W3CDTF">2023-12-21T22:11:00Z</dcterms:modified>
</cp:coreProperties>
</file>